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Default Extension="jpg" ContentType="image/jpeg"/>
  <Override PartName="/word/document.xml" ContentType="application/vnd.openxmlformats-officedocument.wordprocessingml.document.main+xml"/>
  <Override PartName="/word/header14.xml" ContentType="application/vnd.openxmlformats-officedocument.wordprocessingml.header+xml"/>
  <Override PartName="/word/header12.xml" ContentType="application/vnd.openxmlformats-officedocument.wordprocessingml.header+xml"/>
  <Override PartName="/word/header11.xml" ContentType="application/vnd.openxmlformats-officedocument.wordprocessingml.header+xml"/>
  <Override PartName="/word/header10.xml" ContentType="application/vnd.openxmlformats-officedocument.wordprocessingml.header+xml"/>
  <Override PartName="/word/header9.xml" ContentType="application/vnd.openxmlformats-officedocument.wordprocessingml.header+xml"/>
  <Override PartName="/word/header8.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5.xml" ContentType="application/vnd.openxmlformats-officedocument.wordprocessingml.header+xml"/>
  <Override PartName="/word/footer5.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13.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4.xml" ContentType="application/vnd.openxmlformats-officedocument.wordprocessingml.footer+xml"/>
  <Override PartName="/word/header1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F99BD" w14:textId="77777777" w:rsidR="00FC7177" w:rsidRPr="00D2155D" w:rsidRDefault="00FC7177" w:rsidP="00FC7177">
      <w:pPr>
        <w:jc w:val="center"/>
        <w:rPr>
          <w:b/>
        </w:rPr>
      </w:pPr>
      <w:r w:rsidRPr="00D2155D">
        <w:rPr>
          <w:b/>
        </w:rPr>
        <w:t>STATE OF NORTH CAROLINA</w:t>
      </w:r>
    </w:p>
    <w:p w14:paraId="1DA9CBD7" w14:textId="77777777" w:rsidR="00FC7177" w:rsidRPr="00D2155D" w:rsidRDefault="00FC7177" w:rsidP="00FC7177">
      <w:pPr>
        <w:jc w:val="center"/>
        <w:rPr>
          <w:b/>
          <w:sz w:val="38"/>
          <w:szCs w:val="38"/>
        </w:rPr>
      </w:pPr>
      <w:r w:rsidRPr="00D2155D">
        <w:rPr>
          <w:b/>
          <w:sz w:val="38"/>
          <w:szCs w:val="38"/>
        </w:rPr>
        <w:t>DEPARTMENT OF TRANSPORTATION</w:t>
      </w:r>
    </w:p>
    <w:p w14:paraId="15FDCB54" w14:textId="77777777" w:rsidR="00FC7177" w:rsidRPr="00D2155D" w:rsidRDefault="00FC7177" w:rsidP="00FC7177">
      <w:pPr>
        <w:jc w:val="center"/>
        <w:rPr>
          <w:b/>
          <w:sz w:val="8"/>
          <w:szCs w:val="8"/>
        </w:rPr>
      </w:pPr>
    </w:p>
    <w:p w14:paraId="446E0F49" w14:textId="77777777" w:rsidR="00FC7177" w:rsidRPr="004E2177" w:rsidRDefault="00F7280D" w:rsidP="00FC7177">
      <w:pPr>
        <w:jc w:val="center"/>
        <w:rPr>
          <w:b/>
          <w:sz w:val="23"/>
        </w:rPr>
      </w:pPr>
      <w:r w:rsidRPr="004E2177">
        <w:rPr>
          <w:sz w:val="23"/>
        </w:rPr>
        <w:object w:dxaOrig="10835" w:dyaOrig="14407" w14:anchorId="329CAB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8pt;height:108.75pt" o:ole="">
            <v:imagedata r:id="rId8" o:title="" croptop="3888f" cropbottom="8331f"/>
          </v:shape>
          <o:OLEObject Type="Embed" ProgID="MS_ClipArt_Gallery" ShapeID="_x0000_i1025" DrawAspect="Content" ObjectID="_1697285432" r:id="rId9"/>
        </w:object>
      </w:r>
    </w:p>
    <w:p w14:paraId="4D4D3F15" w14:textId="77777777" w:rsidR="00FC7177" w:rsidRPr="004E2177" w:rsidRDefault="00FC7177" w:rsidP="00FC7177">
      <w:pPr>
        <w:rPr>
          <w:b/>
          <w:sz w:val="8"/>
          <w:szCs w:val="8"/>
        </w:rPr>
      </w:pPr>
    </w:p>
    <w:p w14:paraId="2779E11F" w14:textId="77777777" w:rsidR="00FC7177" w:rsidRPr="00D2155D" w:rsidRDefault="00FC7177" w:rsidP="00FC7177">
      <w:pPr>
        <w:jc w:val="center"/>
        <w:rPr>
          <w:b/>
          <w:sz w:val="40"/>
          <w:szCs w:val="40"/>
          <w:u w:val="single"/>
        </w:rPr>
      </w:pPr>
      <w:r>
        <w:rPr>
          <w:b/>
          <w:sz w:val="40"/>
          <w:szCs w:val="40"/>
          <w:u w:val="single"/>
        </w:rPr>
        <w:t>REQUEST FOR PROPOSAL</w:t>
      </w:r>
    </w:p>
    <w:p w14:paraId="09BE2999" w14:textId="77777777" w:rsidR="00E27E23" w:rsidRPr="004643FE" w:rsidRDefault="00E27E23" w:rsidP="00E27E23">
      <w:pPr>
        <w:tabs>
          <w:tab w:val="left" w:pos="3870"/>
        </w:tabs>
        <w:rPr>
          <w:b/>
        </w:rPr>
      </w:pPr>
    </w:p>
    <w:p w14:paraId="5F4E830F" w14:textId="1DEFAEE7" w:rsidR="00E27E23" w:rsidRPr="00C70B69" w:rsidRDefault="00F40631" w:rsidP="00F40631">
      <w:pPr>
        <w:tabs>
          <w:tab w:val="left" w:pos="4320"/>
        </w:tabs>
        <w:spacing w:after="0"/>
        <w:rPr>
          <w:b/>
        </w:rPr>
      </w:pPr>
      <w:r w:rsidRPr="004643FE">
        <w:rPr>
          <w:b/>
        </w:rPr>
        <w:t>DATE AND TIME OF BID OPENING:</w:t>
      </w:r>
      <w:r w:rsidRPr="004643FE">
        <w:rPr>
          <w:b/>
        </w:rPr>
        <w:tab/>
      </w:r>
      <w:r w:rsidR="004643FE" w:rsidRPr="004643FE">
        <w:rPr>
          <w:b/>
        </w:rPr>
        <w:t>NOVEMBER</w:t>
      </w:r>
      <w:r w:rsidR="00E27E23" w:rsidRPr="004643FE">
        <w:rPr>
          <w:b/>
        </w:rPr>
        <w:t xml:space="preserve"> </w:t>
      </w:r>
      <w:r w:rsidR="004643FE" w:rsidRPr="004643FE">
        <w:rPr>
          <w:b/>
        </w:rPr>
        <w:t>22</w:t>
      </w:r>
      <w:r w:rsidR="00E27E23" w:rsidRPr="004643FE">
        <w:rPr>
          <w:b/>
        </w:rPr>
        <w:t xml:space="preserve">, </w:t>
      </w:r>
      <w:r w:rsidR="0075077F" w:rsidRPr="004643FE">
        <w:rPr>
          <w:b/>
        </w:rPr>
        <w:t>2021</w:t>
      </w:r>
      <w:r w:rsidR="00E27E23" w:rsidRPr="004643FE">
        <w:rPr>
          <w:b/>
        </w:rPr>
        <w:t xml:space="preserve"> AT 2:00 </w:t>
      </w:r>
      <w:r w:rsidR="00E27E23" w:rsidRPr="00C70B69">
        <w:rPr>
          <w:b/>
        </w:rPr>
        <w:t>P.M.</w:t>
      </w:r>
    </w:p>
    <w:p w14:paraId="6206C44B" w14:textId="77777777" w:rsidR="00E27E23" w:rsidRPr="009A0E35" w:rsidRDefault="00E27E23" w:rsidP="00E27E23">
      <w:pPr>
        <w:spacing w:after="0"/>
        <w:rPr>
          <w:b/>
        </w:rPr>
      </w:pPr>
    </w:p>
    <w:p w14:paraId="715CEA73" w14:textId="24BCD9B7" w:rsidR="004643FE" w:rsidRPr="00C70B69" w:rsidRDefault="004643FE" w:rsidP="004643FE">
      <w:pPr>
        <w:tabs>
          <w:tab w:val="left" w:pos="3240"/>
          <w:tab w:val="left" w:pos="4320"/>
        </w:tabs>
        <w:spacing w:after="0"/>
        <w:rPr>
          <w:b/>
        </w:rPr>
      </w:pPr>
      <w:r>
        <w:rPr>
          <w:b/>
        </w:rPr>
        <w:t>BID QUESTIONS:</w:t>
      </w:r>
      <w:r>
        <w:rPr>
          <w:b/>
        </w:rPr>
        <w:tab/>
      </w:r>
      <w:r w:rsidR="006E2285">
        <w:rPr>
          <w:b/>
        </w:rPr>
        <w:tab/>
      </w:r>
      <w:r>
        <w:rPr>
          <w:b/>
        </w:rPr>
        <w:t xml:space="preserve">NOVEMBER </w:t>
      </w:r>
      <w:r w:rsidRPr="00837FBC">
        <w:rPr>
          <w:b/>
        </w:rPr>
        <w:t xml:space="preserve">8, 2021 </w:t>
      </w:r>
      <w:r>
        <w:rPr>
          <w:b/>
        </w:rPr>
        <w:t>AT 5:00 P.M.</w:t>
      </w:r>
    </w:p>
    <w:p w14:paraId="6F8F8E8F" w14:textId="77777777" w:rsidR="004643FE" w:rsidRDefault="004643FE" w:rsidP="00277083">
      <w:pPr>
        <w:tabs>
          <w:tab w:val="left" w:pos="3240"/>
        </w:tabs>
        <w:spacing w:after="0"/>
        <w:rPr>
          <w:b/>
        </w:rPr>
      </w:pPr>
    </w:p>
    <w:p w14:paraId="38A55607" w14:textId="77D2727B" w:rsidR="00E27E23" w:rsidRPr="00C11AAE" w:rsidRDefault="00E27E23" w:rsidP="00277083">
      <w:pPr>
        <w:tabs>
          <w:tab w:val="left" w:pos="3240"/>
        </w:tabs>
        <w:spacing w:after="0"/>
        <w:rPr>
          <w:b/>
        </w:rPr>
      </w:pPr>
      <w:r w:rsidRPr="00C11AAE">
        <w:rPr>
          <w:b/>
        </w:rPr>
        <w:t>BID PROPOSAL NO.:</w:t>
      </w:r>
      <w:r w:rsidR="00FC7177" w:rsidRPr="00C11AAE">
        <w:rPr>
          <w:b/>
        </w:rPr>
        <w:tab/>
      </w:r>
      <w:r w:rsidR="006E2285">
        <w:rPr>
          <w:b/>
        </w:rPr>
        <w:tab/>
      </w:r>
      <w:r w:rsidR="006E2285">
        <w:rPr>
          <w:b/>
        </w:rPr>
        <w:tab/>
      </w:r>
      <w:r w:rsidR="00D768AF" w:rsidRPr="00C11AAE">
        <w:rPr>
          <w:b/>
        </w:rPr>
        <w:t>54-SM-13-12006216</w:t>
      </w:r>
    </w:p>
    <w:p w14:paraId="39E209C8" w14:textId="77777777" w:rsidR="00E27E23" w:rsidRPr="00C11AAE" w:rsidRDefault="00E27E23" w:rsidP="00E27E23">
      <w:pPr>
        <w:tabs>
          <w:tab w:val="left" w:pos="2610"/>
        </w:tabs>
        <w:spacing w:after="0"/>
        <w:rPr>
          <w:b/>
        </w:rPr>
      </w:pPr>
    </w:p>
    <w:p w14:paraId="2F9E232F" w14:textId="1C6CFDA3" w:rsidR="00E27E23" w:rsidRPr="00C11AAE" w:rsidRDefault="00E27E23" w:rsidP="00277083">
      <w:pPr>
        <w:tabs>
          <w:tab w:val="left" w:pos="3240"/>
        </w:tabs>
        <w:spacing w:after="0"/>
        <w:rPr>
          <w:b/>
        </w:rPr>
      </w:pPr>
      <w:r w:rsidRPr="00C11AAE">
        <w:rPr>
          <w:b/>
        </w:rPr>
        <w:t>WBS ELEMENT NOS.:</w:t>
      </w:r>
      <w:r w:rsidR="00FC7177" w:rsidRPr="00C11AAE">
        <w:rPr>
          <w:b/>
        </w:rPr>
        <w:tab/>
      </w:r>
      <w:r w:rsidR="006E2285">
        <w:rPr>
          <w:b/>
        </w:rPr>
        <w:tab/>
      </w:r>
      <w:r w:rsidR="006E2285">
        <w:rPr>
          <w:b/>
        </w:rPr>
        <w:tab/>
      </w:r>
      <w:r w:rsidRPr="00C11AAE">
        <w:rPr>
          <w:b/>
        </w:rPr>
        <w:t>VARIOUS</w:t>
      </w:r>
    </w:p>
    <w:p w14:paraId="60B8A0A2" w14:textId="72FED20F" w:rsidR="00E27E23" w:rsidRPr="00C11AAE" w:rsidRDefault="00531CB7" w:rsidP="00531CB7">
      <w:pPr>
        <w:tabs>
          <w:tab w:val="left" w:pos="7605"/>
        </w:tabs>
        <w:spacing w:after="0"/>
        <w:rPr>
          <w:b/>
        </w:rPr>
      </w:pPr>
      <w:r>
        <w:rPr>
          <w:b/>
        </w:rPr>
        <w:tab/>
      </w:r>
    </w:p>
    <w:p w14:paraId="25F74989" w14:textId="07BF5CF6" w:rsidR="00E27E23" w:rsidRPr="00C11AAE" w:rsidRDefault="00E27E23" w:rsidP="00277083">
      <w:pPr>
        <w:tabs>
          <w:tab w:val="left" w:pos="3240"/>
        </w:tabs>
        <w:spacing w:after="0"/>
        <w:rPr>
          <w:b/>
        </w:rPr>
      </w:pPr>
      <w:r w:rsidRPr="00C11AAE">
        <w:rPr>
          <w:b/>
        </w:rPr>
        <w:t>COUNT</w:t>
      </w:r>
      <w:r w:rsidR="00B545C3" w:rsidRPr="00C11AAE">
        <w:rPr>
          <w:b/>
        </w:rPr>
        <w:t>Y</w:t>
      </w:r>
      <w:r w:rsidR="00FC7177" w:rsidRPr="00C11AAE">
        <w:rPr>
          <w:b/>
        </w:rPr>
        <w:t>:</w:t>
      </w:r>
      <w:r w:rsidR="00FC7177" w:rsidRPr="00C11AAE">
        <w:rPr>
          <w:b/>
        </w:rPr>
        <w:tab/>
      </w:r>
      <w:r w:rsidR="006E2285">
        <w:rPr>
          <w:b/>
        </w:rPr>
        <w:tab/>
      </w:r>
      <w:r w:rsidR="006E2285">
        <w:rPr>
          <w:b/>
        </w:rPr>
        <w:tab/>
      </w:r>
      <w:r w:rsidR="00D768AF" w:rsidRPr="00C11AAE">
        <w:rPr>
          <w:b/>
        </w:rPr>
        <w:t>RUTHERFORD</w:t>
      </w:r>
      <w:r w:rsidR="002856A4" w:rsidRPr="00C11AAE">
        <w:rPr>
          <w:b/>
        </w:rPr>
        <w:t xml:space="preserve"> </w:t>
      </w:r>
      <w:r w:rsidRPr="00C11AAE">
        <w:rPr>
          <w:b/>
        </w:rPr>
        <w:t xml:space="preserve">– </w:t>
      </w:r>
      <w:r w:rsidR="00C976F3" w:rsidRPr="00C11AAE">
        <w:rPr>
          <w:b/>
        </w:rPr>
        <w:t xml:space="preserve">DIVISION </w:t>
      </w:r>
      <w:r w:rsidR="00AD7CA5" w:rsidRPr="00C11AAE">
        <w:rPr>
          <w:b/>
        </w:rPr>
        <w:t>13</w:t>
      </w:r>
    </w:p>
    <w:p w14:paraId="1ACCC8B7" w14:textId="77777777" w:rsidR="00FC7177" w:rsidRPr="00C11AAE" w:rsidRDefault="00FC7177" w:rsidP="00E27E23">
      <w:pPr>
        <w:tabs>
          <w:tab w:val="left" w:pos="3870"/>
        </w:tabs>
        <w:spacing w:after="0"/>
        <w:rPr>
          <w:b/>
        </w:rPr>
      </w:pPr>
    </w:p>
    <w:p w14:paraId="3D3CD3F2" w14:textId="21775D22" w:rsidR="00FC7177" w:rsidRPr="00C11AAE" w:rsidRDefault="00FC7177" w:rsidP="006E2285">
      <w:pPr>
        <w:tabs>
          <w:tab w:val="left" w:pos="3240"/>
        </w:tabs>
        <w:spacing w:after="0"/>
        <w:ind w:left="4320" w:hanging="4320"/>
        <w:rPr>
          <w:b/>
        </w:rPr>
      </w:pPr>
      <w:r w:rsidRPr="00C11AAE">
        <w:rPr>
          <w:b/>
        </w:rPr>
        <w:t xml:space="preserve">TYPE OF WORK: </w:t>
      </w:r>
      <w:r w:rsidRPr="00C11AAE">
        <w:rPr>
          <w:b/>
        </w:rPr>
        <w:tab/>
      </w:r>
      <w:r w:rsidR="006E2285">
        <w:rPr>
          <w:b/>
        </w:rPr>
        <w:tab/>
      </w:r>
      <w:r w:rsidRPr="00C11AAE">
        <w:rPr>
          <w:b/>
        </w:rPr>
        <w:t xml:space="preserve">STATE ROUTE SHOULDER AND MEDIAN </w:t>
      </w:r>
      <w:r w:rsidR="00277083" w:rsidRPr="00C11AAE">
        <w:rPr>
          <w:b/>
        </w:rPr>
        <w:t xml:space="preserve">MOWING </w:t>
      </w:r>
      <w:r w:rsidRPr="00C11AAE">
        <w:rPr>
          <w:b/>
        </w:rPr>
        <w:t>INCLUDING VEGETATION TRIMMING AND LITTER/DEBRIS REMOVAL</w:t>
      </w:r>
      <w:r w:rsidR="00C976F3" w:rsidRPr="00C11AAE">
        <w:rPr>
          <w:b/>
        </w:rPr>
        <w:t xml:space="preserve"> </w:t>
      </w:r>
    </w:p>
    <w:p w14:paraId="619BBEFB" w14:textId="77777777" w:rsidR="00FC7177" w:rsidRPr="00C11AAE" w:rsidRDefault="00FC7177" w:rsidP="00FC7177">
      <w:pPr>
        <w:spacing w:after="0"/>
        <w:ind w:left="2880" w:hanging="2880"/>
        <w:rPr>
          <w:b/>
        </w:rPr>
      </w:pPr>
    </w:p>
    <w:p w14:paraId="2EFA9BBF" w14:textId="630BA24D" w:rsidR="00FC7177" w:rsidRDefault="00FC7177" w:rsidP="00277083">
      <w:pPr>
        <w:tabs>
          <w:tab w:val="left" w:pos="3240"/>
        </w:tabs>
        <w:spacing w:after="0"/>
        <w:ind w:left="2880" w:hanging="2880"/>
        <w:rPr>
          <w:b/>
        </w:rPr>
      </w:pPr>
      <w:r w:rsidRPr="009A0E35">
        <w:rPr>
          <w:b/>
        </w:rPr>
        <w:t>DATE OF AVAILABILITY:</w:t>
      </w:r>
      <w:r w:rsidRPr="009A0E35">
        <w:rPr>
          <w:b/>
        </w:rPr>
        <w:tab/>
      </w:r>
      <w:r w:rsidR="006E2285">
        <w:rPr>
          <w:b/>
        </w:rPr>
        <w:tab/>
      </w:r>
      <w:r w:rsidR="006E2285">
        <w:rPr>
          <w:b/>
        </w:rPr>
        <w:tab/>
      </w:r>
      <w:r w:rsidRPr="009A0E35">
        <w:rPr>
          <w:b/>
        </w:rPr>
        <w:t>M</w:t>
      </w:r>
      <w:r w:rsidR="005C13B0" w:rsidRPr="009A0E35">
        <w:rPr>
          <w:b/>
        </w:rPr>
        <w:t>ARC</w:t>
      </w:r>
      <w:r w:rsidRPr="009A0E35">
        <w:rPr>
          <w:b/>
        </w:rPr>
        <w:t xml:space="preserve">H 1, </w:t>
      </w:r>
      <w:r w:rsidR="00624049">
        <w:rPr>
          <w:b/>
        </w:rPr>
        <w:t>2022</w:t>
      </w:r>
    </w:p>
    <w:p w14:paraId="5F35ABD4" w14:textId="68FCEAA6" w:rsidR="00C976F3" w:rsidRPr="00C976F3" w:rsidRDefault="00C976F3" w:rsidP="00277083">
      <w:pPr>
        <w:tabs>
          <w:tab w:val="left" w:pos="3240"/>
        </w:tabs>
        <w:spacing w:after="0"/>
        <w:ind w:left="2880" w:hanging="2880"/>
        <w:rPr>
          <w:b/>
          <w:color w:val="0000FF"/>
        </w:rPr>
      </w:pPr>
      <w:r w:rsidRPr="00C976F3">
        <w:rPr>
          <w:b/>
          <w:color w:val="0000FF"/>
        </w:rPr>
        <w:tab/>
      </w:r>
      <w:r w:rsidRPr="00C976F3">
        <w:rPr>
          <w:b/>
          <w:color w:val="0000FF"/>
        </w:rPr>
        <w:tab/>
      </w:r>
    </w:p>
    <w:p w14:paraId="290DBBC2" w14:textId="77777777" w:rsidR="00FC7177" w:rsidRPr="009A0E35" w:rsidRDefault="00FC7177" w:rsidP="00FC7177">
      <w:pPr>
        <w:spacing w:after="0"/>
        <w:ind w:left="2880" w:hanging="2880"/>
        <w:rPr>
          <w:b/>
        </w:rPr>
      </w:pPr>
    </w:p>
    <w:p w14:paraId="0EE8CFDB" w14:textId="4B5C1BE3" w:rsidR="00FC7177" w:rsidRDefault="00FC7177" w:rsidP="00277083">
      <w:pPr>
        <w:tabs>
          <w:tab w:val="left" w:pos="3240"/>
        </w:tabs>
        <w:spacing w:after="0"/>
        <w:ind w:left="2880" w:hanging="2880"/>
        <w:rPr>
          <w:b/>
        </w:rPr>
      </w:pPr>
      <w:r w:rsidRPr="009A0E35">
        <w:rPr>
          <w:b/>
        </w:rPr>
        <w:t>COMPLETION DATE:</w:t>
      </w:r>
      <w:r w:rsidRPr="009A0E35">
        <w:rPr>
          <w:b/>
        </w:rPr>
        <w:tab/>
      </w:r>
      <w:r w:rsidRPr="009A0E35">
        <w:rPr>
          <w:b/>
        </w:rPr>
        <w:tab/>
      </w:r>
      <w:r w:rsidR="006E2285">
        <w:rPr>
          <w:b/>
        </w:rPr>
        <w:tab/>
      </w:r>
      <w:r w:rsidR="006E2285">
        <w:rPr>
          <w:b/>
        </w:rPr>
        <w:tab/>
      </w:r>
      <w:r w:rsidR="002A484A" w:rsidRPr="009A0E35">
        <w:rPr>
          <w:b/>
        </w:rPr>
        <w:t>FEBRUARY</w:t>
      </w:r>
      <w:r w:rsidRPr="009A0E35">
        <w:rPr>
          <w:b/>
        </w:rPr>
        <w:t xml:space="preserve"> </w:t>
      </w:r>
      <w:r w:rsidR="002A484A" w:rsidRPr="009A0E35">
        <w:rPr>
          <w:b/>
        </w:rPr>
        <w:t>2</w:t>
      </w:r>
      <w:r w:rsidR="00D27480" w:rsidRPr="009A0E35">
        <w:rPr>
          <w:b/>
        </w:rPr>
        <w:t>8</w:t>
      </w:r>
      <w:r w:rsidRPr="009A0E35">
        <w:rPr>
          <w:b/>
        </w:rPr>
        <w:t xml:space="preserve">, </w:t>
      </w:r>
      <w:r w:rsidR="00EB05CB">
        <w:rPr>
          <w:b/>
        </w:rPr>
        <w:t>202</w:t>
      </w:r>
      <w:r w:rsidR="00624049">
        <w:rPr>
          <w:b/>
        </w:rPr>
        <w:t>3</w:t>
      </w:r>
    </w:p>
    <w:p w14:paraId="147AB7E3" w14:textId="49C2E1D5" w:rsidR="00C976F3" w:rsidRPr="00C976F3" w:rsidRDefault="00C976F3" w:rsidP="00277083">
      <w:pPr>
        <w:tabs>
          <w:tab w:val="left" w:pos="3240"/>
        </w:tabs>
        <w:spacing w:after="0"/>
        <w:ind w:left="2880" w:hanging="2880"/>
        <w:rPr>
          <w:b/>
          <w:color w:val="0000FF"/>
        </w:rPr>
      </w:pPr>
      <w:r w:rsidRPr="00C976F3">
        <w:rPr>
          <w:b/>
          <w:color w:val="0000FF"/>
        </w:rPr>
        <w:tab/>
      </w:r>
      <w:r w:rsidRPr="00C976F3">
        <w:rPr>
          <w:b/>
          <w:color w:val="0000FF"/>
        </w:rPr>
        <w:tab/>
      </w:r>
    </w:p>
    <w:p w14:paraId="42ED4333" w14:textId="77777777" w:rsidR="00277083" w:rsidRDefault="00277083" w:rsidP="00254A9C">
      <w:pPr>
        <w:jc w:val="center"/>
        <w:rPr>
          <w:b/>
        </w:rPr>
      </w:pPr>
    </w:p>
    <w:p w14:paraId="2337DD29" w14:textId="77777777" w:rsidR="00D27480" w:rsidRDefault="00D27480" w:rsidP="00254A9C">
      <w:pPr>
        <w:jc w:val="center"/>
        <w:rPr>
          <w:b/>
        </w:rPr>
      </w:pPr>
    </w:p>
    <w:p w14:paraId="312C3B5F" w14:textId="77777777" w:rsidR="00254A9C" w:rsidRDefault="005F25EA" w:rsidP="00254A9C">
      <w:pPr>
        <w:jc w:val="center"/>
        <w:rPr>
          <w:b/>
        </w:rPr>
      </w:pPr>
      <w:r>
        <w:rPr>
          <w:b/>
        </w:rPr>
        <w:t>PRE-QUALIFICATION MANDATORY</w:t>
      </w:r>
    </w:p>
    <w:p w14:paraId="08EE7E50" w14:textId="77777777" w:rsidR="00277083" w:rsidRDefault="00277083" w:rsidP="00254A9C">
      <w:pPr>
        <w:jc w:val="center"/>
        <w:rPr>
          <w:b/>
        </w:rPr>
      </w:pPr>
    </w:p>
    <w:p w14:paraId="40706B86" w14:textId="3C255074" w:rsidR="00A8500F" w:rsidRDefault="00A8500F" w:rsidP="00A8500F">
      <w:pPr>
        <w:jc w:val="center"/>
        <w:rPr>
          <w:b/>
        </w:rPr>
        <w:sectPr w:rsidR="00A8500F" w:rsidSect="000801EF">
          <w:footerReference w:type="even" r:id="rId10"/>
          <w:footerReference w:type="default" r:id="rId11"/>
          <w:footerReference w:type="first" r:id="rId12"/>
          <w:pgSz w:w="12240" w:h="15840" w:code="1"/>
          <w:pgMar w:top="1440" w:right="1440" w:bottom="1440" w:left="1440" w:header="720" w:footer="720" w:gutter="0"/>
          <w:pgBorders w:offsetFrom="page">
            <w:top w:val="single" w:sz="4" w:space="24" w:color="F04950"/>
            <w:left w:val="single" w:sz="4" w:space="24" w:color="F04950"/>
            <w:bottom w:val="single" w:sz="4" w:space="24" w:color="F04950"/>
            <w:right w:val="single" w:sz="4" w:space="24" w:color="F04950"/>
          </w:pgBorders>
          <w:pgNumType w:start="1"/>
          <w:cols w:space="720"/>
          <w:noEndnote/>
          <w:titlePg/>
          <w:docGrid w:linePitch="272"/>
        </w:sectPr>
      </w:pPr>
    </w:p>
    <w:sdt>
      <w:sdtPr>
        <w:rPr>
          <w:rFonts w:ascii="Times New Roman" w:eastAsia="Times New Roman" w:hAnsi="Times New Roman" w:cs="Times New Roman"/>
          <w:b w:val="0"/>
          <w:bCs w:val="0"/>
          <w:color w:val="auto"/>
          <w:sz w:val="22"/>
          <w:szCs w:val="22"/>
        </w:rPr>
        <w:id w:val="1877801330"/>
        <w:docPartObj>
          <w:docPartGallery w:val="Table of Contents"/>
          <w:docPartUnique/>
        </w:docPartObj>
      </w:sdtPr>
      <w:sdtEndPr>
        <w:rPr>
          <w:rFonts w:eastAsiaTheme="minorHAnsi"/>
          <w:noProof/>
          <w:sz w:val="20"/>
          <w:szCs w:val="20"/>
        </w:rPr>
      </w:sdtEndPr>
      <w:sdtContent>
        <w:p w14:paraId="33D9D0D1" w14:textId="77777777" w:rsidR="00943E4C" w:rsidRPr="0095427F" w:rsidRDefault="00943E4C" w:rsidP="00753BD2">
          <w:pPr>
            <w:pStyle w:val="TOCHeading"/>
            <w:spacing w:before="0"/>
            <w:jc w:val="center"/>
            <w:rPr>
              <w:rFonts w:ascii="Times New Roman" w:hAnsi="Times New Roman" w:cs="Times New Roman"/>
              <w:color w:val="auto"/>
              <w:sz w:val="22"/>
              <w:szCs w:val="22"/>
            </w:rPr>
          </w:pPr>
          <w:r w:rsidRPr="0095427F">
            <w:rPr>
              <w:rFonts w:ascii="Times New Roman" w:hAnsi="Times New Roman" w:cs="Times New Roman"/>
              <w:color w:val="auto"/>
              <w:sz w:val="22"/>
              <w:szCs w:val="22"/>
            </w:rPr>
            <w:t>Table of Contents</w:t>
          </w:r>
        </w:p>
        <w:p w14:paraId="717ED226" w14:textId="79C04E84" w:rsidR="004643FE" w:rsidRPr="004643FE" w:rsidRDefault="00A11003">
          <w:pPr>
            <w:pStyle w:val="TOC1"/>
            <w:rPr>
              <w:rFonts w:asciiTheme="minorHAnsi" w:eastAsiaTheme="minorEastAsia" w:hAnsiTheme="minorHAnsi" w:cstheme="minorBidi"/>
              <w:b w:val="0"/>
              <w:bCs w:val="0"/>
              <w:caps w:val="0"/>
              <w:sz w:val="20"/>
              <w:szCs w:val="20"/>
            </w:rPr>
          </w:pPr>
          <w:r w:rsidRPr="004643FE">
            <w:rPr>
              <w:sz w:val="20"/>
              <w:szCs w:val="20"/>
            </w:rPr>
            <w:fldChar w:fldCharType="begin"/>
          </w:r>
          <w:r w:rsidRPr="004643FE">
            <w:rPr>
              <w:sz w:val="20"/>
              <w:szCs w:val="20"/>
            </w:rPr>
            <w:instrText xml:space="preserve"> TOC \o "1-2" \h \z \u </w:instrText>
          </w:r>
          <w:r w:rsidRPr="004643FE">
            <w:rPr>
              <w:sz w:val="20"/>
              <w:szCs w:val="20"/>
            </w:rPr>
            <w:fldChar w:fldCharType="separate"/>
          </w:r>
          <w:hyperlink w:anchor="_Toc85717185" w:history="1">
            <w:r w:rsidR="004643FE" w:rsidRPr="004643FE">
              <w:rPr>
                <w:rStyle w:val="Hyperlink"/>
                <w:rFonts w:eastAsia="Times New Roman"/>
                <w:sz w:val="20"/>
                <w:szCs w:val="20"/>
                <w:lang w:eastAsia="ja-JP"/>
              </w:rPr>
              <w:t>PROPOSAL</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_Toc85717185 \h </w:instrText>
            </w:r>
            <w:r w:rsidR="004643FE" w:rsidRPr="004643FE">
              <w:rPr>
                <w:webHidden/>
                <w:sz w:val="20"/>
                <w:szCs w:val="20"/>
              </w:rPr>
            </w:r>
            <w:r w:rsidR="004643FE" w:rsidRPr="004643FE">
              <w:rPr>
                <w:webHidden/>
                <w:sz w:val="20"/>
                <w:szCs w:val="20"/>
              </w:rPr>
              <w:fldChar w:fldCharType="separate"/>
            </w:r>
            <w:r w:rsidR="00531CB7">
              <w:rPr>
                <w:webHidden/>
                <w:sz w:val="20"/>
                <w:szCs w:val="20"/>
              </w:rPr>
              <w:t>4</w:t>
            </w:r>
            <w:r w:rsidR="004643FE" w:rsidRPr="004643FE">
              <w:rPr>
                <w:webHidden/>
                <w:sz w:val="20"/>
                <w:szCs w:val="20"/>
              </w:rPr>
              <w:fldChar w:fldCharType="end"/>
            </w:r>
          </w:hyperlink>
        </w:p>
        <w:p w14:paraId="2950F770" w14:textId="13C67E51" w:rsidR="004643FE" w:rsidRPr="004643FE" w:rsidRDefault="006B4A30">
          <w:pPr>
            <w:pStyle w:val="TOC1"/>
            <w:rPr>
              <w:rFonts w:asciiTheme="minorHAnsi" w:eastAsiaTheme="minorEastAsia" w:hAnsiTheme="minorHAnsi" w:cstheme="minorBidi"/>
              <w:b w:val="0"/>
              <w:bCs w:val="0"/>
              <w:caps w:val="0"/>
              <w:sz w:val="20"/>
              <w:szCs w:val="20"/>
            </w:rPr>
          </w:pPr>
          <w:hyperlink w:anchor="_Toc85717186" w:history="1">
            <w:r w:rsidR="004643FE" w:rsidRPr="004643FE">
              <w:rPr>
                <w:rStyle w:val="Hyperlink"/>
                <w:sz w:val="20"/>
                <w:szCs w:val="20"/>
              </w:rPr>
              <w:t>Project Special Provisions - GENERAL</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_Toc85717186 \h </w:instrText>
            </w:r>
            <w:r w:rsidR="004643FE" w:rsidRPr="004643FE">
              <w:rPr>
                <w:webHidden/>
                <w:sz w:val="20"/>
                <w:szCs w:val="20"/>
              </w:rPr>
            </w:r>
            <w:r w:rsidR="004643FE" w:rsidRPr="004643FE">
              <w:rPr>
                <w:webHidden/>
                <w:sz w:val="20"/>
                <w:szCs w:val="20"/>
              </w:rPr>
              <w:fldChar w:fldCharType="separate"/>
            </w:r>
            <w:r w:rsidR="00531CB7">
              <w:rPr>
                <w:webHidden/>
                <w:sz w:val="20"/>
                <w:szCs w:val="20"/>
              </w:rPr>
              <w:t>5</w:t>
            </w:r>
            <w:r w:rsidR="004643FE" w:rsidRPr="004643FE">
              <w:rPr>
                <w:webHidden/>
                <w:sz w:val="20"/>
                <w:szCs w:val="20"/>
              </w:rPr>
              <w:fldChar w:fldCharType="end"/>
            </w:r>
          </w:hyperlink>
        </w:p>
        <w:p w14:paraId="22315270" w14:textId="39FA1782" w:rsidR="004643FE" w:rsidRPr="004643FE" w:rsidRDefault="006B4A30">
          <w:pPr>
            <w:pStyle w:val="TOC2"/>
            <w:rPr>
              <w:rFonts w:asciiTheme="minorHAnsi" w:eastAsiaTheme="minorEastAsia" w:hAnsiTheme="minorHAnsi" w:cstheme="minorBidi"/>
              <w:smallCaps w:val="0"/>
              <w:sz w:val="20"/>
              <w:szCs w:val="20"/>
            </w:rPr>
          </w:pPr>
          <w:hyperlink w:anchor="_Toc85717187" w:history="1">
            <w:r w:rsidR="004643FE" w:rsidRPr="004643FE">
              <w:rPr>
                <w:rStyle w:val="Hyperlink"/>
                <w:sz w:val="20"/>
                <w:szCs w:val="20"/>
              </w:rPr>
              <w:t>Definitions of Terms</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_Toc85717187 \h </w:instrText>
            </w:r>
            <w:r w:rsidR="004643FE" w:rsidRPr="004643FE">
              <w:rPr>
                <w:webHidden/>
                <w:sz w:val="20"/>
                <w:szCs w:val="20"/>
              </w:rPr>
            </w:r>
            <w:r w:rsidR="004643FE" w:rsidRPr="004643FE">
              <w:rPr>
                <w:webHidden/>
                <w:sz w:val="20"/>
                <w:szCs w:val="20"/>
              </w:rPr>
              <w:fldChar w:fldCharType="separate"/>
            </w:r>
            <w:r w:rsidR="00531CB7">
              <w:rPr>
                <w:webHidden/>
                <w:sz w:val="20"/>
                <w:szCs w:val="20"/>
              </w:rPr>
              <w:t>5</w:t>
            </w:r>
            <w:r w:rsidR="004643FE" w:rsidRPr="004643FE">
              <w:rPr>
                <w:webHidden/>
                <w:sz w:val="20"/>
                <w:szCs w:val="20"/>
              </w:rPr>
              <w:fldChar w:fldCharType="end"/>
            </w:r>
          </w:hyperlink>
        </w:p>
        <w:p w14:paraId="593468DB" w14:textId="13DD2CB0" w:rsidR="004643FE" w:rsidRPr="004643FE" w:rsidRDefault="006B4A30">
          <w:pPr>
            <w:pStyle w:val="TOC2"/>
            <w:rPr>
              <w:rFonts w:asciiTheme="minorHAnsi" w:eastAsiaTheme="minorEastAsia" w:hAnsiTheme="minorHAnsi" w:cstheme="minorBidi"/>
              <w:smallCaps w:val="0"/>
              <w:sz w:val="20"/>
              <w:szCs w:val="20"/>
            </w:rPr>
          </w:pPr>
          <w:hyperlink w:anchor="_Toc85717188" w:history="1">
            <w:r w:rsidR="004643FE" w:rsidRPr="004643FE">
              <w:rPr>
                <w:rStyle w:val="Hyperlink"/>
                <w:sz w:val="20"/>
                <w:szCs w:val="20"/>
              </w:rPr>
              <w:t>Standard Specifications</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_Toc85717188 \h </w:instrText>
            </w:r>
            <w:r w:rsidR="004643FE" w:rsidRPr="004643FE">
              <w:rPr>
                <w:webHidden/>
                <w:sz w:val="20"/>
                <w:szCs w:val="20"/>
              </w:rPr>
            </w:r>
            <w:r w:rsidR="004643FE" w:rsidRPr="004643FE">
              <w:rPr>
                <w:webHidden/>
                <w:sz w:val="20"/>
                <w:szCs w:val="20"/>
              </w:rPr>
              <w:fldChar w:fldCharType="separate"/>
            </w:r>
            <w:r w:rsidR="00531CB7">
              <w:rPr>
                <w:webHidden/>
                <w:sz w:val="20"/>
                <w:szCs w:val="20"/>
              </w:rPr>
              <w:t>5</w:t>
            </w:r>
            <w:r w:rsidR="004643FE" w:rsidRPr="004643FE">
              <w:rPr>
                <w:webHidden/>
                <w:sz w:val="20"/>
                <w:szCs w:val="20"/>
              </w:rPr>
              <w:fldChar w:fldCharType="end"/>
            </w:r>
          </w:hyperlink>
        </w:p>
        <w:p w14:paraId="4AA76F0D" w14:textId="7B63C5C1" w:rsidR="004643FE" w:rsidRPr="004643FE" w:rsidRDefault="006B4A30">
          <w:pPr>
            <w:pStyle w:val="TOC2"/>
            <w:rPr>
              <w:rFonts w:asciiTheme="minorHAnsi" w:eastAsiaTheme="minorEastAsia" w:hAnsiTheme="minorHAnsi" w:cstheme="minorBidi"/>
              <w:smallCaps w:val="0"/>
              <w:sz w:val="20"/>
              <w:szCs w:val="20"/>
            </w:rPr>
          </w:pPr>
          <w:hyperlink w:anchor="_Toc85717189" w:history="1">
            <w:r w:rsidR="004643FE" w:rsidRPr="004643FE">
              <w:rPr>
                <w:rStyle w:val="Hyperlink"/>
                <w:sz w:val="20"/>
                <w:szCs w:val="20"/>
              </w:rPr>
              <w:t>Mandatory Pre-bid</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_Toc85717189 \h </w:instrText>
            </w:r>
            <w:r w:rsidR="004643FE" w:rsidRPr="004643FE">
              <w:rPr>
                <w:webHidden/>
                <w:sz w:val="20"/>
                <w:szCs w:val="20"/>
              </w:rPr>
            </w:r>
            <w:r w:rsidR="004643FE" w:rsidRPr="004643FE">
              <w:rPr>
                <w:webHidden/>
                <w:sz w:val="20"/>
                <w:szCs w:val="20"/>
              </w:rPr>
              <w:fldChar w:fldCharType="separate"/>
            </w:r>
            <w:r w:rsidR="00531CB7">
              <w:rPr>
                <w:webHidden/>
                <w:sz w:val="20"/>
                <w:szCs w:val="20"/>
              </w:rPr>
              <w:t>5</w:t>
            </w:r>
            <w:r w:rsidR="004643FE" w:rsidRPr="004643FE">
              <w:rPr>
                <w:webHidden/>
                <w:sz w:val="20"/>
                <w:szCs w:val="20"/>
              </w:rPr>
              <w:fldChar w:fldCharType="end"/>
            </w:r>
          </w:hyperlink>
        </w:p>
        <w:p w14:paraId="145C293B" w14:textId="3605CAE7" w:rsidR="004643FE" w:rsidRPr="004643FE" w:rsidRDefault="006B4A30">
          <w:pPr>
            <w:pStyle w:val="TOC2"/>
            <w:rPr>
              <w:rFonts w:asciiTheme="minorHAnsi" w:eastAsiaTheme="minorEastAsia" w:hAnsiTheme="minorHAnsi" w:cstheme="minorBidi"/>
              <w:smallCaps w:val="0"/>
              <w:sz w:val="20"/>
              <w:szCs w:val="20"/>
            </w:rPr>
          </w:pPr>
          <w:hyperlink w:anchor="_Toc85717190" w:history="1">
            <w:r w:rsidR="004643FE" w:rsidRPr="004643FE">
              <w:rPr>
                <w:rStyle w:val="Hyperlink"/>
                <w:sz w:val="20"/>
                <w:szCs w:val="20"/>
              </w:rPr>
              <w:t>Bid Questions</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_Toc85717190 \h </w:instrText>
            </w:r>
            <w:r w:rsidR="004643FE" w:rsidRPr="004643FE">
              <w:rPr>
                <w:webHidden/>
                <w:sz w:val="20"/>
                <w:szCs w:val="20"/>
              </w:rPr>
            </w:r>
            <w:r w:rsidR="004643FE" w:rsidRPr="004643FE">
              <w:rPr>
                <w:webHidden/>
                <w:sz w:val="20"/>
                <w:szCs w:val="20"/>
              </w:rPr>
              <w:fldChar w:fldCharType="separate"/>
            </w:r>
            <w:r w:rsidR="00531CB7">
              <w:rPr>
                <w:webHidden/>
                <w:sz w:val="20"/>
                <w:szCs w:val="20"/>
              </w:rPr>
              <w:t>5</w:t>
            </w:r>
            <w:r w:rsidR="004643FE" w:rsidRPr="004643FE">
              <w:rPr>
                <w:webHidden/>
                <w:sz w:val="20"/>
                <w:szCs w:val="20"/>
              </w:rPr>
              <w:fldChar w:fldCharType="end"/>
            </w:r>
          </w:hyperlink>
        </w:p>
        <w:p w14:paraId="2EA6784D" w14:textId="6B94F21B" w:rsidR="004643FE" w:rsidRPr="004643FE" w:rsidRDefault="006B4A30">
          <w:pPr>
            <w:pStyle w:val="TOC2"/>
            <w:rPr>
              <w:rFonts w:asciiTheme="minorHAnsi" w:eastAsiaTheme="minorEastAsia" w:hAnsiTheme="minorHAnsi" w:cstheme="minorBidi"/>
              <w:smallCaps w:val="0"/>
              <w:sz w:val="20"/>
              <w:szCs w:val="20"/>
            </w:rPr>
          </w:pPr>
          <w:hyperlink w:anchor="_Toc85717191" w:history="1">
            <w:r w:rsidR="004643FE" w:rsidRPr="004643FE">
              <w:rPr>
                <w:rStyle w:val="Hyperlink"/>
                <w:sz w:val="20"/>
                <w:szCs w:val="20"/>
              </w:rPr>
              <w:t>Pre-qualification</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_Toc85717191 \h </w:instrText>
            </w:r>
            <w:r w:rsidR="004643FE" w:rsidRPr="004643FE">
              <w:rPr>
                <w:webHidden/>
                <w:sz w:val="20"/>
                <w:szCs w:val="20"/>
              </w:rPr>
            </w:r>
            <w:r w:rsidR="004643FE" w:rsidRPr="004643FE">
              <w:rPr>
                <w:webHidden/>
                <w:sz w:val="20"/>
                <w:szCs w:val="20"/>
              </w:rPr>
              <w:fldChar w:fldCharType="separate"/>
            </w:r>
            <w:r w:rsidR="00531CB7">
              <w:rPr>
                <w:webHidden/>
                <w:sz w:val="20"/>
                <w:szCs w:val="20"/>
              </w:rPr>
              <w:t>6</w:t>
            </w:r>
            <w:r w:rsidR="004643FE" w:rsidRPr="004643FE">
              <w:rPr>
                <w:webHidden/>
                <w:sz w:val="20"/>
                <w:szCs w:val="20"/>
              </w:rPr>
              <w:fldChar w:fldCharType="end"/>
            </w:r>
          </w:hyperlink>
        </w:p>
        <w:p w14:paraId="436200D5" w14:textId="73079541" w:rsidR="004643FE" w:rsidRPr="004643FE" w:rsidRDefault="006B4A30">
          <w:pPr>
            <w:pStyle w:val="TOC2"/>
            <w:rPr>
              <w:rFonts w:asciiTheme="minorHAnsi" w:eastAsiaTheme="minorEastAsia" w:hAnsiTheme="minorHAnsi" w:cstheme="minorBidi"/>
              <w:smallCaps w:val="0"/>
              <w:sz w:val="20"/>
              <w:szCs w:val="20"/>
            </w:rPr>
          </w:pPr>
          <w:hyperlink w:anchor="_Toc85717192" w:history="1">
            <w:r w:rsidR="004643FE" w:rsidRPr="004643FE">
              <w:rPr>
                <w:rStyle w:val="Hyperlink"/>
                <w:sz w:val="20"/>
                <w:szCs w:val="20"/>
              </w:rPr>
              <w:t>Term of the Contract</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_Toc85717192 \h </w:instrText>
            </w:r>
            <w:r w:rsidR="004643FE" w:rsidRPr="004643FE">
              <w:rPr>
                <w:webHidden/>
                <w:sz w:val="20"/>
                <w:szCs w:val="20"/>
              </w:rPr>
            </w:r>
            <w:r w:rsidR="004643FE" w:rsidRPr="004643FE">
              <w:rPr>
                <w:webHidden/>
                <w:sz w:val="20"/>
                <w:szCs w:val="20"/>
              </w:rPr>
              <w:fldChar w:fldCharType="separate"/>
            </w:r>
            <w:r w:rsidR="00531CB7">
              <w:rPr>
                <w:webHidden/>
                <w:sz w:val="20"/>
                <w:szCs w:val="20"/>
              </w:rPr>
              <w:t>6</w:t>
            </w:r>
            <w:r w:rsidR="004643FE" w:rsidRPr="004643FE">
              <w:rPr>
                <w:webHidden/>
                <w:sz w:val="20"/>
                <w:szCs w:val="20"/>
              </w:rPr>
              <w:fldChar w:fldCharType="end"/>
            </w:r>
          </w:hyperlink>
        </w:p>
        <w:p w14:paraId="21C6C392" w14:textId="63B494D0" w:rsidR="004643FE" w:rsidRPr="004643FE" w:rsidRDefault="006B4A30">
          <w:pPr>
            <w:pStyle w:val="TOC2"/>
            <w:rPr>
              <w:rFonts w:asciiTheme="minorHAnsi" w:eastAsiaTheme="minorEastAsia" w:hAnsiTheme="minorHAnsi" w:cstheme="minorBidi"/>
              <w:smallCaps w:val="0"/>
              <w:sz w:val="20"/>
              <w:szCs w:val="20"/>
            </w:rPr>
          </w:pPr>
          <w:hyperlink w:anchor="_Toc85717193" w:history="1">
            <w:r w:rsidR="004643FE" w:rsidRPr="004643FE">
              <w:rPr>
                <w:rStyle w:val="Hyperlink"/>
                <w:sz w:val="20"/>
                <w:szCs w:val="20"/>
              </w:rPr>
              <w:t>Multi-Year Maintenance Contracts</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_Toc85717193 \h </w:instrText>
            </w:r>
            <w:r w:rsidR="004643FE" w:rsidRPr="004643FE">
              <w:rPr>
                <w:webHidden/>
                <w:sz w:val="20"/>
                <w:szCs w:val="20"/>
              </w:rPr>
            </w:r>
            <w:r w:rsidR="004643FE" w:rsidRPr="004643FE">
              <w:rPr>
                <w:webHidden/>
                <w:sz w:val="20"/>
                <w:szCs w:val="20"/>
              </w:rPr>
              <w:fldChar w:fldCharType="separate"/>
            </w:r>
            <w:r w:rsidR="00531CB7">
              <w:rPr>
                <w:webHidden/>
                <w:sz w:val="20"/>
                <w:szCs w:val="20"/>
              </w:rPr>
              <w:t>7</w:t>
            </w:r>
            <w:r w:rsidR="004643FE" w:rsidRPr="004643FE">
              <w:rPr>
                <w:webHidden/>
                <w:sz w:val="20"/>
                <w:szCs w:val="20"/>
              </w:rPr>
              <w:fldChar w:fldCharType="end"/>
            </w:r>
          </w:hyperlink>
        </w:p>
        <w:p w14:paraId="614989DC" w14:textId="09995DF2" w:rsidR="004643FE" w:rsidRPr="004643FE" w:rsidRDefault="006B4A30">
          <w:pPr>
            <w:pStyle w:val="TOC2"/>
            <w:rPr>
              <w:rFonts w:asciiTheme="minorHAnsi" w:eastAsiaTheme="minorEastAsia" w:hAnsiTheme="minorHAnsi" w:cstheme="minorBidi"/>
              <w:smallCaps w:val="0"/>
              <w:sz w:val="20"/>
              <w:szCs w:val="20"/>
            </w:rPr>
          </w:pPr>
          <w:hyperlink w:anchor="_Toc85717194" w:history="1">
            <w:r w:rsidR="004643FE" w:rsidRPr="004643FE">
              <w:rPr>
                <w:rStyle w:val="Hyperlink"/>
                <w:sz w:val="20"/>
                <w:szCs w:val="20"/>
              </w:rPr>
              <w:t>Performance Guarantee</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_Toc85717194 \h </w:instrText>
            </w:r>
            <w:r w:rsidR="004643FE" w:rsidRPr="004643FE">
              <w:rPr>
                <w:webHidden/>
                <w:sz w:val="20"/>
                <w:szCs w:val="20"/>
              </w:rPr>
            </w:r>
            <w:r w:rsidR="004643FE" w:rsidRPr="004643FE">
              <w:rPr>
                <w:webHidden/>
                <w:sz w:val="20"/>
                <w:szCs w:val="20"/>
              </w:rPr>
              <w:fldChar w:fldCharType="separate"/>
            </w:r>
            <w:r w:rsidR="00531CB7">
              <w:rPr>
                <w:webHidden/>
                <w:sz w:val="20"/>
                <w:szCs w:val="20"/>
              </w:rPr>
              <w:t>7</w:t>
            </w:r>
            <w:r w:rsidR="004643FE" w:rsidRPr="004643FE">
              <w:rPr>
                <w:webHidden/>
                <w:sz w:val="20"/>
                <w:szCs w:val="20"/>
              </w:rPr>
              <w:fldChar w:fldCharType="end"/>
            </w:r>
          </w:hyperlink>
        </w:p>
        <w:p w14:paraId="5D3AA43F" w14:textId="67E75F62" w:rsidR="004643FE" w:rsidRPr="004643FE" w:rsidRDefault="006B4A30">
          <w:pPr>
            <w:pStyle w:val="TOC2"/>
            <w:rPr>
              <w:rFonts w:asciiTheme="minorHAnsi" w:eastAsiaTheme="minorEastAsia" w:hAnsiTheme="minorHAnsi" w:cstheme="minorBidi"/>
              <w:smallCaps w:val="0"/>
              <w:sz w:val="20"/>
              <w:szCs w:val="20"/>
            </w:rPr>
          </w:pPr>
          <w:hyperlink w:anchor="_Toc85717195" w:history="1">
            <w:r w:rsidR="004643FE" w:rsidRPr="004643FE">
              <w:rPr>
                <w:rStyle w:val="Hyperlink"/>
                <w:sz w:val="20"/>
                <w:szCs w:val="20"/>
              </w:rPr>
              <w:t>Description of the Work</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_Toc85717195 \h </w:instrText>
            </w:r>
            <w:r w:rsidR="004643FE" w:rsidRPr="004643FE">
              <w:rPr>
                <w:webHidden/>
                <w:sz w:val="20"/>
                <w:szCs w:val="20"/>
              </w:rPr>
            </w:r>
            <w:r w:rsidR="004643FE" w:rsidRPr="004643FE">
              <w:rPr>
                <w:webHidden/>
                <w:sz w:val="20"/>
                <w:szCs w:val="20"/>
              </w:rPr>
              <w:fldChar w:fldCharType="separate"/>
            </w:r>
            <w:r w:rsidR="00531CB7">
              <w:rPr>
                <w:webHidden/>
                <w:sz w:val="20"/>
                <w:szCs w:val="20"/>
              </w:rPr>
              <w:t>7</w:t>
            </w:r>
            <w:r w:rsidR="004643FE" w:rsidRPr="004643FE">
              <w:rPr>
                <w:webHidden/>
                <w:sz w:val="20"/>
                <w:szCs w:val="20"/>
              </w:rPr>
              <w:fldChar w:fldCharType="end"/>
            </w:r>
          </w:hyperlink>
        </w:p>
        <w:p w14:paraId="2DBBF13C" w14:textId="56238477" w:rsidR="004643FE" w:rsidRPr="004643FE" w:rsidRDefault="006B4A30">
          <w:pPr>
            <w:pStyle w:val="TOC2"/>
            <w:rPr>
              <w:rFonts w:asciiTheme="minorHAnsi" w:eastAsiaTheme="minorEastAsia" w:hAnsiTheme="minorHAnsi" w:cstheme="minorBidi"/>
              <w:smallCaps w:val="0"/>
              <w:sz w:val="20"/>
              <w:szCs w:val="20"/>
            </w:rPr>
          </w:pPr>
          <w:hyperlink w:anchor="_Toc85717196" w:history="1">
            <w:r w:rsidR="004643FE" w:rsidRPr="004643FE">
              <w:rPr>
                <w:rStyle w:val="Hyperlink"/>
                <w:sz w:val="20"/>
                <w:szCs w:val="20"/>
              </w:rPr>
              <w:t>Typical Section</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_Toc85717196 \h </w:instrText>
            </w:r>
            <w:r w:rsidR="004643FE" w:rsidRPr="004643FE">
              <w:rPr>
                <w:webHidden/>
                <w:sz w:val="20"/>
                <w:szCs w:val="20"/>
              </w:rPr>
            </w:r>
            <w:r w:rsidR="004643FE" w:rsidRPr="004643FE">
              <w:rPr>
                <w:webHidden/>
                <w:sz w:val="20"/>
                <w:szCs w:val="20"/>
              </w:rPr>
              <w:fldChar w:fldCharType="separate"/>
            </w:r>
            <w:r w:rsidR="00531CB7">
              <w:rPr>
                <w:webHidden/>
                <w:sz w:val="20"/>
                <w:szCs w:val="20"/>
              </w:rPr>
              <w:t>7</w:t>
            </w:r>
            <w:r w:rsidR="004643FE" w:rsidRPr="004643FE">
              <w:rPr>
                <w:webHidden/>
                <w:sz w:val="20"/>
                <w:szCs w:val="20"/>
              </w:rPr>
              <w:fldChar w:fldCharType="end"/>
            </w:r>
          </w:hyperlink>
        </w:p>
        <w:p w14:paraId="1E22574D" w14:textId="5B040A02" w:rsidR="004643FE" w:rsidRPr="004643FE" w:rsidRDefault="006B4A30">
          <w:pPr>
            <w:pStyle w:val="TOC2"/>
            <w:rPr>
              <w:rFonts w:asciiTheme="minorHAnsi" w:eastAsiaTheme="minorEastAsia" w:hAnsiTheme="minorHAnsi" w:cstheme="minorBidi"/>
              <w:smallCaps w:val="0"/>
              <w:sz w:val="20"/>
              <w:szCs w:val="20"/>
            </w:rPr>
          </w:pPr>
          <w:hyperlink w:anchor="_Toc85717197" w:history="1">
            <w:r w:rsidR="004643FE" w:rsidRPr="004643FE">
              <w:rPr>
                <w:rStyle w:val="Hyperlink"/>
                <w:sz w:val="20"/>
                <w:szCs w:val="20"/>
              </w:rPr>
              <w:t>Systems to be Mown, Trimmed, and Litter Removed</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_Toc85717197 \h </w:instrText>
            </w:r>
            <w:r w:rsidR="004643FE" w:rsidRPr="004643FE">
              <w:rPr>
                <w:webHidden/>
                <w:sz w:val="20"/>
                <w:szCs w:val="20"/>
              </w:rPr>
            </w:r>
            <w:r w:rsidR="004643FE" w:rsidRPr="004643FE">
              <w:rPr>
                <w:webHidden/>
                <w:sz w:val="20"/>
                <w:szCs w:val="20"/>
              </w:rPr>
              <w:fldChar w:fldCharType="separate"/>
            </w:r>
            <w:r w:rsidR="00531CB7">
              <w:rPr>
                <w:webHidden/>
                <w:sz w:val="20"/>
                <w:szCs w:val="20"/>
              </w:rPr>
              <w:t>8</w:t>
            </w:r>
            <w:r w:rsidR="004643FE" w:rsidRPr="004643FE">
              <w:rPr>
                <w:webHidden/>
                <w:sz w:val="20"/>
                <w:szCs w:val="20"/>
              </w:rPr>
              <w:fldChar w:fldCharType="end"/>
            </w:r>
          </w:hyperlink>
        </w:p>
        <w:p w14:paraId="267BE9E9" w14:textId="4E2325EB" w:rsidR="004643FE" w:rsidRPr="004643FE" w:rsidRDefault="006B4A30">
          <w:pPr>
            <w:pStyle w:val="TOC2"/>
            <w:rPr>
              <w:rFonts w:asciiTheme="minorHAnsi" w:eastAsiaTheme="minorEastAsia" w:hAnsiTheme="minorHAnsi" w:cstheme="minorBidi"/>
              <w:smallCaps w:val="0"/>
              <w:sz w:val="20"/>
              <w:szCs w:val="20"/>
            </w:rPr>
          </w:pPr>
          <w:hyperlink w:anchor="_Toc85717198" w:history="1">
            <w:r w:rsidR="004643FE" w:rsidRPr="004643FE">
              <w:rPr>
                <w:rStyle w:val="Hyperlink"/>
                <w:sz w:val="20"/>
                <w:szCs w:val="20"/>
              </w:rPr>
              <w:t>Routine/Cleanup Mowing</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_Toc85717198 \h </w:instrText>
            </w:r>
            <w:r w:rsidR="004643FE" w:rsidRPr="004643FE">
              <w:rPr>
                <w:webHidden/>
                <w:sz w:val="20"/>
                <w:szCs w:val="20"/>
              </w:rPr>
            </w:r>
            <w:r w:rsidR="004643FE" w:rsidRPr="004643FE">
              <w:rPr>
                <w:webHidden/>
                <w:sz w:val="20"/>
                <w:szCs w:val="20"/>
              </w:rPr>
              <w:fldChar w:fldCharType="separate"/>
            </w:r>
            <w:r w:rsidR="00531CB7">
              <w:rPr>
                <w:webHidden/>
                <w:sz w:val="20"/>
                <w:szCs w:val="20"/>
              </w:rPr>
              <w:t>8</w:t>
            </w:r>
            <w:r w:rsidR="004643FE" w:rsidRPr="004643FE">
              <w:rPr>
                <w:webHidden/>
                <w:sz w:val="20"/>
                <w:szCs w:val="20"/>
              </w:rPr>
              <w:fldChar w:fldCharType="end"/>
            </w:r>
          </w:hyperlink>
        </w:p>
        <w:p w14:paraId="7AC94750" w14:textId="0769E73B" w:rsidR="004643FE" w:rsidRPr="004643FE" w:rsidRDefault="006B4A30">
          <w:pPr>
            <w:pStyle w:val="TOC2"/>
            <w:rPr>
              <w:rFonts w:asciiTheme="minorHAnsi" w:eastAsiaTheme="minorEastAsia" w:hAnsiTheme="minorHAnsi" w:cstheme="minorBidi"/>
              <w:smallCaps w:val="0"/>
              <w:sz w:val="20"/>
              <w:szCs w:val="20"/>
            </w:rPr>
          </w:pPr>
          <w:hyperlink w:anchor="_Toc85717199" w:history="1">
            <w:r w:rsidR="004643FE" w:rsidRPr="004643FE">
              <w:rPr>
                <w:rStyle w:val="Hyperlink"/>
                <w:i/>
                <w:sz w:val="20"/>
                <w:szCs w:val="20"/>
              </w:rPr>
              <w:t>Mowing Height</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_Toc85717199 \h </w:instrText>
            </w:r>
            <w:r w:rsidR="004643FE" w:rsidRPr="004643FE">
              <w:rPr>
                <w:webHidden/>
                <w:sz w:val="20"/>
                <w:szCs w:val="20"/>
              </w:rPr>
            </w:r>
            <w:r w:rsidR="004643FE" w:rsidRPr="004643FE">
              <w:rPr>
                <w:webHidden/>
                <w:sz w:val="20"/>
                <w:szCs w:val="20"/>
              </w:rPr>
              <w:fldChar w:fldCharType="separate"/>
            </w:r>
            <w:r w:rsidR="00531CB7">
              <w:rPr>
                <w:webHidden/>
                <w:sz w:val="20"/>
                <w:szCs w:val="20"/>
              </w:rPr>
              <w:t>8</w:t>
            </w:r>
            <w:r w:rsidR="004643FE" w:rsidRPr="004643FE">
              <w:rPr>
                <w:webHidden/>
                <w:sz w:val="20"/>
                <w:szCs w:val="20"/>
              </w:rPr>
              <w:fldChar w:fldCharType="end"/>
            </w:r>
          </w:hyperlink>
        </w:p>
        <w:p w14:paraId="16C1C6B2" w14:textId="7D55F2A7" w:rsidR="004643FE" w:rsidRPr="004643FE" w:rsidRDefault="006B4A30">
          <w:pPr>
            <w:pStyle w:val="TOC2"/>
            <w:rPr>
              <w:rFonts w:asciiTheme="minorHAnsi" w:eastAsiaTheme="minorEastAsia" w:hAnsiTheme="minorHAnsi" w:cstheme="minorBidi"/>
              <w:smallCaps w:val="0"/>
              <w:sz w:val="20"/>
              <w:szCs w:val="20"/>
            </w:rPr>
          </w:pPr>
          <w:hyperlink w:anchor="_Toc85717200" w:history="1">
            <w:r w:rsidR="004643FE" w:rsidRPr="004643FE">
              <w:rPr>
                <w:rStyle w:val="Hyperlink"/>
                <w:i/>
                <w:sz w:val="20"/>
                <w:szCs w:val="20"/>
              </w:rPr>
              <w:t>Required Mowing Equipment</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_Toc85717200 \h </w:instrText>
            </w:r>
            <w:r w:rsidR="004643FE" w:rsidRPr="004643FE">
              <w:rPr>
                <w:webHidden/>
                <w:sz w:val="20"/>
                <w:szCs w:val="20"/>
              </w:rPr>
            </w:r>
            <w:r w:rsidR="004643FE" w:rsidRPr="004643FE">
              <w:rPr>
                <w:webHidden/>
                <w:sz w:val="20"/>
                <w:szCs w:val="20"/>
              </w:rPr>
              <w:fldChar w:fldCharType="separate"/>
            </w:r>
            <w:r w:rsidR="00531CB7">
              <w:rPr>
                <w:webHidden/>
                <w:sz w:val="20"/>
                <w:szCs w:val="20"/>
              </w:rPr>
              <w:t>8</w:t>
            </w:r>
            <w:r w:rsidR="004643FE" w:rsidRPr="004643FE">
              <w:rPr>
                <w:webHidden/>
                <w:sz w:val="20"/>
                <w:szCs w:val="20"/>
              </w:rPr>
              <w:fldChar w:fldCharType="end"/>
            </w:r>
          </w:hyperlink>
        </w:p>
        <w:p w14:paraId="22F04D3E" w14:textId="0560DFB3" w:rsidR="004643FE" w:rsidRPr="004643FE" w:rsidRDefault="006B4A30">
          <w:pPr>
            <w:pStyle w:val="TOC2"/>
            <w:rPr>
              <w:rFonts w:asciiTheme="minorHAnsi" w:eastAsiaTheme="minorEastAsia" w:hAnsiTheme="minorHAnsi" w:cstheme="minorBidi"/>
              <w:smallCaps w:val="0"/>
              <w:sz w:val="20"/>
              <w:szCs w:val="20"/>
            </w:rPr>
          </w:pPr>
          <w:hyperlink w:anchor="_Toc85717201" w:history="1">
            <w:r w:rsidR="004643FE" w:rsidRPr="004643FE">
              <w:rPr>
                <w:rStyle w:val="Hyperlink"/>
                <w:i/>
                <w:sz w:val="20"/>
                <w:szCs w:val="20"/>
              </w:rPr>
              <w:t>Mowing Equipment Restrictions</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_Toc85717201 \h </w:instrText>
            </w:r>
            <w:r w:rsidR="004643FE" w:rsidRPr="004643FE">
              <w:rPr>
                <w:webHidden/>
                <w:sz w:val="20"/>
                <w:szCs w:val="20"/>
              </w:rPr>
            </w:r>
            <w:r w:rsidR="004643FE" w:rsidRPr="004643FE">
              <w:rPr>
                <w:webHidden/>
                <w:sz w:val="20"/>
                <w:szCs w:val="20"/>
              </w:rPr>
              <w:fldChar w:fldCharType="separate"/>
            </w:r>
            <w:r w:rsidR="00531CB7">
              <w:rPr>
                <w:webHidden/>
                <w:sz w:val="20"/>
                <w:szCs w:val="20"/>
              </w:rPr>
              <w:t>9</w:t>
            </w:r>
            <w:r w:rsidR="004643FE" w:rsidRPr="004643FE">
              <w:rPr>
                <w:webHidden/>
                <w:sz w:val="20"/>
                <w:szCs w:val="20"/>
              </w:rPr>
              <w:fldChar w:fldCharType="end"/>
            </w:r>
          </w:hyperlink>
        </w:p>
        <w:p w14:paraId="77D00E4C" w14:textId="73CD1A25" w:rsidR="004643FE" w:rsidRPr="004643FE" w:rsidRDefault="006B4A30">
          <w:pPr>
            <w:pStyle w:val="TOC2"/>
            <w:rPr>
              <w:rFonts w:asciiTheme="minorHAnsi" w:eastAsiaTheme="minorEastAsia" w:hAnsiTheme="minorHAnsi" w:cstheme="minorBidi"/>
              <w:smallCaps w:val="0"/>
              <w:sz w:val="20"/>
              <w:szCs w:val="20"/>
            </w:rPr>
          </w:pPr>
          <w:hyperlink w:anchor="_Toc85717202" w:history="1">
            <w:r w:rsidR="004643FE" w:rsidRPr="004643FE">
              <w:rPr>
                <w:rStyle w:val="Hyperlink"/>
                <w:i/>
                <w:sz w:val="20"/>
                <w:szCs w:val="20"/>
              </w:rPr>
              <w:t>Liquidated Damages</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_Toc85717202 \h </w:instrText>
            </w:r>
            <w:r w:rsidR="004643FE" w:rsidRPr="004643FE">
              <w:rPr>
                <w:webHidden/>
                <w:sz w:val="20"/>
                <w:szCs w:val="20"/>
              </w:rPr>
            </w:r>
            <w:r w:rsidR="004643FE" w:rsidRPr="004643FE">
              <w:rPr>
                <w:webHidden/>
                <w:sz w:val="20"/>
                <w:szCs w:val="20"/>
              </w:rPr>
              <w:fldChar w:fldCharType="separate"/>
            </w:r>
            <w:r w:rsidR="00531CB7">
              <w:rPr>
                <w:webHidden/>
                <w:sz w:val="20"/>
                <w:szCs w:val="20"/>
              </w:rPr>
              <w:t>9</w:t>
            </w:r>
            <w:r w:rsidR="004643FE" w:rsidRPr="004643FE">
              <w:rPr>
                <w:webHidden/>
                <w:sz w:val="20"/>
                <w:szCs w:val="20"/>
              </w:rPr>
              <w:fldChar w:fldCharType="end"/>
            </w:r>
          </w:hyperlink>
        </w:p>
        <w:p w14:paraId="03C18475" w14:textId="707D2C26" w:rsidR="004643FE" w:rsidRPr="004643FE" w:rsidRDefault="006B4A30">
          <w:pPr>
            <w:pStyle w:val="TOC2"/>
            <w:rPr>
              <w:rFonts w:asciiTheme="minorHAnsi" w:eastAsiaTheme="minorEastAsia" w:hAnsiTheme="minorHAnsi" w:cstheme="minorBidi"/>
              <w:smallCaps w:val="0"/>
              <w:sz w:val="20"/>
              <w:szCs w:val="20"/>
            </w:rPr>
          </w:pPr>
          <w:hyperlink w:anchor="_Toc85717203" w:history="1">
            <w:r w:rsidR="004643FE" w:rsidRPr="004643FE">
              <w:rPr>
                <w:rStyle w:val="Hyperlink"/>
                <w:i/>
                <w:sz w:val="20"/>
                <w:szCs w:val="20"/>
              </w:rPr>
              <w:t>Intermediate Completion Time Number 1</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_Toc85717203 \h </w:instrText>
            </w:r>
            <w:r w:rsidR="004643FE" w:rsidRPr="004643FE">
              <w:rPr>
                <w:webHidden/>
                <w:sz w:val="20"/>
                <w:szCs w:val="20"/>
              </w:rPr>
            </w:r>
            <w:r w:rsidR="004643FE" w:rsidRPr="004643FE">
              <w:rPr>
                <w:webHidden/>
                <w:sz w:val="20"/>
                <w:szCs w:val="20"/>
              </w:rPr>
              <w:fldChar w:fldCharType="separate"/>
            </w:r>
            <w:r w:rsidR="00531CB7">
              <w:rPr>
                <w:webHidden/>
                <w:sz w:val="20"/>
                <w:szCs w:val="20"/>
              </w:rPr>
              <w:t>9</w:t>
            </w:r>
            <w:r w:rsidR="004643FE" w:rsidRPr="004643FE">
              <w:rPr>
                <w:webHidden/>
                <w:sz w:val="20"/>
                <w:szCs w:val="20"/>
              </w:rPr>
              <w:fldChar w:fldCharType="end"/>
            </w:r>
          </w:hyperlink>
        </w:p>
        <w:p w14:paraId="32031FF2" w14:textId="477D2F19" w:rsidR="004643FE" w:rsidRPr="004643FE" w:rsidRDefault="006B4A30">
          <w:pPr>
            <w:pStyle w:val="TOC2"/>
            <w:rPr>
              <w:rFonts w:asciiTheme="minorHAnsi" w:eastAsiaTheme="minorEastAsia" w:hAnsiTheme="minorHAnsi" w:cstheme="minorBidi"/>
              <w:smallCaps w:val="0"/>
              <w:sz w:val="20"/>
              <w:szCs w:val="20"/>
            </w:rPr>
          </w:pPr>
          <w:hyperlink w:anchor="_Toc85717204" w:history="1">
            <w:r w:rsidR="004643FE" w:rsidRPr="004643FE">
              <w:rPr>
                <w:rStyle w:val="Hyperlink"/>
                <w:i/>
                <w:sz w:val="20"/>
                <w:szCs w:val="20"/>
              </w:rPr>
              <w:t>Liquidated Damages</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_Toc85717204 \h </w:instrText>
            </w:r>
            <w:r w:rsidR="004643FE" w:rsidRPr="004643FE">
              <w:rPr>
                <w:webHidden/>
                <w:sz w:val="20"/>
                <w:szCs w:val="20"/>
              </w:rPr>
            </w:r>
            <w:r w:rsidR="004643FE" w:rsidRPr="004643FE">
              <w:rPr>
                <w:webHidden/>
                <w:sz w:val="20"/>
                <w:szCs w:val="20"/>
              </w:rPr>
              <w:fldChar w:fldCharType="separate"/>
            </w:r>
            <w:r w:rsidR="00531CB7">
              <w:rPr>
                <w:webHidden/>
                <w:sz w:val="20"/>
                <w:szCs w:val="20"/>
              </w:rPr>
              <w:t>10</w:t>
            </w:r>
            <w:r w:rsidR="004643FE" w:rsidRPr="004643FE">
              <w:rPr>
                <w:webHidden/>
                <w:sz w:val="20"/>
                <w:szCs w:val="20"/>
              </w:rPr>
              <w:fldChar w:fldCharType="end"/>
            </w:r>
          </w:hyperlink>
        </w:p>
        <w:p w14:paraId="3CED5D88" w14:textId="026009F5" w:rsidR="004643FE" w:rsidRPr="004643FE" w:rsidRDefault="006B4A30">
          <w:pPr>
            <w:pStyle w:val="TOC2"/>
            <w:rPr>
              <w:rFonts w:asciiTheme="minorHAnsi" w:eastAsiaTheme="minorEastAsia" w:hAnsiTheme="minorHAnsi" w:cstheme="minorBidi"/>
              <w:smallCaps w:val="0"/>
              <w:sz w:val="20"/>
              <w:szCs w:val="20"/>
            </w:rPr>
          </w:pPr>
          <w:hyperlink w:anchor="_Toc85717205" w:history="1">
            <w:r w:rsidR="004643FE" w:rsidRPr="004643FE">
              <w:rPr>
                <w:rStyle w:val="Hyperlink"/>
                <w:i/>
                <w:sz w:val="20"/>
                <w:szCs w:val="20"/>
              </w:rPr>
              <w:t>Intermediate Completion Time Number 2</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_Toc85717205 \h </w:instrText>
            </w:r>
            <w:r w:rsidR="004643FE" w:rsidRPr="004643FE">
              <w:rPr>
                <w:webHidden/>
                <w:sz w:val="20"/>
                <w:szCs w:val="20"/>
              </w:rPr>
            </w:r>
            <w:r w:rsidR="004643FE" w:rsidRPr="004643FE">
              <w:rPr>
                <w:webHidden/>
                <w:sz w:val="20"/>
                <w:szCs w:val="20"/>
              </w:rPr>
              <w:fldChar w:fldCharType="separate"/>
            </w:r>
            <w:r w:rsidR="00531CB7">
              <w:rPr>
                <w:webHidden/>
                <w:sz w:val="20"/>
                <w:szCs w:val="20"/>
              </w:rPr>
              <w:t>10</w:t>
            </w:r>
            <w:r w:rsidR="004643FE" w:rsidRPr="004643FE">
              <w:rPr>
                <w:webHidden/>
                <w:sz w:val="20"/>
                <w:szCs w:val="20"/>
              </w:rPr>
              <w:fldChar w:fldCharType="end"/>
            </w:r>
          </w:hyperlink>
        </w:p>
        <w:p w14:paraId="792A0358" w14:textId="4C1A3C06" w:rsidR="004643FE" w:rsidRPr="004643FE" w:rsidRDefault="006B4A30">
          <w:pPr>
            <w:pStyle w:val="TOC2"/>
            <w:rPr>
              <w:rFonts w:asciiTheme="minorHAnsi" w:eastAsiaTheme="minorEastAsia" w:hAnsiTheme="minorHAnsi" w:cstheme="minorBidi"/>
              <w:smallCaps w:val="0"/>
              <w:sz w:val="20"/>
              <w:szCs w:val="20"/>
            </w:rPr>
          </w:pPr>
          <w:hyperlink w:anchor="_Toc85717206" w:history="1">
            <w:r w:rsidR="004643FE" w:rsidRPr="004643FE">
              <w:rPr>
                <w:rStyle w:val="Hyperlink"/>
                <w:i/>
                <w:sz w:val="20"/>
                <w:szCs w:val="20"/>
              </w:rPr>
              <w:t>Liquidated Damages</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_Toc85717206 \h </w:instrText>
            </w:r>
            <w:r w:rsidR="004643FE" w:rsidRPr="004643FE">
              <w:rPr>
                <w:webHidden/>
                <w:sz w:val="20"/>
                <w:szCs w:val="20"/>
              </w:rPr>
            </w:r>
            <w:r w:rsidR="004643FE" w:rsidRPr="004643FE">
              <w:rPr>
                <w:webHidden/>
                <w:sz w:val="20"/>
                <w:szCs w:val="20"/>
              </w:rPr>
              <w:fldChar w:fldCharType="separate"/>
            </w:r>
            <w:r w:rsidR="00531CB7">
              <w:rPr>
                <w:webHidden/>
                <w:sz w:val="20"/>
                <w:szCs w:val="20"/>
              </w:rPr>
              <w:t>10</w:t>
            </w:r>
            <w:r w:rsidR="004643FE" w:rsidRPr="004643FE">
              <w:rPr>
                <w:webHidden/>
                <w:sz w:val="20"/>
                <w:szCs w:val="20"/>
              </w:rPr>
              <w:fldChar w:fldCharType="end"/>
            </w:r>
          </w:hyperlink>
        </w:p>
        <w:p w14:paraId="5BCF381C" w14:textId="5B353BB6" w:rsidR="004643FE" w:rsidRPr="004643FE" w:rsidRDefault="006B4A30">
          <w:pPr>
            <w:pStyle w:val="TOC2"/>
            <w:rPr>
              <w:rFonts w:asciiTheme="minorHAnsi" w:eastAsiaTheme="minorEastAsia" w:hAnsiTheme="minorHAnsi" w:cstheme="minorBidi"/>
              <w:smallCaps w:val="0"/>
              <w:sz w:val="20"/>
              <w:szCs w:val="20"/>
            </w:rPr>
          </w:pPr>
          <w:hyperlink w:anchor="_Toc85717207" w:history="1">
            <w:r w:rsidR="004643FE" w:rsidRPr="004643FE">
              <w:rPr>
                <w:rStyle w:val="Hyperlink"/>
                <w:sz w:val="20"/>
                <w:szCs w:val="20"/>
              </w:rPr>
              <w:t>Vegetation Removal at Stationary Objects (Trimming)</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_Toc85717207 \h </w:instrText>
            </w:r>
            <w:r w:rsidR="004643FE" w:rsidRPr="004643FE">
              <w:rPr>
                <w:webHidden/>
                <w:sz w:val="20"/>
                <w:szCs w:val="20"/>
              </w:rPr>
            </w:r>
            <w:r w:rsidR="004643FE" w:rsidRPr="004643FE">
              <w:rPr>
                <w:webHidden/>
                <w:sz w:val="20"/>
                <w:szCs w:val="20"/>
              </w:rPr>
              <w:fldChar w:fldCharType="separate"/>
            </w:r>
            <w:r w:rsidR="00531CB7">
              <w:rPr>
                <w:webHidden/>
                <w:sz w:val="20"/>
                <w:szCs w:val="20"/>
              </w:rPr>
              <w:t>10</w:t>
            </w:r>
            <w:r w:rsidR="004643FE" w:rsidRPr="004643FE">
              <w:rPr>
                <w:webHidden/>
                <w:sz w:val="20"/>
                <w:szCs w:val="20"/>
              </w:rPr>
              <w:fldChar w:fldCharType="end"/>
            </w:r>
          </w:hyperlink>
        </w:p>
        <w:p w14:paraId="37A86ECD" w14:textId="60596964" w:rsidR="004643FE" w:rsidRPr="004643FE" w:rsidRDefault="006B4A30">
          <w:pPr>
            <w:pStyle w:val="TOC2"/>
            <w:rPr>
              <w:rFonts w:asciiTheme="minorHAnsi" w:eastAsiaTheme="minorEastAsia" w:hAnsiTheme="minorHAnsi" w:cstheme="minorBidi"/>
              <w:smallCaps w:val="0"/>
              <w:sz w:val="20"/>
              <w:szCs w:val="20"/>
            </w:rPr>
          </w:pPr>
          <w:hyperlink w:anchor="_Toc85717208" w:history="1">
            <w:r w:rsidR="004643FE" w:rsidRPr="004643FE">
              <w:rPr>
                <w:rStyle w:val="Hyperlink"/>
                <w:i/>
                <w:sz w:val="20"/>
                <w:szCs w:val="20"/>
              </w:rPr>
              <w:t>Required Personnel and Equipment</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_Toc85717208 \h </w:instrText>
            </w:r>
            <w:r w:rsidR="004643FE" w:rsidRPr="004643FE">
              <w:rPr>
                <w:webHidden/>
                <w:sz w:val="20"/>
                <w:szCs w:val="20"/>
              </w:rPr>
            </w:r>
            <w:r w:rsidR="004643FE" w:rsidRPr="004643FE">
              <w:rPr>
                <w:webHidden/>
                <w:sz w:val="20"/>
                <w:szCs w:val="20"/>
              </w:rPr>
              <w:fldChar w:fldCharType="separate"/>
            </w:r>
            <w:r w:rsidR="00531CB7">
              <w:rPr>
                <w:webHidden/>
                <w:sz w:val="20"/>
                <w:szCs w:val="20"/>
              </w:rPr>
              <w:t>10</w:t>
            </w:r>
            <w:r w:rsidR="004643FE" w:rsidRPr="004643FE">
              <w:rPr>
                <w:webHidden/>
                <w:sz w:val="20"/>
                <w:szCs w:val="20"/>
              </w:rPr>
              <w:fldChar w:fldCharType="end"/>
            </w:r>
          </w:hyperlink>
        </w:p>
        <w:p w14:paraId="53AF8623" w14:textId="19DF81ED" w:rsidR="004643FE" w:rsidRPr="004643FE" w:rsidRDefault="006B4A30">
          <w:pPr>
            <w:pStyle w:val="TOC2"/>
            <w:rPr>
              <w:rFonts w:asciiTheme="minorHAnsi" w:eastAsiaTheme="minorEastAsia" w:hAnsiTheme="minorHAnsi" w:cstheme="minorBidi"/>
              <w:smallCaps w:val="0"/>
              <w:sz w:val="20"/>
              <w:szCs w:val="20"/>
            </w:rPr>
          </w:pPr>
          <w:hyperlink w:anchor="_Toc85717209" w:history="1">
            <w:r w:rsidR="004643FE" w:rsidRPr="004643FE">
              <w:rPr>
                <w:rStyle w:val="Hyperlink"/>
                <w:sz w:val="20"/>
                <w:szCs w:val="20"/>
              </w:rPr>
              <w:t>Litter/Debris Removal</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_Toc85717209 \h </w:instrText>
            </w:r>
            <w:r w:rsidR="004643FE" w:rsidRPr="004643FE">
              <w:rPr>
                <w:webHidden/>
                <w:sz w:val="20"/>
                <w:szCs w:val="20"/>
              </w:rPr>
            </w:r>
            <w:r w:rsidR="004643FE" w:rsidRPr="004643FE">
              <w:rPr>
                <w:webHidden/>
                <w:sz w:val="20"/>
                <w:szCs w:val="20"/>
              </w:rPr>
              <w:fldChar w:fldCharType="separate"/>
            </w:r>
            <w:r w:rsidR="00531CB7">
              <w:rPr>
                <w:webHidden/>
                <w:sz w:val="20"/>
                <w:szCs w:val="20"/>
              </w:rPr>
              <w:t>11</w:t>
            </w:r>
            <w:r w:rsidR="004643FE" w:rsidRPr="004643FE">
              <w:rPr>
                <w:webHidden/>
                <w:sz w:val="20"/>
                <w:szCs w:val="20"/>
              </w:rPr>
              <w:fldChar w:fldCharType="end"/>
            </w:r>
          </w:hyperlink>
        </w:p>
        <w:p w14:paraId="0FB9DA7D" w14:textId="3A35E746" w:rsidR="004643FE" w:rsidRPr="004643FE" w:rsidRDefault="006B4A30">
          <w:pPr>
            <w:pStyle w:val="TOC2"/>
            <w:rPr>
              <w:rFonts w:asciiTheme="minorHAnsi" w:eastAsiaTheme="minorEastAsia" w:hAnsiTheme="minorHAnsi" w:cstheme="minorBidi"/>
              <w:smallCaps w:val="0"/>
              <w:sz w:val="20"/>
              <w:szCs w:val="20"/>
            </w:rPr>
          </w:pPr>
          <w:hyperlink w:anchor="_Toc85717210" w:history="1">
            <w:r w:rsidR="004643FE" w:rsidRPr="004643FE">
              <w:rPr>
                <w:rStyle w:val="Hyperlink"/>
                <w:sz w:val="20"/>
                <w:szCs w:val="20"/>
              </w:rPr>
              <w:t>On Call Litter/Debris Removal</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_Toc85717210 \h </w:instrText>
            </w:r>
            <w:r w:rsidR="004643FE" w:rsidRPr="004643FE">
              <w:rPr>
                <w:webHidden/>
                <w:sz w:val="20"/>
                <w:szCs w:val="20"/>
              </w:rPr>
            </w:r>
            <w:r w:rsidR="004643FE" w:rsidRPr="004643FE">
              <w:rPr>
                <w:webHidden/>
                <w:sz w:val="20"/>
                <w:szCs w:val="20"/>
              </w:rPr>
              <w:fldChar w:fldCharType="separate"/>
            </w:r>
            <w:r w:rsidR="00531CB7">
              <w:rPr>
                <w:webHidden/>
                <w:sz w:val="20"/>
                <w:szCs w:val="20"/>
              </w:rPr>
              <w:t>12</w:t>
            </w:r>
            <w:r w:rsidR="004643FE" w:rsidRPr="004643FE">
              <w:rPr>
                <w:webHidden/>
                <w:sz w:val="20"/>
                <w:szCs w:val="20"/>
              </w:rPr>
              <w:fldChar w:fldCharType="end"/>
            </w:r>
          </w:hyperlink>
        </w:p>
        <w:p w14:paraId="67FFA4DB" w14:textId="4413CED2" w:rsidR="004643FE" w:rsidRPr="004643FE" w:rsidRDefault="006B4A30">
          <w:pPr>
            <w:pStyle w:val="TOC2"/>
            <w:rPr>
              <w:rFonts w:asciiTheme="minorHAnsi" w:eastAsiaTheme="minorEastAsia" w:hAnsiTheme="minorHAnsi" w:cstheme="minorBidi"/>
              <w:smallCaps w:val="0"/>
              <w:sz w:val="20"/>
              <w:szCs w:val="20"/>
            </w:rPr>
          </w:pPr>
          <w:hyperlink w:anchor="_Toc85717211" w:history="1">
            <w:r w:rsidR="004643FE" w:rsidRPr="004643FE">
              <w:rPr>
                <w:rStyle w:val="Hyperlink"/>
                <w:sz w:val="20"/>
                <w:szCs w:val="20"/>
              </w:rPr>
              <w:t>Day And Time Restrictions For Mowing, Trimming, and Litter/Debris Removal</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_Toc85717211 \h </w:instrText>
            </w:r>
            <w:r w:rsidR="004643FE" w:rsidRPr="004643FE">
              <w:rPr>
                <w:webHidden/>
                <w:sz w:val="20"/>
                <w:szCs w:val="20"/>
              </w:rPr>
            </w:r>
            <w:r w:rsidR="004643FE" w:rsidRPr="004643FE">
              <w:rPr>
                <w:webHidden/>
                <w:sz w:val="20"/>
                <w:szCs w:val="20"/>
              </w:rPr>
              <w:fldChar w:fldCharType="separate"/>
            </w:r>
            <w:r w:rsidR="00531CB7">
              <w:rPr>
                <w:webHidden/>
                <w:sz w:val="20"/>
                <w:szCs w:val="20"/>
              </w:rPr>
              <w:t>12</w:t>
            </w:r>
            <w:r w:rsidR="004643FE" w:rsidRPr="004643FE">
              <w:rPr>
                <w:webHidden/>
                <w:sz w:val="20"/>
                <w:szCs w:val="20"/>
              </w:rPr>
              <w:fldChar w:fldCharType="end"/>
            </w:r>
          </w:hyperlink>
        </w:p>
        <w:p w14:paraId="55644F48" w14:textId="5589AE2C" w:rsidR="004643FE" w:rsidRPr="004643FE" w:rsidRDefault="006B4A30">
          <w:pPr>
            <w:pStyle w:val="TOC2"/>
            <w:rPr>
              <w:rFonts w:asciiTheme="minorHAnsi" w:eastAsiaTheme="minorEastAsia" w:hAnsiTheme="minorHAnsi" w:cstheme="minorBidi"/>
              <w:smallCaps w:val="0"/>
              <w:sz w:val="20"/>
              <w:szCs w:val="20"/>
            </w:rPr>
          </w:pPr>
          <w:hyperlink w:anchor="_Toc85717212" w:history="1">
            <w:r w:rsidR="004643FE" w:rsidRPr="004643FE">
              <w:rPr>
                <w:rStyle w:val="Hyperlink"/>
                <w:sz w:val="20"/>
                <w:szCs w:val="20"/>
              </w:rPr>
              <w:t>Holiday And Holiday Weekend Work Restrictions</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_Toc85717212 \h </w:instrText>
            </w:r>
            <w:r w:rsidR="004643FE" w:rsidRPr="004643FE">
              <w:rPr>
                <w:webHidden/>
                <w:sz w:val="20"/>
                <w:szCs w:val="20"/>
              </w:rPr>
            </w:r>
            <w:r w:rsidR="004643FE" w:rsidRPr="004643FE">
              <w:rPr>
                <w:webHidden/>
                <w:sz w:val="20"/>
                <w:szCs w:val="20"/>
              </w:rPr>
              <w:fldChar w:fldCharType="separate"/>
            </w:r>
            <w:r w:rsidR="00531CB7">
              <w:rPr>
                <w:webHidden/>
                <w:sz w:val="20"/>
                <w:szCs w:val="20"/>
              </w:rPr>
              <w:t>12</w:t>
            </w:r>
            <w:r w:rsidR="004643FE" w:rsidRPr="004643FE">
              <w:rPr>
                <w:webHidden/>
                <w:sz w:val="20"/>
                <w:szCs w:val="20"/>
              </w:rPr>
              <w:fldChar w:fldCharType="end"/>
            </w:r>
          </w:hyperlink>
        </w:p>
        <w:p w14:paraId="04426250" w14:textId="776C3A79" w:rsidR="004643FE" w:rsidRPr="004643FE" w:rsidRDefault="006B4A30">
          <w:pPr>
            <w:pStyle w:val="TOC2"/>
            <w:rPr>
              <w:rFonts w:asciiTheme="minorHAnsi" w:eastAsiaTheme="minorEastAsia" w:hAnsiTheme="minorHAnsi" w:cstheme="minorBidi"/>
              <w:smallCaps w:val="0"/>
              <w:sz w:val="20"/>
              <w:szCs w:val="20"/>
            </w:rPr>
          </w:pPr>
          <w:hyperlink w:anchor="_Toc85717213" w:history="1">
            <w:r w:rsidR="004643FE" w:rsidRPr="004643FE">
              <w:rPr>
                <w:rStyle w:val="Hyperlink"/>
                <w:sz w:val="20"/>
                <w:szCs w:val="20"/>
              </w:rPr>
              <w:t>Fuel Price Adjustment</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_Toc85717213 \h </w:instrText>
            </w:r>
            <w:r w:rsidR="004643FE" w:rsidRPr="004643FE">
              <w:rPr>
                <w:webHidden/>
                <w:sz w:val="20"/>
                <w:szCs w:val="20"/>
              </w:rPr>
            </w:r>
            <w:r w:rsidR="004643FE" w:rsidRPr="004643FE">
              <w:rPr>
                <w:webHidden/>
                <w:sz w:val="20"/>
                <w:szCs w:val="20"/>
              </w:rPr>
              <w:fldChar w:fldCharType="separate"/>
            </w:r>
            <w:r w:rsidR="00531CB7">
              <w:rPr>
                <w:webHidden/>
                <w:sz w:val="20"/>
                <w:szCs w:val="20"/>
              </w:rPr>
              <w:t>15</w:t>
            </w:r>
            <w:r w:rsidR="004643FE" w:rsidRPr="004643FE">
              <w:rPr>
                <w:webHidden/>
                <w:sz w:val="20"/>
                <w:szCs w:val="20"/>
              </w:rPr>
              <w:fldChar w:fldCharType="end"/>
            </w:r>
          </w:hyperlink>
        </w:p>
        <w:p w14:paraId="01C252C9" w14:textId="0384EE4E" w:rsidR="004643FE" w:rsidRPr="004643FE" w:rsidRDefault="006B4A30">
          <w:pPr>
            <w:pStyle w:val="TOC1"/>
            <w:rPr>
              <w:rFonts w:asciiTheme="minorHAnsi" w:eastAsiaTheme="minorEastAsia" w:hAnsiTheme="minorHAnsi" w:cstheme="minorBidi"/>
              <w:b w:val="0"/>
              <w:bCs w:val="0"/>
              <w:caps w:val="0"/>
              <w:sz w:val="20"/>
              <w:szCs w:val="20"/>
            </w:rPr>
          </w:pPr>
          <w:hyperlink w:anchor="_Toc85717214" w:history="1">
            <w:r w:rsidR="004643FE" w:rsidRPr="004643FE">
              <w:rPr>
                <w:rStyle w:val="Hyperlink"/>
                <w:sz w:val="20"/>
                <w:szCs w:val="20"/>
              </w:rPr>
              <w:t>PROJECT Special Provisions</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_Toc85717214 \h </w:instrText>
            </w:r>
            <w:r w:rsidR="004643FE" w:rsidRPr="004643FE">
              <w:rPr>
                <w:webHidden/>
                <w:sz w:val="20"/>
                <w:szCs w:val="20"/>
              </w:rPr>
            </w:r>
            <w:r w:rsidR="004643FE" w:rsidRPr="004643FE">
              <w:rPr>
                <w:webHidden/>
                <w:sz w:val="20"/>
                <w:szCs w:val="20"/>
              </w:rPr>
              <w:fldChar w:fldCharType="separate"/>
            </w:r>
            <w:r w:rsidR="00531CB7">
              <w:rPr>
                <w:webHidden/>
                <w:sz w:val="20"/>
                <w:szCs w:val="20"/>
              </w:rPr>
              <w:t>16</w:t>
            </w:r>
            <w:r w:rsidR="004643FE" w:rsidRPr="004643FE">
              <w:rPr>
                <w:webHidden/>
                <w:sz w:val="20"/>
                <w:szCs w:val="20"/>
              </w:rPr>
              <w:fldChar w:fldCharType="end"/>
            </w:r>
          </w:hyperlink>
        </w:p>
        <w:p w14:paraId="59A07533" w14:textId="07EC137A" w:rsidR="004643FE" w:rsidRPr="004643FE" w:rsidRDefault="006B4A30">
          <w:pPr>
            <w:pStyle w:val="TOC2"/>
            <w:rPr>
              <w:rFonts w:asciiTheme="minorHAnsi" w:eastAsiaTheme="minorEastAsia" w:hAnsiTheme="minorHAnsi" w:cstheme="minorBidi"/>
              <w:smallCaps w:val="0"/>
              <w:sz w:val="20"/>
              <w:szCs w:val="20"/>
            </w:rPr>
          </w:pPr>
          <w:hyperlink w:anchor="_Toc85717216" w:history="1">
            <w:r w:rsidR="004643FE" w:rsidRPr="004643FE">
              <w:rPr>
                <w:rStyle w:val="Hyperlink"/>
                <w:i/>
                <w:sz w:val="20"/>
                <w:szCs w:val="20"/>
              </w:rPr>
              <w:t>Payment and Retainage</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_Toc85717216 \h </w:instrText>
            </w:r>
            <w:r w:rsidR="004643FE" w:rsidRPr="004643FE">
              <w:rPr>
                <w:webHidden/>
                <w:sz w:val="20"/>
                <w:szCs w:val="20"/>
              </w:rPr>
            </w:r>
            <w:r w:rsidR="004643FE" w:rsidRPr="004643FE">
              <w:rPr>
                <w:webHidden/>
                <w:sz w:val="20"/>
                <w:szCs w:val="20"/>
              </w:rPr>
              <w:fldChar w:fldCharType="separate"/>
            </w:r>
            <w:r w:rsidR="00531CB7">
              <w:rPr>
                <w:webHidden/>
                <w:sz w:val="20"/>
                <w:szCs w:val="20"/>
              </w:rPr>
              <w:t>16</w:t>
            </w:r>
            <w:r w:rsidR="004643FE" w:rsidRPr="004643FE">
              <w:rPr>
                <w:webHidden/>
                <w:sz w:val="20"/>
                <w:szCs w:val="20"/>
              </w:rPr>
              <w:fldChar w:fldCharType="end"/>
            </w:r>
          </w:hyperlink>
        </w:p>
        <w:p w14:paraId="7BBD0D99" w14:textId="3BBD788D" w:rsidR="004643FE" w:rsidRPr="004643FE" w:rsidRDefault="006B4A30">
          <w:pPr>
            <w:pStyle w:val="TOC2"/>
            <w:rPr>
              <w:rFonts w:asciiTheme="minorHAnsi" w:eastAsiaTheme="minorEastAsia" w:hAnsiTheme="minorHAnsi" w:cstheme="minorBidi"/>
              <w:smallCaps w:val="0"/>
              <w:sz w:val="20"/>
              <w:szCs w:val="20"/>
            </w:rPr>
          </w:pPr>
          <w:hyperlink w:anchor="_Toc85717217" w:history="1">
            <w:r w:rsidR="004643FE" w:rsidRPr="004643FE">
              <w:rPr>
                <w:rStyle w:val="Hyperlink"/>
                <w:sz w:val="20"/>
                <w:szCs w:val="20"/>
              </w:rPr>
              <w:t>Contractor</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_Toc85717217 \h </w:instrText>
            </w:r>
            <w:r w:rsidR="004643FE" w:rsidRPr="004643FE">
              <w:rPr>
                <w:webHidden/>
                <w:sz w:val="20"/>
                <w:szCs w:val="20"/>
              </w:rPr>
            </w:r>
            <w:r w:rsidR="004643FE" w:rsidRPr="004643FE">
              <w:rPr>
                <w:webHidden/>
                <w:sz w:val="20"/>
                <w:szCs w:val="20"/>
              </w:rPr>
              <w:fldChar w:fldCharType="separate"/>
            </w:r>
            <w:r w:rsidR="00531CB7">
              <w:rPr>
                <w:webHidden/>
                <w:sz w:val="20"/>
                <w:szCs w:val="20"/>
              </w:rPr>
              <w:t>17</w:t>
            </w:r>
            <w:r w:rsidR="004643FE" w:rsidRPr="004643FE">
              <w:rPr>
                <w:webHidden/>
                <w:sz w:val="20"/>
                <w:szCs w:val="20"/>
              </w:rPr>
              <w:fldChar w:fldCharType="end"/>
            </w:r>
          </w:hyperlink>
        </w:p>
        <w:p w14:paraId="3B260AE8" w14:textId="544F2F9C" w:rsidR="004643FE" w:rsidRPr="004643FE" w:rsidRDefault="006B4A30">
          <w:pPr>
            <w:pStyle w:val="TOC2"/>
            <w:rPr>
              <w:rFonts w:asciiTheme="minorHAnsi" w:eastAsiaTheme="minorEastAsia" w:hAnsiTheme="minorHAnsi" w:cstheme="minorBidi"/>
              <w:smallCaps w:val="0"/>
              <w:sz w:val="20"/>
              <w:szCs w:val="20"/>
            </w:rPr>
          </w:pPr>
          <w:hyperlink w:anchor="_Toc85717219" w:history="1">
            <w:r w:rsidR="004643FE" w:rsidRPr="004643FE">
              <w:rPr>
                <w:rStyle w:val="Hyperlink"/>
                <w:sz w:val="20"/>
                <w:szCs w:val="20"/>
              </w:rPr>
              <w:t>Plant and Pest Quarantines</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_Toc85717219 \h </w:instrText>
            </w:r>
            <w:r w:rsidR="004643FE" w:rsidRPr="004643FE">
              <w:rPr>
                <w:webHidden/>
                <w:sz w:val="20"/>
                <w:szCs w:val="20"/>
              </w:rPr>
            </w:r>
            <w:r w:rsidR="004643FE" w:rsidRPr="004643FE">
              <w:rPr>
                <w:webHidden/>
                <w:sz w:val="20"/>
                <w:szCs w:val="20"/>
              </w:rPr>
              <w:fldChar w:fldCharType="separate"/>
            </w:r>
            <w:r w:rsidR="00531CB7">
              <w:rPr>
                <w:webHidden/>
                <w:sz w:val="20"/>
                <w:szCs w:val="20"/>
              </w:rPr>
              <w:t>19</w:t>
            </w:r>
            <w:r w:rsidR="004643FE" w:rsidRPr="004643FE">
              <w:rPr>
                <w:webHidden/>
                <w:sz w:val="20"/>
                <w:szCs w:val="20"/>
              </w:rPr>
              <w:fldChar w:fldCharType="end"/>
            </w:r>
          </w:hyperlink>
        </w:p>
        <w:p w14:paraId="067F748E" w14:textId="146D821B" w:rsidR="004643FE" w:rsidRPr="004643FE" w:rsidRDefault="006B4A30">
          <w:pPr>
            <w:pStyle w:val="TOC2"/>
            <w:rPr>
              <w:rFonts w:asciiTheme="minorHAnsi" w:eastAsiaTheme="minorEastAsia" w:hAnsiTheme="minorHAnsi" w:cstheme="minorBidi"/>
              <w:smallCaps w:val="0"/>
              <w:sz w:val="20"/>
              <w:szCs w:val="20"/>
            </w:rPr>
          </w:pPr>
          <w:hyperlink w:anchor="_Toc85717221" w:history="1">
            <w:r w:rsidR="004643FE" w:rsidRPr="004643FE">
              <w:rPr>
                <w:rStyle w:val="Hyperlink"/>
                <w:sz w:val="20"/>
                <w:szCs w:val="20"/>
              </w:rPr>
              <w:t>Mowing</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_Toc85717221 \h </w:instrText>
            </w:r>
            <w:r w:rsidR="004643FE" w:rsidRPr="004643FE">
              <w:rPr>
                <w:webHidden/>
                <w:sz w:val="20"/>
                <w:szCs w:val="20"/>
              </w:rPr>
            </w:r>
            <w:r w:rsidR="004643FE" w:rsidRPr="004643FE">
              <w:rPr>
                <w:webHidden/>
                <w:sz w:val="20"/>
                <w:szCs w:val="20"/>
              </w:rPr>
              <w:fldChar w:fldCharType="separate"/>
            </w:r>
            <w:r w:rsidR="00531CB7">
              <w:rPr>
                <w:webHidden/>
                <w:sz w:val="20"/>
                <w:szCs w:val="20"/>
              </w:rPr>
              <w:t>20</w:t>
            </w:r>
            <w:r w:rsidR="004643FE" w:rsidRPr="004643FE">
              <w:rPr>
                <w:webHidden/>
                <w:sz w:val="20"/>
                <w:szCs w:val="20"/>
              </w:rPr>
              <w:fldChar w:fldCharType="end"/>
            </w:r>
          </w:hyperlink>
        </w:p>
        <w:p w14:paraId="62A70F40" w14:textId="4D4E3943" w:rsidR="004643FE" w:rsidRPr="004643FE" w:rsidRDefault="006B4A30">
          <w:pPr>
            <w:pStyle w:val="TOC2"/>
            <w:rPr>
              <w:rFonts w:asciiTheme="minorHAnsi" w:eastAsiaTheme="minorEastAsia" w:hAnsiTheme="minorHAnsi" w:cstheme="minorBidi"/>
              <w:smallCaps w:val="0"/>
              <w:sz w:val="20"/>
              <w:szCs w:val="20"/>
            </w:rPr>
          </w:pPr>
          <w:hyperlink w:anchor="_Toc85717222" w:history="1">
            <w:r w:rsidR="004643FE" w:rsidRPr="004643FE">
              <w:rPr>
                <w:rStyle w:val="Hyperlink"/>
                <w:sz w:val="20"/>
                <w:szCs w:val="20"/>
              </w:rPr>
              <w:t>Vegetation Removal at Stationary Objects (Trimming)</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_Toc85717222 \h </w:instrText>
            </w:r>
            <w:r w:rsidR="004643FE" w:rsidRPr="004643FE">
              <w:rPr>
                <w:webHidden/>
                <w:sz w:val="20"/>
                <w:szCs w:val="20"/>
              </w:rPr>
            </w:r>
            <w:r w:rsidR="004643FE" w:rsidRPr="004643FE">
              <w:rPr>
                <w:webHidden/>
                <w:sz w:val="20"/>
                <w:szCs w:val="20"/>
              </w:rPr>
              <w:fldChar w:fldCharType="separate"/>
            </w:r>
            <w:r w:rsidR="00531CB7">
              <w:rPr>
                <w:webHidden/>
                <w:sz w:val="20"/>
                <w:szCs w:val="20"/>
              </w:rPr>
              <w:t>21</w:t>
            </w:r>
            <w:r w:rsidR="004643FE" w:rsidRPr="004643FE">
              <w:rPr>
                <w:webHidden/>
                <w:sz w:val="20"/>
                <w:szCs w:val="20"/>
              </w:rPr>
              <w:fldChar w:fldCharType="end"/>
            </w:r>
          </w:hyperlink>
        </w:p>
        <w:p w14:paraId="3E00F5C6" w14:textId="500D1EC8" w:rsidR="004643FE" w:rsidRPr="004643FE" w:rsidRDefault="006B4A30">
          <w:pPr>
            <w:pStyle w:val="TOC2"/>
            <w:rPr>
              <w:rFonts w:asciiTheme="minorHAnsi" w:eastAsiaTheme="minorEastAsia" w:hAnsiTheme="minorHAnsi" w:cstheme="minorBidi"/>
              <w:smallCaps w:val="0"/>
              <w:sz w:val="20"/>
              <w:szCs w:val="20"/>
            </w:rPr>
          </w:pPr>
          <w:hyperlink w:anchor="_Toc85717223" w:history="1">
            <w:r w:rsidR="004643FE" w:rsidRPr="004643FE">
              <w:rPr>
                <w:rStyle w:val="Hyperlink"/>
                <w:sz w:val="20"/>
                <w:szCs w:val="20"/>
              </w:rPr>
              <w:t>Litter/Debris Removal</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_Toc85717223 \h </w:instrText>
            </w:r>
            <w:r w:rsidR="004643FE" w:rsidRPr="004643FE">
              <w:rPr>
                <w:webHidden/>
                <w:sz w:val="20"/>
                <w:szCs w:val="20"/>
              </w:rPr>
            </w:r>
            <w:r w:rsidR="004643FE" w:rsidRPr="004643FE">
              <w:rPr>
                <w:webHidden/>
                <w:sz w:val="20"/>
                <w:szCs w:val="20"/>
              </w:rPr>
              <w:fldChar w:fldCharType="separate"/>
            </w:r>
            <w:r w:rsidR="00531CB7">
              <w:rPr>
                <w:webHidden/>
                <w:sz w:val="20"/>
                <w:szCs w:val="20"/>
              </w:rPr>
              <w:t>21</w:t>
            </w:r>
            <w:r w:rsidR="004643FE" w:rsidRPr="004643FE">
              <w:rPr>
                <w:webHidden/>
                <w:sz w:val="20"/>
                <w:szCs w:val="20"/>
              </w:rPr>
              <w:fldChar w:fldCharType="end"/>
            </w:r>
          </w:hyperlink>
        </w:p>
        <w:p w14:paraId="45E17982" w14:textId="40E22B15" w:rsidR="004643FE" w:rsidRPr="004643FE" w:rsidRDefault="006B4A30">
          <w:pPr>
            <w:pStyle w:val="TOC2"/>
            <w:rPr>
              <w:rFonts w:asciiTheme="minorHAnsi" w:eastAsiaTheme="minorEastAsia" w:hAnsiTheme="minorHAnsi" w:cstheme="minorBidi"/>
              <w:smallCaps w:val="0"/>
              <w:sz w:val="20"/>
              <w:szCs w:val="20"/>
            </w:rPr>
          </w:pPr>
          <w:hyperlink w:anchor="_Toc85717224" w:history="1">
            <w:r w:rsidR="004643FE" w:rsidRPr="004643FE">
              <w:rPr>
                <w:rStyle w:val="Hyperlink"/>
                <w:sz w:val="20"/>
                <w:szCs w:val="20"/>
              </w:rPr>
              <w:t>Inspection, Acceptance, Measurement, and Payment</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_Toc85717224 \h </w:instrText>
            </w:r>
            <w:r w:rsidR="004643FE" w:rsidRPr="004643FE">
              <w:rPr>
                <w:webHidden/>
                <w:sz w:val="20"/>
                <w:szCs w:val="20"/>
              </w:rPr>
            </w:r>
            <w:r w:rsidR="004643FE" w:rsidRPr="004643FE">
              <w:rPr>
                <w:webHidden/>
                <w:sz w:val="20"/>
                <w:szCs w:val="20"/>
              </w:rPr>
              <w:fldChar w:fldCharType="separate"/>
            </w:r>
            <w:r w:rsidR="00531CB7">
              <w:rPr>
                <w:webHidden/>
                <w:sz w:val="20"/>
                <w:szCs w:val="20"/>
              </w:rPr>
              <w:t>23</w:t>
            </w:r>
            <w:r w:rsidR="004643FE" w:rsidRPr="004643FE">
              <w:rPr>
                <w:webHidden/>
                <w:sz w:val="20"/>
                <w:szCs w:val="20"/>
              </w:rPr>
              <w:fldChar w:fldCharType="end"/>
            </w:r>
          </w:hyperlink>
        </w:p>
        <w:p w14:paraId="75FF3C20" w14:textId="526B58A0" w:rsidR="004643FE" w:rsidRPr="004643FE" w:rsidRDefault="006B4A30">
          <w:pPr>
            <w:pStyle w:val="TOC2"/>
            <w:rPr>
              <w:rFonts w:asciiTheme="minorHAnsi" w:eastAsiaTheme="minorEastAsia" w:hAnsiTheme="minorHAnsi" w:cstheme="minorBidi"/>
              <w:smallCaps w:val="0"/>
              <w:sz w:val="20"/>
              <w:szCs w:val="20"/>
            </w:rPr>
          </w:pPr>
          <w:hyperlink w:anchor="_Toc85717225" w:history="1">
            <w:r w:rsidR="004643FE" w:rsidRPr="004643FE">
              <w:rPr>
                <w:rStyle w:val="Hyperlink"/>
                <w:sz w:val="20"/>
                <w:szCs w:val="20"/>
              </w:rPr>
              <w:t>Equipment</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_Toc85717225 \h </w:instrText>
            </w:r>
            <w:r w:rsidR="004643FE" w:rsidRPr="004643FE">
              <w:rPr>
                <w:webHidden/>
                <w:sz w:val="20"/>
                <w:szCs w:val="20"/>
              </w:rPr>
            </w:r>
            <w:r w:rsidR="004643FE" w:rsidRPr="004643FE">
              <w:rPr>
                <w:webHidden/>
                <w:sz w:val="20"/>
                <w:szCs w:val="20"/>
              </w:rPr>
              <w:fldChar w:fldCharType="separate"/>
            </w:r>
            <w:r w:rsidR="00531CB7">
              <w:rPr>
                <w:webHidden/>
                <w:sz w:val="20"/>
                <w:szCs w:val="20"/>
              </w:rPr>
              <w:t>25</w:t>
            </w:r>
            <w:r w:rsidR="004643FE" w:rsidRPr="004643FE">
              <w:rPr>
                <w:webHidden/>
                <w:sz w:val="20"/>
                <w:szCs w:val="20"/>
              </w:rPr>
              <w:fldChar w:fldCharType="end"/>
            </w:r>
          </w:hyperlink>
        </w:p>
        <w:p w14:paraId="5BB297E7" w14:textId="0C559DB8" w:rsidR="004643FE" w:rsidRPr="004643FE" w:rsidRDefault="006B4A30">
          <w:pPr>
            <w:pStyle w:val="TOC2"/>
            <w:rPr>
              <w:rFonts w:asciiTheme="minorHAnsi" w:eastAsiaTheme="minorEastAsia" w:hAnsiTheme="minorHAnsi" w:cstheme="minorBidi"/>
              <w:smallCaps w:val="0"/>
              <w:sz w:val="20"/>
              <w:szCs w:val="20"/>
            </w:rPr>
          </w:pPr>
          <w:hyperlink w:anchor="_Toc85717226" w:history="1">
            <w:r w:rsidR="004643FE" w:rsidRPr="004643FE">
              <w:rPr>
                <w:rStyle w:val="Hyperlink"/>
                <w:sz w:val="20"/>
                <w:szCs w:val="20"/>
              </w:rPr>
              <w:t>Traffic Control and Work Zone Safety</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_Toc85717226 \h </w:instrText>
            </w:r>
            <w:r w:rsidR="004643FE" w:rsidRPr="004643FE">
              <w:rPr>
                <w:webHidden/>
                <w:sz w:val="20"/>
                <w:szCs w:val="20"/>
              </w:rPr>
            </w:r>
            <w:r w:rsidR="004643FE" w:rsidRPr="004643FE">
              <w:rPr>
                <w:webHidden/>
                <w:sz w:val="20"/>
                <w:szCs w:val="20"/>
              </w:rPr>
              <w:fldChar w:fldCharType="separate"/>
            </w:r>
            <w:r w:rsidR="00531CB7">
              <w:rPr>
                <w:webHidden/>
                <w:sz w:val="20"/>
                <w:szCs w:val="20"/>
              </w:rPr>
              <w:t>26</w:t>
            </w:r>
            <w:r w:rsidR="004643FE" w:rsidRPr="004643FE">
              <w:rPr>
                <w:webHidden/>
                <w:sz w:val="20"/>
                <w:szCs w:val="20"/>
              </w:rPr>
              <w:fldChar w:fldCharType="end"/>
            </w:r>
          </w:hyperlink>
        </w:p>
        <w:p w14:paraId="6D7A518E" w14:textId="78AD6090" w:rsidR="004643FE" w:rsidRPr="004643FE" w:rsidRDefault="006B4A30">
          <w:pPr>
            <w:pStyle w:val="TOC2"/>
            <w:rPr>
              <w:rFonts w:asciiTheme="minorHAnsi" w:eastAsiaTheme="minorEastAsia" w:hAnsiTheme="minorHAnsi" w:cstheme="minorBidi"/>
              <w:smallCaps w:val="0"/>
              <w:sz w:val="20"/>
              <w:szCs w:val="20"/>
            </w:rPr>
          </w:pPr>
          <w:hyperlink w:anchor="_Toc85717227" w:history="1">
            <w:r w:rsidR="004643FE" w:rsidRPr="004643FE">
              <w:rPr>
                <w:rStyle w:val="Hyperlink"/>
                <w:sz w:val="20"/>
                <w:szCs w:val="20"/>
              </w:rPr>
              <w:t>WORK ZONE INSTALLER</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_Toc85717227 \h </w:instrText>
            </w:r>
            <w:r w:rsidR="004643FE" w:rsidRPr="004643FE">
              <w:rPr>
                <w:webHidden/>
                <w:sz w:val="20"/>
                <w:szCs w:val="20"/>
              </w:rPr>
            </w:r>
            <w:r w:rsidR="004643FE" w:rsidRPr="004643FE">
              <w:rPr>
                <w:webHidden/>
                <w:sz w:val="20"/>
                <w:szCs w:val="20"/>
              </w:rPr>
              <w:fldChar w:fldCharType="separate"/>
            </w:r>
            <w:r w:rsidR="00531CB7">
              <w:rPr>
                <w:webHidden/>
                <w:sz w:val="20"/>
                <w:szCs w:val="20"/>
              </w:rPr>
              <w:t>27</w:t>
            </w:r>
            <w:r w:rsidR="004643FE" w:rsidRPr="004643FE">
              <w:rPr>
                <w:webHidden/>
                <w:sz w:val="20"/>
                <w:szCs w:val="20"/>
              </w:rPr>
              <w:fldChar w:fldCharType="end"/>
            </w:r>
          </w:hyperlink>
        </w:p>
        <w:p w14:paraId="0897B039" w14:textId="78D0FBE3" w:rsidR="004643FE" w:rsidRPr="004643FE" w:rsidRDefault="006B4A30">
          <w:pPr>
            <w:pStyle w:val="TOC2"/>
            <w:rPr>
              <w:rFonts w:asciiTheme="minorHAnsi" w:eastAsiaTheme="minorEastAsia" w:hAnsiTheme="minorHAnsi" w:cstheme="minorBidi"/>
              <w:smallCaps w:val="0"/>
              <w:sz w:val="20"/>
              <w:szCs w:val="20"/>
            </w:rPr>
          </w:pPr>
          <w:hyperlink w:anchor="_Toc85717228" w:history="1">
            <w:r w:rsidR="004643FE" w:rsidRPr="004643FE">
              <w:rPr>
                <w:rStyle w:val="Hyperlink"/>
                <w:sz w:val="20"/>
                <w:szCs w:val="20"/>
              </w:rPr>
              <w:t>MINORITY BUSINESS ENTERPRISE AND WOMEN BUSINESS ENTERPRISE (DIVISIONS):</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_Toc85717228 \h </w:instrText>
            </w:r>
            <w:r w:rsidR="004643FE" w:rsidRPr="004643FE">
              <w:rPr>
                <w:webHidden/>
                <w:sz w:val="20"/>
                <w:szCs w:val="20"/>
              </w:rPr>
            </w:r>
            <w:r w:rsidR="004643FE" w:rsidRPr="004643FE">
              <w:rPr>
                <w:webHidden/>
                <w:sz w:val="20"/>
                <w:szCs w:val="20"/>
              </w:rPr>
              <w:fldChar w:fldCharType="separate"/>
            </w:r>
            <w:r w:rsidR="00531CB7">
              <w:rPr>
                <w:webHidden/>
                <w:sz w:val="20"/>
                <w:szCs w:val="20"/>
              </w:rPr>
              <w:t>30</w:t>
            </w:r>
            <w:r w:rsidR="004643FE" w:rsidRPr="004643FE">
              <w:rPr>
                <w:webHidden/>
                <w:sz w:val="20"/>
                <w:szCs w:val="20"/>
              </w:rPr>
              <w:fldChar w:fldCharType="end"/>
            </w:r>
          </w:hyperlink>
        </w:p>
        <w:p w14:paraId="3E502318" w14:textId="5E4B6EE8" w:rsidR="004643FE" w:rsidRPr="004643FE" w:rsidRDefault="006B4A30">
          <w:pPr>
            <w:pStyle w:val="TOC1"/>
            <w:rPr>
              <w:rFonts w:asciiTheme="minorHAnsi" w:eastAsiaTheme="minorEastAsia" w:hAnsiTheme="minorHAnsi" w:cstheme="minorBidi"/>
              <w:b w:val="0"/>
              <w:bCs w:val="0"/>
              <w:caps w:val="0"/>
              <w:sz w:val="20"/>
              <w:szCs w:val="20"/>
            </w:rPr>
          </w:pPr>
          <w:hyperlink w:anchor="_Toc85717229" w:history="1">
            <w:r w:rsidR="004643FE" w:rsidRPr="004643FE">
              <w:rPr>
                <w:rStyle w:val="Hyperlink"/>
                <w:sz w:val="20"/>
                <w:szCs w:val="20"/>
              </w:rPr>
              <w:t>Standard Special Provisions</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_Toc85717229 \h </w:instrText>
            </w:r>
            <w:r w:rsidR="004643FE" w:rsidRPr="004643FE">
              <w:rPr>
                <w:webHidden/>
                <w:sz w:val="20"/>
                <w:szCs w:val="20"/>
              </w:rPr>
            </w:r>
            <w:r w:rsidR="004643FE" w:rsidRPr="004643FE">
              <w:rPr>
                <w:webHidden/>
                <w:sz w:val="20"/>
                <w:szCs w:val="20"/>
              </w:rPr>
              <w:fldChar w:fldCharType="separate"/>
            </w:r>
            <w:r w:rsidR="00531CB7">
              <w:rPr>
                <w:webHidden/>
                <w:sz w:val="20"/>
                <w:szCs w:val="20"/>
              </w:rPr>
              <w:t>40</w:t>
            </w:r>
            <w:r w:rsidR="004643FE" w:rsidRPr="004643FE">
              <w:rPr>
                <w:webHidden/>
                <w:sz w:val="20"/>
                <w:szCs w:val="20"/>
              </w:rPr>
              <w:fldChar w:fldCharType="end"/>
            </w:r>
          </w:hyperlink>
        </w:p>
        <w:p w14:paraId="235F25E3" w14:textId="5A4F4344" w:rsidR="004643FE" w:rsidRPr="004643FE" w:rsidRDefault="006B4A30">
          <w:pPr>
            <w:pStyle w:val="TOC2"/>
            <w:rPr>
              <w:rFonts w:asciiTheme="minorHAnsi" w:eastAsiaTheme="minorEastAsia" w:hAnsiTheme="minorHAnsi" w:cstheme="minorBidi"/>
              <w:smallCaps w:val="0"/>
              <w:sz w:val="20"/>
              <w:szCs w:val="20"/>
            </w:rPr>
          </w:pPr>
          <w:hyperlink w:anchor="_Toc85717230" w:history="1">
            <w:r w:rsidR="004643FE" w:rsidRPr="004643FE">
              <w:rPr>
                <w:rStyle w:val="Hyperlink"/>
                <w:i/>
                <w:sz w:val="20"/>
                <w:szCs w:val="20"/>
              </w:rPr>
              <w:t>Availability of Funds</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_Toc85717230 \h </w:instrText>
            </w:r>
            <w:r w:rsidR="004643FE" w:rsidRPr="004643FE">
              <w:rPr>
                <w:webHidden/>
                <w:sz w:val="20"/>
                <w:szCs w:val="20"/>
              </w:rPr>
            </w:r>
            <w:r w:rsidR="004643FE" w:rsidRPr="004643FE">
              <w:rPr>
                <w:webHidden/>
                <w:sz w:val="20"/>
                <w:szCs w:val="20"/>
              </w:rPr>
              <w:fldChar w:fldCharType="separate"/>
            </w:r>
            <w:r w:rsidR="00531CB7">
              <w:rPr>
                <w:webHidden/>
                <w:sz w:val="20"/>
                <w:szCs w:val="20"/>
              </w:rPr>
              <w:t>40</w:t>
            </w:r>
            <w:r w:rsidR="004643FE" w:rsidRPr="004643FE">
              <w:rPr>
                <w:webHidden/>
                <w:sz w:val="20"/>
                <w:szCs w:val="20"/>
              </w:rPr>
              <w:fldChar w:fldCharType="end"/>
            </w:r>
          </w:hyperlink>
        </w:p>
        <w:p w14:paraId="143D4AF6" w14:textId="4994AD50" w:rsidR="004643FE" w:rsidRPr="004643FE" w:rsidRDefault="006B4A30">
          <w:pPr>
            <w:pStyle w:val="TOC2"/>
            <w:rPr>
              <w:rFonts w:asciiTheme="minorHAnsi" w:eastAsiaTheme="minorEastAsia" w:hAnsiTheme="minorHAnsi" w:cstheme="minorBidi"/>
              <w:smallCaps w:val="0"/>
              <w:sz w:val="20"/>
              <w:szCs w:val="20"/>
            </w:rPr>
          </w:pPr>
          <w:hyperlink w:anchor="_Toc85717231" w:history="1">
            <w:r w:rsidR="004643FE" w:rsidRPr="004643FE">
              <w:rPr>
                <w:rStyle w:val="Hyperlink"/>
                <w:i/>
                <w:sz w:val="20"/>
                <w:szCs w:val="20"/>
              </w:rPr>
              <w:t>Authority of the Engineer</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_Toc85717231 \h </w:instrText>
            </w:r>
            <w:r w:rsidR="004643FE" w:rsidRPr="004643FE">
              <w:rPr>
                <w:webHidden/>
                <w:sz w:val="20"/>
                <w:szCs w:val="20"/>
              </w:rPr>
            </w:r>
            <w:r w:rsidR="004643FE" w:rsidRPr="004643FE">
              <w:rPr>
                <w:webHidden/>
                <w:sz w:val="20"/>
                <w:szCs w:val="20"/>
              </w:rPr>
              <w:fldChar w:fldCharType="separate"/>
            </w:r>
            <w:r w:rsidR="00531CB7">
              <w:rPr>
                <w:webHidden/>
                <w:sz w:val="20"/>
                <w:szCs w:val="20"/>
              </w:rPr>
              <w:t>40</w:t>
            </w:r>
            <w:r w:rsidR="004643FE" w:rsidRPr="004643FE">
              <w:rPr>
                <w:webHidden/>
                <w:sz w:val="20"/>
                <w:szCs w:val="20"/>
              </w:rPr>
              <w:fldChar w:fldCharType="end"/>
            </w:r>
          </w:hyperlink>
        </w:p>
        <w:p w14:paraId="0E717C83" w14:textId="3E79AD95" w:rsidR="004643FE" w:rsidRPr="004643FE" w:rsidRDefault="006B4A30">
          <w:pPr>
            <w:pStyle w:val="TOC2"/>
            <w:rPr>
              <w:rFonts w:asciiTheme="minorHAnsi" w:eastAsiaTheme="minorEastAsia" w:hAnsiTheme="minorHAnsi" w:cstheme="minorBidi"/>
              <w:smallCaps w:val="0"/>
              <w:sz w:val="20"/>
              <w:szCs w:val="20"/>
            </w:rPr>
          </w:pPr>
          <w:hyperlink w:anchor="_Toc85717232" w:history="1">
            <w:r w:rsidR="004643FE" w:rsidRPr="004643FE">
              <w:rPr>
                <w:rStyle w:val="Hyperlink"/>
                <w:i/>
                <w:sz w:val="20"/>
                <w:szCs w:val="20"/>
              </w:rPr>
              <w:t>Minimum Wages</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_Toc85717232 \h </w:instrText>
            </w:r>
            <w:r w:rsidR="004643FE" w:rsidRPr="004643FE">
              <w:rPr>
                <w:webHidden/>
                <w:sz w:val="20"/>
                <w:szCs w:val="20"/>
              </w:rPr>
            </w:r>
            <w:r w:rsidR="004643FE" w:rsidRPr="004643FE">
              <w:rPr>
                <w:webHidden/>
                <w:sz w:val="20"/>
                <w:szCs w:val="20"/>
              </w:rPr>
              <w:fldChar w:fldCharType="separate"/>
            </w:r>
            <w:r w:rsidR="00531CB7">
              <w:rPr>
                <w:webHidden/>
                <w:sz w:val="20"/>
                <w:szCs w:val="20"/>
              </w:rPr>
              <w:t>40</w:t>
            </w:r>
            <w:r w:rsidR="004643FE" w:rsidRPr="004643FE">
              <w:rPr>
                <w:webHidden/>
                <w:sz w:val="20"/>
                <w:szCs w:val="20"/>
              </w:rPr>
              <w:fldChar w:fldCharType="end"/>
            </w:r>
          </w:hyperlink>
        </w:p>
        <w:p w14:paraId="32C26975" w14:textId="259881E1" w:rsidR="004643FE" w:rsidRPr="004643FE" w:rsidRDefault="006B4A30">
          <w:pPr>
            <w:pStyle w:val="TOC2"/>
            <w:rPr>
              <w:rFonts w:asciiTheme="minorHAnsi" w:eastAsiaTheme="minorEastAsia" w:hAnsiTheme="minorHAnsi" w:cstheme="minorBidi"/>
              <w:smallCaps w:val="0"/>
              <w:sz w:val="20"/>
              <w:szCs w:val="20"/>
            </w:rPr>
          </w:pPr>
          <w:hyperlink w:anchor="_Toc85717233" w:history="1">
            <w:r w:rsidR="004643FE" w:rsidRPr="004643FE">
              <w:rPr>
                <w:rStyle w:val="Hyperlink"/>
                <w:i/>
                <w:sz w:val="20"/>
                <w:szCs w:val="20"/>
              </w:rPr>
              <w:t>Right of the Contractor to File Claim</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_Toc85717233 \h </w:instrText>
            </w:r>
            <w:r w:rsidR="004643FE" w:rsidRPr="004643FE">
              <w:rPr>
                <w:webHidden/>
                <w:sz w:val="20"/>
                <w:szCs w:val="20"/>
              </w:rPr>
            </w:r>
            <w:r w:rsidR="004643FE" w:rsidRPr="004643FE">
              <w:rPr>
                <w:webHidden/>
                <w:sz w:val="20"/>
                <w:szCs w:val="20"/>
              </w:rPr>
              <w:fldChar w:fldCharType="separate"/>
            </w:r>
            <w:r w:rsidR="00531CB7">
              <w:rPr>
                <w:webHidden/>
                <w:sz w:val="20"/>
                <w:szCs w:val="20"/>
              </w:rPr>
              <w:t>41</w:t>
            </w:r>
            <w:r w:rsidR="004643FE" w:rsidRPr="004643FE">
              <w:rPr>
                <w:webHidden/>
                <w:sz w:val="20"/>
                <w:szCs w:val="20"/>
              </w:rPr>
              <w:fldChar w:fldCharType="end"/>
            </w:r>
          </w:hyperlink>
        </w:p>
        <w:p w14:paraId="67548C5C" w14:textId="3C4F3AD0" w:rsidR="004643FE" w:rsidRPr="004643FE" w:rsidRDefault="006B4A30">
          <w:pPr>
            <w:pStyle w:val="TOC2"/>
            <w:rPr>
              <w:rFonts w:asciiTheme="minorHAnsi" w:eastAsiaTheme="minorEastAsia" w:hAnsiTheme="minorHAnsi" w:cstheme="minorBidi"/>
              <w:smallCaps w:val="0"/>
              <w:sz w:val="20"/>
              <w:szCs w:val="20"/>
            </w:rPr>
          </w:pPr>
          <w:hyperlink w:anchor="_Toc85717234" w:history="1">
            <w:r w:rsidR="004643FE" w:rsidRPr="004643FE">
              <w:rPr>
                <w:rStyle w:val="Hyperlink"/>
                <w:i/>
                <w:sz w:val="20"/>
                <w:szCs w:val="20"/>
              </w:rPr>
              <w:t>Default of Contract</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_Toc85717234 \h </w:instrText>
            </w:r>
            <w:r w:rsidR="004643FE" w:rsidRPr="004643FE">
              <w:rPr>
                <w:webHidden/>
                <w:sz w:val="20"/>
                <w:szCs w:val="20"/>
              </w:rPr>
            </w:r>
            <w:r w:rsidR="004643FE" w:rsidRPr="004643FE">
              <w:rPr>
                <w:webHidden/>
                <w:sz w:val="20"/>
                <w:szCs w:val="20"/>
              </w:rPr>
              <w:fldChar w:fldCharType="separate"/>
            </w:r>
            <w:r w:rsidR="00531CB7">
              <w:rPr>
                <w:webHidden/>
                <w:sz w:val="20"/>
                <w:szCs w:val="20"/>
              </w:rPr>
              <w:t>41</w:t>
            </w:r>
            <w:r w:rsidR="004643FE" w:rsidRPr="004643FE">
              <w:rPr>
                <w:webHidden/>
                <w:sz w:val="20"/>
                <w:szCs w:val="20"/>
              </w:rPr>
              <w:fldChar w:fldCharType="end"/>
            </w:r>
          </w:hyperlink>
        </w:p>
        <w:p w14:paraId="3199A3FA" w14:textId="210F79E5" w:rsidR="004643FE" w:rsidRPr="004643FE" w:rsidRDefault="006B4A30">
          <w:pPr>
            <w:pStyle w:val="TOC2"/>
            <w:rPr>
              <w:rFonts w:asciiTheme="minorHAnsi" w:eastAsiaTheme="minorEastAsia" w:hAnsiTheme="minorHAnsi" w:cstheme="minorBidi"/>
              <w:smallCaps w:val="0"/>
              <w:sz w:val="20"/>
              <w:szCs w:val="20"/>
            </w:rPr>
          </w:pPr>
          <w:hyperlink w:anchor="_Toc85717235" w:history="1">
            <w:r w:rsidR="004643FE" w:rsidRPr="004643FE">
              <w:rPr>
                <w:rStyle w:val="Hyperlink"/>
                <w:i/>
                <w:sz w:val="20"/>
                <w:szCs w:val="20"/>
              </w:rPr>
              <w:t>Subletting of Contract</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_Toc85717235 \h </w:instrText>
            </w:r>
            <w:r w:rsidR="004643FE" w:rsidRPr="004643FE">
              <w:rPr>
                <w:webHidden/>
                <w:sz w:val="20"/>
                <w:szCs w:val="20"/>
              </w:rPr>
            </w:r>
            <w:r w:rsidR="004643FE" w:rsidRPr="004643FE">
              <w:rPr>
                <w:webHidden/>
                <w:sz w:val="20"/>
                <w:szCs w:val="20"/>
              </w:rPr>
              <w:fldChar w:fldCharType="separate"/>
            </w:r>
            <w:r w:rsidR="00531CB7">
              <w:rPr>
                <w:webHidden/>
                <w:sz w:val="20"/>
                <w:szCs w:val="20"/>
              </w:rPr>
              <w:t>41</w:t>
            </w:r>
            <w:r w:rsidR="004643FE" w:rsidRPr="004643FE">
              <w:rPr>
                <w:webHidden/>
                <w:sz w:val="20"/>
                <w:szCs w:val="20"/>
              </w:rPr>
              <w:fldChar w:fldCharType="end"/>
            </w:r>
          </w:hyperlink>
        </w:p>
        <w:p w14:paraId="6E347FA4" w14:textId="1F3C7C10" w:rsidR="004643FE" w:rsidRPr="004643FE" w:rsidRDefault="006B4A30">
          <w:pPr>
            <w:pStyle w:val="TOC2"/>
            <w:rPr>
              <w:rFonts w:asciiTheme="minorHAnsi" w:eastAsiaTheme="minorEastAsia" w:hAnsiTheme="minorHAnsi" w:cstheme="minorBidi"/>
              <w:smallCaps w:val="0"/>
              <w:sz w:val="20"/>
              <w:szCs w:val="20"/>
            </w:rPr>
          </w:pPr>
          <w:hyperlink w:anchor="_Toc85717236" w:history="1">
            <w:r w:rsidR="004643FE" w:rsidRPr="004643FE">
              <w:rPr>
                <w:rStyle w:val="Hyperlink"/>
                <w:i/>
                <w:sz w:val="20"/>
                <w:szCs w:val="20"/>
              </w:rPr>
              <w:t>Safety and Accident Protection</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_Toc85717236 \h </w:instrText>
            </w:r>
            <w:r w:rsidR="004643FE" w:rsidRPr="004643FE">
              <w:rPr>
                <w:webHidden/>
                <w:sz w:val="20"/>
                <w:szCs w:val="20"/>
              </w:rPr>
            </w:r>
            <w:r w:rsidR="004643FE" w:rsidRPr="004643FE">
              <w:rPr>
                <w:webHidden/>
                <w:sz w:val="20"/>
                <w:szCs w:val="20"/>
              </w:rPr>
              <w:fldChar w:fldCharType="separate"/>
            </w:r>
            <w:r w:rsidR="00531CB7">
              <w:rPr>
                <w:webHidden/>
                <w:sz w:val="20"/>
                <w:szCs w:val="20"/>
              </w:rPr>
              <w:t>41</w:t>
            </w:r>
            <w:r w:rsidR="004643FE" w:rsidRPr="004643FE">
              <w:rPr>
                <w:webHidden/>
                <w:sz w:val="20"/>
                <w:szCs w:val="20"/>
              </w:rPr>
              <w:fldChar w:fldCharType="end"/>
            </w:r>
          </w:hyperlink>
        </w:p>
        <w:p w14:paraId="6F1648C5" w14:textId="5FBDB4C5" w:rsidR="004643FE" w:rsidRPr="004643FE" w:rsidRDefault="006B4A30">
          <w:pPr>
            <w:pStyle w:val="TOC1"/>
            <w:rPr>
              <w:rFonts w:asciiTheme="minorHAnsi" w:eastAsiaTheme="minorEastAsia" w:hAnsiTheme="minorHAnsi" w:cstheme="minorBidi"/>
              <w:b w:val="0"/>
              <w:bCs w:val="0"/>
              <w:caps w:val="0"/>
              <w:sz w:val="20"/>
              <w:szCs w:val="20"/>
            </w:rPr>
          </w:pPr>
          <w:hyperlink w:anchor="_Toc85717243" w:history="1">
            <w:r w:rsidR="004643FE" w:rsidRPr="004643FE">
              <w:rPr>
                <w:rStyle w:val="Hyperlink"/>
                <w:sz w:val="20"/>
                <w:szCs w:val="20"/>
              </w:rPr>
              <w:t>Appendix</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_Toc85717243 \h </w:instrText>
            </w:r>
            <w:r w:rsidR="004643FE" w:rsidRPr="004643FE">
              <w:rPr>
                <w:webHidden/>
                <w:sz w:val="20"/>
                <w:szCs w:val="20"/>
              </w:rPr>
            </w:r>
            <w:r w:rsidR="004643FE" w:rsidRPr="004643FE">
              <w:rPr>
                <w:webHidden/>
                <w:sz w:val="20"/>
                <w:szCs w:val="20"/>
              </w:rPr>
              <w:fldChar w:fldCharType="separate"/>
            </w:r>
            <w:r w:rsidR="00531CB7">
              <w:rPr>
                <w:webHidden/>
                <w:sz w:val="20"/>
                <w:szCs w:val="20"/>
              </w:rPr>
              <w:t>49</w:t>
            </w:r>
            <w:r w:rsidR="004643FE" w:rsidRPr="004643FE">
              <w:rPr>
                <w:webHidden/>
                <w:sz w:val="20"/>
                <w:szCs w:val="20"/>
              </w:rPr>
              <w:fldChar w:fldCharType="end"/>
            </w:r>
          </w:hyperlink>
        </w:p>
        <w:p w14:paraId="44F2A467" w14:textId="49883D6B" w:rsidR="004643FE" w:rsidRPr="004643FE" w:rsidRDefault="006B4A30">
          <w:pPr>
            <w:pStyle w:val="TOC2"/>
            <w:rPr>
              <w:rFonts w:asciiTheme="minorHAnsi" w:eastAsiaTheme="minorEastAsia" w:hAnsiTheme="minorHAnsi" w:cstheme="minorBidi"/>
              <w:smallCaps w:val="0"/>
              <w:sz w:val="20"/>
              <w:szCs w:val="20"/>
            </w:rPr>
          </w:pPr>
          <w:hyperlink w:anchor="_Toc85717244" w:history="1">
            <w:r w:rsidR="004643FE" w:rsidRPr="004643FE">
              <w:rPr>
                <w:rStyle w:val="Hyperlink"/>
                <w:sz w:val="20"/>
                <w:szCs w:val="20"/>
              </w:rPr>
              <w:t>Typical Sections</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_Toc85717244 \h </w:instrText>
            </w:r>
            <w:r w:rsidR="004643FE" w:rsidRPr="004643FE">
              <w:rPr>
                <w:webHidden/>
                <w:sz w:val="20"/>
                <w:szCs w:val="20"/>
              </w:rPr>
            </w:r>
            <w:r w:rsidR="004643FE" w:rsidRPr="004643FE">
              <w:rPr>
                <w:webHidden/>
                <w:sz w:val="20"/>
                <w:szCs w:val="20"/>
              </w:rPr>
              <w:fldChar w:fldCharType="separate"/>
            </w:r>
            <w:r w:rsidR="00531CB7">
              <w:rPr>
                <w:webHidden/>
                <w:sz w:val="20"/>
                <w:szCs w:val="20"/>
              </w:rPr>
              <w:t>50</w:t>
            </w:r>
            <w:r w:rsidR="004643FE" w:rsidRPr="004643FE">
              <w:rPr>
                <w:webHidden/>
                <w:sz w:val="20"/>
                <w:szCs w:val="20"/>
              </w:rPr>
              <w:fldChar w:fldCharType="end"/>
            </w:r>
          </w:hyperlink>
        </w:p>
        <w:p w14:paraId="2B99E08E" w14:textId="12F0CE42" w:rsidR="004643FE" w:rsidRPr="004643FE" w:rsidRDefault="006B4A30">
          <w:pPr>
            <w:pStyle w:val="TOC2"/>
            <w:rPr>
              <w:rFonts w:asciiTheme="minorHAnsi" w:eastAsiaTheme="minorEastAsia" w:hAnsiTheme="minorHAnsi" w:cstheme="minorBidi"/>
              <w:smallCaps w:val="0"/>
              <w:sz w:val="20"/>
              <w:szCs w:val="20"/>
            </w:rPr>
          </w:pPr>
          <w:hyperlink w:anchor="_Toc85717245" w:history="1">
            <w:r w:rsidR="004643FE" w:rsidRPr="004643FE">
              <w:rPr>
                <w:rStyle w:val="Hyperlink"/>
                <w:sz w:val="20"/>
                <w:szCs w:val="20"/>
              </w:rPr>
              <w:t>Multi-lane Operation Diagrams</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_Toc85717245 \h </w:instrText>
            </w:r>
            <w:r w:rsidR="004643FE" w:rsidRPr="004643FE">
              <w:rPr>
                <w:webHidden/>
                <w:sz w:val="20"/>
                <w:szCs w:val="20"/>
              </w:rPr>
            </w:r>
            <w:r w:rsidR="004643FE" w:rsidRPr="004643FE">
              <w:rPr>
                <w:webHidden/>
                <w:sz w:val="20"/>
                <w:szCs w:val="20"/>
              </w:rPr>
              <w:fldChar w:fldCharType="separate"/>
            </w:r>
            <w:r w:rsidR="00531CB7">
              <w:rPr>
                <w:webHidden/>
                <w:sz w:val="20"/>
                <w:szCs w:val="20"/>
              </w:rPr>
              <w:t>59</w:t>
            </w:r>
            <w:r w:rsidR="004643FE" w:rsidRPr="004643FE">
              <w:rPr>
                <w:webHidden/>
                <w:sz w:val="20"/>
                <w:szCs w:val="20"/>
              </w:rPr>
              <w:fldChar w:fldCharType="end"/>
            </w:r>
          </w:hyperlink>
        </w:p>
        <w:p w14:paraId="494878F5" w14:textId="254F538A" w:rsidR="004643FE" w:rsidRPr="004643FE" w:rsidRDefault="006B4A30">
          <w:pPr>
            <w:pStyle w:val="TOC2"/>
            <w:rPr>
              <w:rFonts w:asciiTheme="minorHAnsi" w:eastAsiaTheme="minorEastAsia" w:hAnsiTheme="minorHAnsi" w:cstheme="minorBidi"/>
              <w:smallCaps w:val="0"/>
              <w:sz w:val="20"/>
              <w:szCs w:val="20"/>
            </w:rPr>
          </w:pPr>
          <w:hyperlink w:anchor="_Toc85717246" w:history="1">
            <w:r w:rsidR="004643FE" w:rsidRPr="004643FE">
              <w:rPr>
                <w:rStyle w:val="Hyperlink"/>
                <w:sz w:val="20"/>
                <w:szCs w:val="20"/>
              </w:rPr>
              <w:t>Typical Sections for Trimming and Litter Pickup Operation</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_Toc85717246 \h </w:instrText>
            </w:r>
            <w:r w:rsidR="004643FE" w:rsidRPr="004643FE">
              <w:rPr>
                <w:webHidden/>
                <w:sz w:val="20"/>
                <w:szCs w:val="20"/>
              </w:rPr>
            </w:r>
            <w:r w:rsidR="004643FE" w:rsidRPr="004643FE">
              <w:rPr>
                <w:webHidden/>
                <w:sz w:val="20"/>
                <w:szCs w:val="20"/>
              </w:rPr>
              <w:fldChar w:fldCharType="separate"/>
            </w:r>
            <w:r w:rsidR="00531CB7">
              <w:rPr>
                <w:webHidden/>
                <w:sz w:val="20"/>
                <w:szCs w:val="20"/>
              </w:rPr>
              <w:t>62</w:t>
            </w:r>
            <w:r w:rsidR="004643FE" w:rsidRPr="004643FE">
              <w:rPr>
                <w:webHidden/>
                <w:sz w:val="20"/>
                <w:szCs w:val="20"/>
              </w:rPr>
              <w:fldChar w:fldCharType="end"/>
            </w:r>
          </w:hyperlink>
        </w:p>
        <w:p w14:paraId="7C5532E1" w14:textId="3686B453" w:rsidR="004643FE" w:rsidRPr="004643FE" w:rsidRDefault="006B4A30">
          <w:pPr>
            <w:pStyle w:val="TOC2"/>
            <w:rPr>
              <w:rFonts w:asciiTheme="minorHAnsi" w:eastAsiaTheme="minorEastAsia" w:hAnsiTheme="minorHAnsi" w:cstheme="minorBidi"/>
              <w:smallCaps w:val="0"/>
              <w:sz w:val="20"/>
              <w:szCs w:val="20"/>
            </w:rPr>
          </w:pPr>
          <w:hyperlink w:anchor="_Toc85717247" w:history="1">
            <w:r w:rsidR="004643FE" w:rsidRPr="004643FE">
              <w:rPr>
                <w:rStyle w:val="Hyperlink"/>
                <w:sz w:val="20"/>
                <w:szCs w:val="20"/>
              </w:rPr>
              <w:t>Litter Pickup Operation Diagrams</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_Toc85717247 \h </w:instrText>
            </w:r>
            <w:r w:rsidR="004643FE" w:rsidRPr="004643FE">
              <w:rPr>
                <w:webHidden/>
                <w:sz w:val="20"/>
                <w:szCs w:val="20"/>
              </w:rPr>
            </w:r>
            <w:r w:rsidR="004643FE" w:rsidRPr="004643FE">
              <w:rPr>
                <w:webHidden/>
                <w:sz w:val="20"/>
                <w:szCs w:val="20"/>
              </w:rPr>
              <w:fldChar w:fldCharType="separate"/>
            </w:r>
            <w:r w:rsidR="00531CB7">
              <w:rPr>
                <w:webHidden/>
                <w:sz w:val="20"/>
                <w:szCs w:val="20"/>
              </w:rPr>
              <w:t>63</w:t>
            </w:r>
            <w:r w:rsidR="004643FE" w:rsidRPr="004643FE">
              <w:rPr>
                <w:webHidden/>
                <w:sz w:val="20"/>
                <w:szCs w:val="20"/>
              </w:rPr>
              <w:fldChar w:fldCharType="end"/>
            </w:r>
          </w:hyperlink>
        </w:p>
        <w:p w14:paraId="3DDC83D1" w14:textId="3F75E243" w:rsidR="004643FE" w:rsidRPr="004643FE" w:rsidRDefault="006B4A30">
          <w:pPr>
            <w:pStyle w:val="TOC2"/>
            <w:rPr>
              <w:rFonts w:asciiTheme="minorHAnsi" w:eastAsiaTheme="minorEastAsia" w:hAnsiTheme="minorHAnsi" w:cstheme="minorBidi"/>
              <w:smallCaps w:val="0"/>
              <w:sz w:val="20"/>
              <w:szCs w:val="20"/>
            </w:rPr>
          </w:pPr>
          <w:hyperlink w:anchor="_Toc85717249" w:history="1">
            <w:r w:rsidR="004643FE" w:rsidRPr="004643FE">
              <w:rPr>
                <w:rStyle w:val="Hyperlink"/>
                <w:iCs/>
                <w:sz w:val="20"/>
                <w:szCs w:val="20"/>
              </w:rPr>
              <w:t>Threatened and Endangered Plant Species Sign</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_Toc85717249 \h </w:instrText>
            </w:r>
            <w:r w:rsidR="004643FE" w:rsidRPr="004643FE">
              <w:rPr>
                <w:webHidden/>
                <w:sz w:val="20"/>
                <w:szCs w:val="20"/>
              </w:rPr>
            </w:r>
            <w:r w:rsidR="004643FE" w:rsidRPr="004643FE">
              <w:rPr>
                <w:webHidden/>
                <w:sz w:val="20"/>
                <w:szCs w:val="20"/>
              </w:rPr>
              <w:fldChar w:fldCharType="separate"/>
            </w:r>
            <w:r w:rsidR="00531CB7">
              <w:rPr>
                <w:webHidden/>
                <w:sz w:val="20"/>
                <w:szCs w:val="20"/>
              </w:rPr>
              <w:t>71</w:t>
            </w:r>
            <w:r w:rsidR="004643FE" w:rsidRPr="004643FE">
              <w:rPr>
                <w:webHidden/>
                <w:sz w:val="20"/>
                <w:szCs w:val="20"/>
              </w:rPr>
              <w:fldChar w:fldCharType="end"/>
            </w:r>
          </w:hyperlink>
        </w:p>
        <w:p w14:paraId="4FB9C310" w14:textId="4F99D3EB" w:rsidR="004643FE" w:rsidRPr="004643FE" w:rsidRDefault="006B4A30">
          <w:pPr>
            <w:pStyle w:val="TOC2"/>
            <w:rPr>
              <w:rFonts w:asciiTheme="minorHAnsi" w:eastAsiaTheme="minorEastAsia" w:hAnsiTheme="minorHAnsi" w:cstheme="minorBidi"/>
              <w:smallCaps w:val="0"/>
              <w:sz w:val="20"/>
              <w:szCs w:val="20"/>
            </w:rPr>
          </w:pPr>
          <w:hyperlink w:anchor="_Toc85717250" w:history="1">
            <w:r w:rsidR="004643FE" w:rsidRPr="004643FE">
              <w:rPr>
                <w:rStyle w:val="Hyperlink"/>
                <w:sz w:val="20"/>
                <w:szCs w:val="20"/>
              </w:rPr>
              <w:t>Preparation and Submission of Traditional Paper Bids</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_Toc85717250 \h </w:instrText>
            </w:r>
            <w:r w:rsidR="004643FE" w:rsidRPr="004643FE">
              <w:rPr>
                <w:webHidden/>
                <w:sz w:val="20"/>
                <w:szCs w:val="20"/>
              </w:rPr>
            </w:r>
            <w:r w:rsidR="004643FE" w:rsidRPr="004643FE">
              <w:rPr>
                <w:webHidden/>
                <w:sz w:val="20"/>
                <w:szCs w:val="20"/>
              </w:rPr>
              <w:fldChar w:fldCharType="separate"/>
            </w:r>
            <w:r w:rsidR="00531CB7">
              <w:rPr>
                <w:webHidden/>
                <w:sz w:val="20"/>
                <w:szCs w:val="20"/>
              </w:rPr>
              <w:t>73</w:t>
            </w:r>
            <w:r w:rsidR="004643FE" w:rsidRPr="004643FE">
              <w:rPr>
                <w:webHidden/>
                <w:sz w:val="20"/>
                <w:szCs w:val="20"/>
              </w:rPr>
              <w:fldChar w:fldCharType="end"/>
            </w:r>
          </w:hyperlink>
        </w:p>
        <w:p w14:paraId="247D2A5C" w14:textId="1EB81D99" w:rsidR="004643FE" w:rsidRPr="004643FE" w:rsidRDefault="006B4A30">
          <w:pPr>
            <w:pStyle w:val="TOC2"/>
            <w:rPr>
              <w:rFonts w:asciiTheme="minorHAnsi" w:eastAsiaTheme="minorEastAsia" w:hAnsiTheme="minorHAnsi" w:cstheme="minorBidi"/>
              <w:smallCaps w:val="0"/>
              <w:sz w:val="20"/>
              <w:szCs w:val="20"/>
            </w:rPr>
          </w:pPr>
          <w:hyperlink w:anchor="_Toc85717251" w:history="1">
            <w:r w:rsidR="004643FE" w:rsidRPr="004643FE">
              <w:rPr>
                <w:rStyle w:val="Hyperlink"/>
                <w:sz w:val="20"/>
                <w:szCs w:val="20"/>
              </w:rPr>
              <w:t>Opening of Bids</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_Toc85717251 \h </w:instrText>
            </w:r>
            <w:r w:rsidR="004643FE" w:rsidRPr="004643FE">
              <w:rPr>
                <w:webHidden/>
                <w:sz w:val="20"/>
                <w:szCs w:val="20"/>
              </w:rPr>
            </w:r>
            <w:r w:rsidR="004643FE" w:rsidRPr="004643FE">
              <w:rPr>
                <w:webHidden/>
                <w:sz w:val="20"/>
                <w:szCs w:val="20"/>
              </w:rPr>
              <w:fldChar w:fldCharType="separate"/>
            </w:r>
            <w:r w:rsidR="00531CB7">
              <w:rPr>
                <w:webHidden/>
                <w:sz w:val="20"/>
                <w:szCs w:val="20"/>
              </w:rPr>
              <w:t>74</w:t>
            </w:r>
            <w:r w:rsidR="004643FE" w:rsidRPr="004643FE">
              <w:rPr>
                <w:webHidden/>
                <w:sz w:val="20"/>
                <w:szCs w:val="20"/>
              </w:rPr>
              <w:fldChar w:fldCharType="end"/>
            </w:r>
          </w:hyperlink>
        </w:p>
        <w:p w14:paraId="70CED453" w14:textId="71D27C9E" w:rsidR="004643FE" w:rsidRPr="004643FE" w:rsidRDefault="006B4A30">
          <w:pPr>
            <w:pStyle w:val="TOC1"/>
            <w:rPr>
              <w:rFonts w:asciiTheme="minorHAnsi" w:eastAsiaTheme="minorEastAsia" w:hAnsiTheme="minorHAnsi" w:cstheme="minorBidi"/>
              <w:b w:val="0"/>
              <w:bCs w:val="0"/>
              <w:caps w:val="0"/>
              <w:sz w:val="20"/>
              <w:szCs w:val="20"/>
            </w:rPr>
          </w:pPr>
          <w:hyperlink w:anchor="_Toc85717252" w:history="1">
            <w:r w:rsidR="004643FE" w:rsidRPr="004643FE">
              <w:rPr>
                <w:rStyle w:val="Hyperlink"/>
                <w:sz w:val="20"/>
                <w:szCs w:val="20"/>
              </w:rPr>
              <w:t>Bid Submittal Package</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_Toc85717252 \h </w:instrText>
            </w:r>
            <w:r w:rsidR="004643FE" w:rsidRPr="004643FE">
              <w:rPr>
                <w:webHidden/>
                <w:sz w:val="20"/>
                <w:szCs w:val="20"/>
              </w:rPr>
            </w:r>
            <w:r w:rsidR="004643FE" w:rsidRPr="004643FE">
              <w:rPr>
                <w:webHidden/>
                <w:sz w:val="20"/>
                <w:szCs w:val="20"/>
              </w:rPr>
              <w:fldChar w:fldCharType="separate"/>
            </w:r>
            <w:r w:rsidR="00531CB7">
              <w:rPr>
                <w:webHidden/>
                <w:sz w:val="20"/>
                <w:szCs w:val="20"/>
              </w:rPr>
              <w:t>1</w:t>
            </w:r>
            <w:r w:rsidR="004643FE" w:rsidRPr="004643FE">
              <w:rPr>
                <w:webHidden/>
                <w:sz w:val="20"/>
                <w:szCs w:val="20"/>
              </w:rPr>
              <w:fldChar w:fldCharType="end"/>
            </w:r>
          </w:hyperlink>
        </w:p>
        <w:p w14:paraId="49B46A3D" w14:textId="2CE94940" w:rsidR="004643FE" w:rsidRPr="004643FE" w:rsidRDefault="006B4A30">
          <w:pPr>
            <w:pStyle w:val="TOC2"/>
            <w:rPr>
              <w:rFonts w:asciiTheme="minorHAnsi" w:eastAsiaTheme="minorEastAsia" w:hAnsiTheme="minorHAnsi" w:cstheme="minorBidi"/>
              <w:smallCaps w:val="0"/>
              <w:sz w:val="20"/>
              <w:szCs w:val="20"/>
            </w:rPr>
          </w:pPr>
          <w:hyperlink w:anchor="_Toc85717253" w:history="1">
            <w:r w:rsidR="004643FE" w:rsidRPr="004643FE">
              <w:rPr>
                <w:rStyle w:val="Hyperlink"/>
                <w:sz w:val="20"/>
                <w:szCs w:val="20"/>
              </w:rPr>
              <w:t>Contract Bid Form</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_Toc85717253 \h </w:instrText>
            </w:r>
            <w:r w:rsidR="004643FE" w:rsidRPr="004643FE">
              <w:rPr>
                <w:webHidden/>
                <w:sz w:val="20"/>
                <w:szCs w:val="20"/>
              </w:rPr>
            </w:r>
            <w:r w:rsidR="004643FE" w:rsidRPr="004643FE">
              <w:rPr>
                <w:webHidden/>
                <w:sz w:val="20"/>
                <w:szCs w:val="20"/>
              </w:rPr>
              <w:fldChar w:fldCharType="separate"/>
            </w:r>
            <w:r w:rsidR="00531CB7">
              <w:rPr>
                <w:webHidden/>
                <w:sz w:val="20"/>
                <w:szCs w:val="20"/>
              </w:rPr>
              <w:t>2</w:t>
            </w:r>
            <w:r w:rsidR="004643FE" w:rsidRPr="004643FE">
              <w:rPr>
                <w:webHidden/>
                <w:sz w:val="20"/>
                <w:szCs w:val="20"/>
              </w:rPr>
              <w:fldChar w:fldCharType="end"/>
            </w:r>
          </w:hyperlink>
        </w:p>
        <w:p w14:paraId="295C8A31" w14:textId="3B23CC81" w:rsidR="004643FE" w:rsidRPr="004643FE" w:rsidRDefault="006B4A30">
          <w:pPr>
            <w:pStyle w:val="TOC2"/>
            <w:rPr>
              <w:rFonts w:asciiTheme="minorHAnsi" w:eastAsiaTheme="minorEastAsia" w:hAnsiTheme="minorHAnsi" w:cstheme="minorBidi"/>
              <w:smallCaps w:val="0"/>
              <w:sz w:val="20"/>
              <w:szCs w:val="20"/>
            </w:rPr>
          </w:pPr>
          <w:hyperlink w:anchor="_Toc85717254" w:history="1">
            <w:r w:rsidR="004643FE" w:rsidRPr="004643FE">
              <w:rPr>
                <w:rStyle w:val="Hyperlink"/>
                <w:sz w:val="20"/>
                <w:szCs w:val="20"/>
              </w:rPr>
              <w:t>Contractor Information</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_Toc85717254 \h </w:instrText>
            </w:r>
            <w:r w:rsidR="004643FE" w:rsidRPr="004643FE">
              <w:rPr>
                <w:webHidden/>
                <w:sz w:val="20"/>
                <w:szCs w:val="20"/>
              </w:rPr>
            </w:r>
            <w:r w:rsidR="004643FE" w:rsidRPr="004643FE">
              <w:rPr>
                <w:webHidden/>
                <w:sz w:val="20"/>
                <w:szCs w:val="20"/>
              </w:rPr>
              <w:fldChar w:fldCharType="separate"/>
            </w:r>
            <w:r w:rsidR="00531CB7">
              <w:rPr>
                <w:webHidden/>
                <w:sz w:val="20"/>
                <w:szCs w:val="20"/>
              </w:rPr>
              <w:t>3</w:t>
            </w:r>
            <w:r w:rsidR="004643FE" w:rsidRPr="004643FE">
              <w:rPr>
                <w:webHidden/>
                <w:sz w:val="20"/>
                <w:szCs w:val="20"/>
              </w:rPr>
              <w:fldChar w:fldCharType="end"/>
            </w:r>
          </w:hyperlink>
        </w:p>
        <w:p w14:paraId="5E2E4015" w14:textId="4B9AA1A0" w:rsidR="004643FE" w:rsidRPr="004643FE" w:rsidRDefault="006B4A30">
          <w:pPr>
            <w:pStyle w:val="TOC2"/>
            <w:rPr>
              <w:rFonts w:asciiTheme="minorHAnsi" w:eastAsiaTheme="minorEastAsia" w:hAnsiTheme="minorHAnsi" w:cstheme="minorBidi"/>
              <w:smallCaps w:val="0"/>
              <w:sz w:val="20"/>
              <w:szCs w:val="20"/>
            </w:rPr>
          </w:pPr>
          <w:hyperlink w:anchor="_Toc85717255" w:history="1">
            <w:r w:rsidR="004643FE" w:rsidRPr="004643FE">
              <w:rPr>
                <w:rStyle w:val="Hyperlink"/>
                <w:sz w:val="20"/>
                <w:szCs w:val="20"/>
              </w:rPr>
              <w:t>Federal Employer Identification Number</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_Toc85717255 \h </w:instrText>
            </w:r>
            <w:r w:rsidR="004643FE" w:rsidRPr="004643FE">
              <w:rPr>
                <w:webHidden/>
                <w:sz w:val="20"/>
                <w:szCs w:val="20"/>
              </w:rPr>
            </w:r>
            <w:r w:rsidR="004643FE" w:rsidRPr="004643FE">
              <w:rPr>
                <w:webHidden/>
                <w:sz w:val="20"/>
                <w:szCs w:val="20"/>
              </w:rPr>
              <w:fldChar w:fldCharType="separate"/>
            </w:r>
            <w:r w:rsidR="00531CB7">
              <w:rPr>
                <w:webHidden/>
                <w:sz w:val="20"/>
                <w:szCs w:val="20"/>
              </w:rPr>
              <w:t>4</w:t>
            </w:r>
            <w:r w:rsidR="004643FE" w:rsidRPr="004643FE">
              <w:rPr>
                <w:webHidden/>
                <w:sz w:val="20"/>
                <w:szCs w:val="20"/>
              </w:rPr>
              <w:fldChar w:fldCharType="end"/>
            </w:r>
          </w:hyperlink>
        </w:p>
        <w:p w14:paraId="2F5D4E01" w14:textId="138E80E1" w:rsidR="004643FE" w:rsidRPr="004643FE" w:rsidRDefault="006B4A30">
          <w:pPr>
            <w:pStyle w:val="TOC2"/>
            <w:rPr>
              <w:rFonts w:asciiTheme="minorHAnsi" w:eastAsiaTheme="minorEastAsia" w:hAnsiTheme="minorHAnsi" w:cstheme="minorBidi"/>
              <w:smallCaps w:val="0"/>
              <w:sz w:val="20"/>
              <w:szCs w:val="20"/>
            </w:rPr>
          </w:pPr>
          <w:hyperlink w:anchor="_Toc85717256" w:history="1">
            <w:r w:rsidR="004643FE" w:rsidRPr="004643FE">
              <w:rPr>
                <w:rStyle w:val="Hyperlink"/>
                <w:sz w:val="20"/>
                <w:szCs w:val="20"/>
              </w:rPr>
              <w:t>References</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_Toc85717256 \h </w:instrText>
            </w:r>
            <w:r w:rsidR="004643FE" w:rsidRPr="004643FE">
              <w:rPr>
                <w:webHidden/>
                <w:sz w:val="20"/>
                <w:szCs w:val="20"/>
              </w:rPr>
            </w:r>
            <w:r w:rsidR="004643FE" w:rsidRPr="004643FE">
              <w:rPr>
                <w:webHidden/>
                <w:sz w:val="20"/>
                <w:szCs w:val="20"/>
              </w:rPr>
              <w:fldChar w:fldCharType="separate"/>
            </w:r>
            <w:r w:rsidR="00531CB7">
              <w:rPr>
                <w:webHidden/>
                <w:sz w:val="20"/>
                <w:szCs w:val="20"/>
              </w:rPr>
              <w:t>5</w:t>
            </w:r>
            <w:r w:rsidR="004643FE" w:rsidRPr="004643FE">
              <w:rPr>
                <w:webHidden/>
                <w:sz w:val="20"/>
                <w:szCs w:val="20"/>
              </w:rPr>
              <w:fldChar w:fldCharType="end"/>
            </w:r>
          </w:hyperlink>
        </w:p>
        <w:p w14:paraId="2986572E" w14:textId="6F86BF85" w:rsidR="004643FE" w:rsidRPr="004643FE" w:rsidRDefault="006B4A30">
          <w:pPr>
            <w:pStyle w:val="TOC2"/>
            <w:rPr>
              <w:rFonts w:asciiTheme="minorHAnsi" w:eastAsiaTheme="minorEastAsia" w:hAnsiTheme="minorHAnsi" w:cstheme="minorBidi"/>
              <w:smallCaps w:val="0"/>
              <w:sz w:val="20"/>
              <w:szCs w:val="20"/>
            </w:rPr>
          </w:pPr>
          <w:hyperlink w:anchor="_Toc85717257" w:history="1">
            <w:r w:rsidR="004643FE" w:rsidRPr="004643FE">
              <w:rPr>
                <w:rStyle w:val="Hyperlink"/>
                <w:sz w:val="20"/>
                <w:szCs w:val="20"/>
              </w:rPr>
              <w:t>List of MB &amp; WB Subcontractors</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_Toc85717257 \h </w:instrText>
            </w:r>
            <w:r w:rsidR="004643FE" w:rsidRPr="004643FE">
              <w:rPr>
                <w:webHidden/>
                <w:sz w:val="20"/>
                <w:szCs w:val="20"/>
              </w:rPr>
            </w:r>
            <w:r w:rsidR="004643FE" w:rsidRPr="004643FE">
              <w:rPr>
                <w:webHidden/>
                <w:sz w:val="20"/>
                <w:szCs w:val="20"/>
              </w:rPr>
              <w:fldChar w:fldCharType="separate"/>
            </w:r>
            <w:r w:rsidR="00531CB7">
              <w:rPr>
                <w:webHidden/>
                <w:sz w:val="20"/>
                <w:szCs w:val="20"/>
              </w:rPr>
              <w:t>6</w:t>
            </w:r>
            <w:r w:rsidR="004643FE" w:rsidRPr="004643FE">
              <w:rPr>
                <w:webHidden/>
                <w:sz w:val="20"/>
                <w:szCs w:val="20"/>
              </w:rPr>
              <w:fldChar w:fldCharType="end"/>
            </w:r>
          </w:hyperlink>
        </w:p>
        <w:p w14:paraId="21CB38E2" w14:textId="62E4738C" w:rsidR="004643FE" w:rsidRPr="004643FE" w:rsidRDefault="006B4A30">
          <w:pPr>
            <w:pStyle w:val="TOC2"/>
            <w:rPr>
              <w:rFonts w:asciiTheme="minorHAnsi" w:eastAsiaTheme="minorEastAsia" w:hAnsiTheme="minorHAnsi" w:cstheme="minorBidi"/>
              <w:smallCaps w:val="0"/>
              <w:sz w:val="20"/>
              <w:szCs w:val="20"/>
            </w:rPr>
          </w:pPr>
          <w:hyperlink w:anchor="_Toc85717258" w:history="1">
            <w:r w:rsidR="004643FE" w:rsidRPr="004643FE">
              <w:rPr>
                <w:rStyle w:val="Hyperlink"/>
                <w:sz w:val="20"/>
                <w:szCs w:val="20"/>
              </w:rPr>
              <w:t>List of Equipment</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_Toc85717258 \h </w:instrText>
            </w:r>
            <w:r w:rsidR="004643FE" w:rsidRPr="004643FE">
              <w:rPr>
                <w:webHidden/>
                <w:sz w:val="20"/>
                <w:szCs w:val="20"/>
              </w:rPr>
            </w:r>
            <w:r w:rsidR="004643FE" w:rsidRPr="004643FE">
              <w:rPr>
                <w:webHidden/>
                <w:sz w:val="20"/>
                <w:szCs w:val="20"/>
              </w:rPr>
              <w:fldChar w:fldCharType="separate"/>
            </w:r>
            <w:r w:rsidR="00531CB7">
              <w:rPr>
                <w:webHidden/>
                <w:sz w:val="20"/>
                <w:szCs w:val="20"/>
              </w:rPr>
              <w:t>7</w:t>
            </w:r>
            <w:r w:rsidR="004643FE" w:rsidRPr="004643FE">
              <w:rPr>
                <w:webHidden/>
                <w:sz w:val="20"/>
                <w:szCs w:val="20"/>
              </w:rPr>
              <w:fldChar w:fldCharType="end"/>
            </w:r>
          </w:hyperlink>
        </w:p>
        <w:p w14:paraId="0C520049" w14:textId="18A782C3" w:rsidR="004643FE" w:rsidRPr="004643FE" w:rsidRDefault="006B4A30">
          <w:pPr>
            <w:pStyle w:val="TOC2"/>
            <w:rPr>
              <w:rFonts w:asciiTheme="minorHAnsi" w:eastAsiaTheme="minorEastAsia" w:hAnsiTheme="minorHAnsi" w:cstheme="minorBidi"/>
              <w:smallCaps w:val="0"/>
              <w:sz w:val="20"/>
              <w:szCs w:val="20"/>
            </w:rPr>
          </w:pPr>
          <w:hyperlink w:anchor="_Toc85717259" w:history="1">
            <w:r w:rsidR="004643FE" w:rsidRPr="004643FE">
              <w:rPr>
                <w:rStyle w:val="Hyperlink"/>
                <w:sz w:val="20"/>
                <w:szCs w:val="20"/>
              </w:rPr>
              <w:t>Award Limits on Multiple Projects</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_Toc85717259 \h </w:instrText>
            </w:r>
            <w:r w:rsidR="004643FE" w:rsidRPr="004643FE">
              <w:rPr>
                <w:webHidden/>
                <w:sz w:val="20"/>
                <w:szCs w:val="20"/>
              </w:rPr>
            </w:r>
            <w:r w:rsidR="004643FE" w:rsidRPr="004643FE">
              <w:rPr>
                <w:webHidden/>
                <w:sz w:val="20"/>
                <w:szCs w:val="20"/>
              </w:rPr>
              <w:fldChar w:fldCharType="separate"/>
            </w:r>
            <w:r w:rsidR="00531CB7">
              <w:rPr>
                <w:webHidden/>
                <w:sz w:val="20"/>
                <w:szCs w:val="20"/>
              </w:rPr>
              <w:t>8</w:t>
            </w:r>
            <w:r w:rsidR="004643FE" w:rsidRPr="004643FE">
              <w:rPr>
                <w:webHidden/>
                <w:sz w:val="20"/>
                <w:szCs w:val="20"/>
              </w:rPr>
              <w:fldChar w:fldCharType="end"/>
            </w:r>
          </w:hyperlink>
        </w:p>
        <w:p w14:paraId="40E19D41" w14:textId="36620888" w:rsidR="004643FE" w:rsidRPr="004643FE" w:rsidRDefault="006B4A30">
          <w:pPr>
            <w:pStyle w:val="TOC2"/>
            <w:rPr>
              <w:rFonts w:asciiTheme="minorHAnsi" w:eastAsiaTheme="minorEastAsia" w:hAnsiTheme="minorHAnsi" w:cstheme="minorBidi"/>
              <w:smallCaps w:val="0"/>
              <w:sz w:val="20"/>
              <w:szCs w:val="20"/>
            </w:rPr>
          </w:pPr>
          <w:hyperlink w:anchor="_Toc85717260" w:history="1">
            <w:r w:rsidR="004643FE" w:rsidRPr="004643FE">
              <w:rPr>
                <w:rStyle w:val="Hyperlink"/>
                <w:sz w:val="20"/>
                <w:szCs w:val="20"/>
              </w:rPr>
              <w:t>Execution of Bid</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_Toc85717260 \h </w:instrText>
            </w:r>
            <w:r w:rsidR="004643FE" w:rsidRPr="004643FE">
              <w:rPr>
                <w:webHidden/>
                <w:sz w:val="20"/>
                <w:szCs w:val="20"/>
              </w:rPr>
            </w:r>
            <w:r w:rsidR="004643FE" w:rsidRPr="004643FE">
              <w:rPr>
                <w:webHidden/>
                <w:sz w:val="20"/>
                <w:szCs w:val="20"/>
              </w:rPr>
              <w:fldChar w:fldCharType="separate"/>
            </w:r>
            <w:r w:rsidR="00531CB7">
              <w:rPr>
                <w:webHidden/>
                <w:sz w:val="20"/>
                <w:szCs w:val="20"/>
              </w:rPr>
              <w:t>9</w:t>
            </w:r>
            <w:r w:rsidR="004643FE" w:rsidRPr="004643FE">
              <w:rPr>
                <w:webHidden/>
                <w:sz w:val="20"/>
                <w:szCs w:val="20"/>
              </w:rPr>
              <w:fldChar w:fldCharType="end"/>
            </w:r>
          </w:hyperlink>
        </w:p>
        <w:p w14:paraId="2A5A8AF3" w14:textId="6CEB1AAA" w:rsidR="004643FE" w:rsidRPr="004643FE" w:rsidRDefault="006B4A30">
          <w:pPr>
            <w:pStyle w:val="TOC2"/>
            <w:rPr>
              <w:rFonts w:asciiTheme="minorHAnsi" w:eastAsiaTheme="minorEastAsia" w:hAnsiTheme="minorHAnsi" w:cstheme="minorBidi"/>
              <w:smallCaps w:val="0"/>
              <w:sz w:val="20"/>
              <w:szCs w:val="20"/>
            </w:rPr>
          </w:pPr>
          <w:hyperlink w:anchor="_Toc85717261" w:history="1">
            <w:r w:rsidR="004643FE" w:rsidRPr="004643FE">
              <w:rPr>
                <w:rStyle w:val="Hyperlink"/>
                <w:sz w:val="20"/>
                <w:szCs w:val="20"/>
              </w:rPr>
              <w:t>Debarment Certification of Prequalified Bidder</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_Toc85717261 \h </w:instrText>
            </w:r>
            <w:r w:rsidR="004643FE" w:rsidRPr="004643FE">
              <w:rPr>
                <w:webHidden/>
                <w:sz w:val="20"/>
                <w:szCs w:val="20"/>
              </w:rPr>
            </w:r>
            <w:r w:rsidR="004643FE" w:rsidRPr="004643FE">
              <w:rPr>
                <w:webHidden/>
                <w:sz w:val="20"/>
                <w:szCs w:val="20"/>
              </w:rPr>
              <w:fldChar w:fldCharType="separate"/>
            </w:r>
            <w:r w:rsidR="00531CB7">
              <w:rPr>
                <w:webHidden/>
                <w:sz w:val="20"/>
                <w:szCs w:val="20"/>
              </w:rPr>
              <w:t>15</w:t>
            </w:r>
            <w:r w:rsidR="004643FE" w:rsidRPr="004643FE">
              <w:rPr>
                <w:webHidden/>
                <w:sz w:val="20"/>
                <w:szCs w:val="20"/>
              </w:rPr>
              <w:fldChar w:fldCharType="end"/>
            </w:r>
          </w:hyperlink>
        </w:p>
        <w:p w14:paraId="6E9158ED" w14:textId="27F9F000" w:rsidR="004643FE" w:rsidRPr="004643FE" w:rsidRDefault="006B4A30">
          <w:pPr>
            <w:pStyle w:val="TOC2"/>
            <w:rPr>
              <w:rFonts w:asciiTheme="minorHAnsi" w:eastAsiaTheme="minorEastAsia" w:hAnsiTheme="minorHAnsi" w:cstheme="minorBidi"/>
              <w:smallCaps w:val="0"/>
              <w:sz w:val="20"/>
              <w:szCs w:val="20"/>
            </w:rPr>
          </w:pPr>
          <w:hyperlink w:anchor="_Toc85717262" w:history="1">
            <w:r w:rsidR="004643FE" w:rsidRPr="004643FE">
              <w:rPr>
                <w:rStyle w:val="Hyperlink"/>
                <w:sz w:val="20"/>
                <w:szCs w:val="20"/>
              </w:rPr>
              <w:t>Debarment Certification</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_Toc85717262 \h </w:instrText>
            </w:r>
            <w:r w:rsidR="004643FE" w:rsidRPr="004643FE">
              <w:rPr>
                <w:webHidden/>
                <w:sz w:val="20"/>
                <w:szCs w:val="20"/>
              </w:rPr>
            </w:r>
            <w:r w:rsidR="004643FE" w:rsidRPr="004643FE">
              <w:rPr>
                <w:webHidden/>
                <w:sz w:val="20"/>
                <w:szCs w:val="20"/>
              </w:rPr>
              <w:fldChar w:fldCharType="separate"/>
            </w:r>
            <w:r w:rsidR="00531CB7">
              <w:rPr>
                <w:webHidden/>
                <w:sz w:val="20"/>
                <w:szCs w:val="20"/>
              </w:rPr>
              <w:t>16</w:t>
            </w:r>
            <w:r w:rsidR="004643FE" w:rsidRPr="004643FE">
              <w:rPr>
                <w:webHidden/>
                <w:sz w:val="20"/>
                <w:szCs w:val="20"/>
              </w:rPr>
              <w:fldChar w:fldCharType="end"/>
            </w:r>
          </w:hyperlink>
        </w:p>
        <w:p w14:paraId="590D7555" w14:textId="4C8A5C2C" w:rsidR="004643FE" w:rsidRPr="004643FE" w:rsidRDefault="006B4A30">
          <w:pPr>
            <w:pStyle w:val="TOC2"/>
            <w:rPr>
              <w:rFonts w:asciiTheme="minorHAnsi" w:eastAsiaTheme="minorEastAsia" w:hAnsiTheme="minorHAnsi" w:cstheme="minorBidi"/>
              <w:smallCaps w:val="0"/>
              <w:sz w:val="20"/>
              <w:szCs w:val="20"/>
            </w:rPr>
          </w:pPr>
          <w:hyperlink w:anchor="_Toc85717263" w:history="1">
            <w:r w:rsidR="004643FE" w:rsidRPr="004643FE">
              <w:rPr>
                <w:rStyle w:val="Hyperlink"/>
                <w:sz w:val="20"/>
                <w:szCs w:val="20"/>
              </w:rPr>
              <w:t>Checklist for Bidder</w:t>
            </w:r>
            <w:r w:rsidR="004643FE" w:rsidRPr="004643FE">
              <w:rPr>
                <w:webHidden/>
                <w:sz w:val="20"/>
                <w:szCs w:val="20"/>
              </w:rPr>
              <w:tab/>
            </w:r>
            <w:r w:rsidR="004643FE" w:rsidRPr="004643FE">
              <w:rPr>
                <w:webHidden/>
                <w:sz w:val="20"/>
                <w:szCs w:val="20"/>
              </w:rPr>
              <w:fldChar w:fldCharType="begin"/>
            </w:r>
            <w:r w:rsidR="004643FE" w:rsidRPr="004643FE">
              <w:rPr>
                <w:webHidden/>
                <w:sz w:val="20"/>
                <w:szCs w:val="20"/>
              </w:rPr>
              <w:instrText xml:space="preserve"> PAGEREF _Toc85717263 \h </w:instrText>
            </w:r>
            <w:r w:rsidR="004643FE" w:rsidRPr="004643FE">
              <w:rPr>
                <w:webHidden/>
                <w:sz w:val="20"/>
                <w:szCs w:val="20"/>
              </w:rPr>
            </w:r>
            <w:r w:rsidR="004643FE" w:rsidRPr="004643FE">
              <w:rPr>
                <w:webHidden/>
                <w:sz w:val="20"/>
                <w:szCs w:val="20"/>
              </w:rPr>
              <w:fldChar w:fldCharType="separate"/>
            </w:r>
            <w:r w:rsidR="00531CB7">
              <w:rPr>
                <w:webHidden/>
                <w:sz w:val="20"/>
                <w:szCs w:val="20"/>
              </w:rPr>
              <w:t>17</w:t>
            </w:r>
            <w:r w:rsidR="004643FE" w:rsidRPr="004643FE">
              <w:rPr>
                <w:webHidden/>
                <w:sz w:val="20"/>
                <w:szCs w:val="20"/>
              </w:rPr>
              <w:fldChar w:fldCharType="end"/>
            </w:r>
          </w:hyperlink>
        </w:p>
        <w:p w14:paraId="4FE176C1" w14:textId="745B13D2" w:rsidR="00807B87" w:rsidRPr="004A5315" w:rsidRDefault="00A11003" w:rsidP="002B66C6">
          <w:pPr>
            <w:rPr>
              <w:sz w:val="20"/>
              <w:szCs w:val="20"/>
            </w:rPr>
            <w:sectPr w:rsidR="00807B87" w:rsidRPr="004A5315" w:rsidSect="000801EF">
              <w:headerReference w:type="default" r:id="rId13"/>
              <w:headerReference w:type="first" r:id="rId14"/>
              <w:pgSz w:w="12240" w:h="15840" w:code="1"/>
              <w:pgMar w:top="1440" w:right="1440" w:bottom="1440" w:left="1440" w:header="720" w:footer="720" w:gutter="0"/>
              <w:cols w:space="720"/>
              <w:noEndnote/>
              <w:docGrid w:linePitch="326"/>
            </w:sectPr>
          </w:pPr>
          <w:r w:rsidRPr="004643FE">
            <w:rPr>
              <w:b/>
              <w:bCs/>
              <w:caps/>
              <w:sz w:val="20"/>
              <w:szCs w:val="20"/>
            </w:rPr>
            <w:fldChar w:fldCharType="end"/>
          </w:r>
        </w:p>
      </w:sdtContent>
    </w:sdt>
    <w:p w14:paraId="1795AE38" w14:textId="77777777" w:rsidR="00A32247" w:rsidRPr="00020FFB" w:rsidRDefault="00A32247" w:rsidP="00A32247">
      <w:pPr>
        <w:pStyle w:val="Heading1"/>
        <w:spacing w:before="0" w:after="0"/>
        <w:rPr>
          <w:rFonts w:eastAsia="Times New Roman"/>
          <w:sz w:val="22"/>
          <w:szCs w:val="22"/>
          <w:lang w:eastAsia="ja-JP"/>
        </w:rPr>
      </w:pPr>
      <w:bookmarkStart w:id="0" w:name="_Toc402186356"/>
      <w:bookmarkStart w:id="1" w:name="_Toc404251346"/>
      <w:bookmarkStart w:id="2" w:name="_Toc410112927"/>
      <w:bookmarkStart w:id="3" w:name="_Toc411937155"/>
      <w:bookmarkStart w:id="4" w:name="_Toc416266148"/>
      <w:bookmarkStart w:id="5" w:name="_Toc492015517"/>
      <w:bookmarkStart w:id="6" w:name="_Toc494260068"/>
      <w:bookmarkStart w:id="7" w:name="_Toc85717185"/>
      <w:bookmarkStart w:id="8" w:name="_Toc337120660"/>
      <w:r w:rsidRPr="00020FFB">
        <w:rPr>
          <w:rFonts w:eastAsia="Times New Roman"/>
          <w:sz w:val="22"/>
          <w:szCs w:val="22"/>
          <w:lang w:eastAsia="ja-JP"/>
        </w:rPr>
        <w:t>PROPOSAL</w:t>
      </w:r>
      <w:bookmarkEnd w:id="0"/>
      <w:bookmarkEnd w:id="1"/>
      <w:bookmarkEnd w:id="2"/>
      <w:bookmarkEnd w:id="3"/>
      <w:bookmarkEnd w:id="4"/>
      <w:bookmarkEnd w:id="5"/>
      <w:bookmarkEnd w:id="6"/>
      <w:bookmarkEnd w:id="7"/>
    </w:p>
    <w:p w14:paraId="64496798" w14:textId="77777777" w:rsidR="00A32247" w:rsidRPr="00020FFB" w:rsidRDefault="00A32247" w:rsidP="00A32247">
      <w:pPr>
        <w:spacing w:after="0"/>
        <w:jc w:val="center"/>
        <w:outlineLvl w:val="0"/>
        <w:rPr>
          <w:rFonts w:eastAsia="Times New Roman"/>
          <w:b/>
          <w:sz w:val="22"/>
          <w:szCs w:val="22"/>
          <w:lang w:eastAsia="ja-JP"/>
        </w:rPr>
      </w:pPr>
    </w:p>
    <w:p w14:paraId="6F181678" w14:textId="77777777" w:rsidR="00A32247" w:rsidRPr="000B6FAC" w:rsidRDefault="00A32247" w:rsidP="00A32247">
      <w:pPr>
        <w:spacing w:after="0"/>
        <w:jc w:val="center"/>
        <w:rPr>
          <w:b/>
          <w:sz w:val="22"/>
          <w:szCs w:val="22"/>
        </w:rPr>
      </w:pPr>
      <w:r w:rsidRPr="000B6FAC">
        <w:rPr>
          <w:b/>
          <w:sz w:val="22"/>
          <w:szCs w:val="22"/>
        </w:rPr>
        <w:t>FOR THE CONSTRUCTION OF</w:t>
      </w:r>
    </w:p>
    <w:p w14:paraId="0A22FB26" w14:textId="77777777" w:rsidR="00A32247" w:rsidRPr="000B6FAC" w:rsidRDefault="00A32247" w:rsidP="00A32247">
      <w:pPr>
        <w:spacing w:after="0"/>
        <w:jc w:val="center"/>
        <w:rPr>
          <w:b/>
          <w:sz w:val="22"/>
          <w:szCs w:val="22"/>
        </w:rPr>
      </w:pPr>
    </w:p>
    <w:p w14:paraId="7B099686" w14:textId="60682279" w:rsidR="00A32247" w:rsidRPr="00C11AAE" w:rsidRDefault="00A32247" w:rsidP="00A32247">
      <w:pPr>
        <w:spacing w:after="0"/>
        <w:jc w:val="center"/>
        <w:rPr>
          <w:b/>
          <w:sz w:val="22"/>
          <w:szCs w:val="22"/>
        </w:rPr>
      </w:pPr>
      <w:r w:rsidRPr="00C11AAE">
        <w:rPr>
          <w:b/>
          <w:sz w:val="22"/>
          <w:szCs w:val="22"/>
        </w:rPr>
        <w:t xml:space="preserve">BID NO. </w:t>
      </w:r>
      <w:r w:rsidR="00D768AF" w:rsidRPr="00C11AAE">
        <w:rPr>
          <w:b/>
          <w:sz w:val="22"/>
          <w:szCs w:val="22"/>
        </w:rPr>
        <w:t>54-SM-13-12006216</w:t>
      </w:r>
      <w:r w:rsidRPr="00C11AAE">
        <w:rPr>
          <w:b/>
          <w:sz w:val="22"/>
          <w:szCs w:val="22"/>
        </w:rPr>
        <w:t xml:space="preserve"> IN </w:t>
      </w:r>
      <w:r w:rsidR="00D768AF" w:rsidRPr="00C11AAE">
        <w:rPr>
          <w:b/>
          <w:sz w:val="22"/>
          <w:szCs w:val="22"/>
        </w:rPr>
        <w:t>RUTHERFORD</w:t>
      </w:r>
      <w:r w:rsidR="009A0E35" w:rsidRPr="00C11AAE">
        <w:rPr>
          <w:b/>
          <w:sz w:val="22"/>
          <w:szCs w:val="22"/>
        </w:rPr>
        <w:t xml:space="preserve"> COUNT</w:t>
      </w:r>
      <w:r w:rsidR="00AD7CA5" w:rsidRPr="00C11AAE">
        <w:rPr>
          <w:b/>
          <w:sz w:val="22"/>
          <w:szCs w:val="22"/>
        </w:rPr>
        <w:t>Y</w:t>
      </w:r>
      <w:r w:rsidRPr="00C11AAE">
        <w:rPr>
          <w:b/>
          <w:sz w:val="22"/>
          <w:szCs w:val="22"/>
        </w:rPr>
        <w:t>, NORTH CAROLINA</w:t>
      </w:r>
    </w:p>
    <w:p w14:paraId="39E09BF3" w14:textId="77777777" w:rsidR="00A32247" w:rsidRPr="004643FE" w:rsidRDefault="00A32247" w:rsidP="00A32247">
      <w:pPr>
        <w:spacing w:after="0"/>
        <w:jc w:val="center"/>
        <w:rPr>
          <w:b/>
          <w:sz w:val="22"/>
          <w:szCs w:val="22"/>
        </w:rPr>
      </w:pPr>
    </w:p>
    <w:p w14:paraId="78CB8A1F" w14:textId="1E83B93C" w:rsidR="00A32247" w:rsidRPr="004643FE" w:rsidRDefault="004643FE" w:rsidP="00A32247">
      <w:pPr>
        <w:spacing w:after="0"/>
        <w:jc w:val="center"/>
        <w:rPr>
          <w:b/>
          <w:sz w:val="22"/>
          <w:szCs w:val="22"/>
        </w:rPr>
      </w:pPr>
      <w:r w:rsidRPr="004643FE">
        <w:rPr>
          <w:b/>
          <w:sz w:val="22"/>
          <w:szCs w:val="22"/>
        </w:rPr>
        <w:t>NOVEMBER 1, 2021</w:t>
      </w:r>
    </w:p>
    <w:p w14:paraId="337EC717" w14:textId="77777777" w:rsidR="00A32247" w:rsidRPr="000B6FAC" w:rsidRDefault="00A32247" w:rsidP="00A32247">
      <w:pPr>
        <w:spacing w:after="0"/>
        <w:jc w:val="center"/>
        <w:rPr>
          <w:b/>
          <w:sz w:val="22"/>
          <w:szCs w:val="22"/>
        </w:rPr>
      </w:pPr>
    </w:p>
    <w:p w14:paraId="21A892B3" w14:textId="77777777" w:rsidR="00A32247" w:rsidRPr="000B6FAC" w:rsidRDefault="00A32247" w:rsidP="00A32247">
      <w:pPr>
        <w:spacing w:after="0"/>
        <w:jc w:val="center"/>
        <w:rPr>
          <w:b/>
          <w:sz w:val="22"/>
          <w:szCs w:val="22"/>
        </w:rPr>
      </w:pPr>
      <w:r w:rsidRPr="000B6FAC">
        <w:rPr>
          <w:b/>
          <w:sz w:val="22"/>
          <w:szCs w:val="22"/>
        </w:rPr>
        <w:t>DEPARTMENT OF TRANSPORTATION,</w:t>
      </w:r>
    </w:p>
    <w:p w14:paraId="5B10B298" w14:textId="77777777" w:rsidR="00A32247" w:rsidRPr="000B6FAC" w:rsidRDefault="00A32247" w:rsidP="00A32247">
      <w:pPr>
        <w:spacing w:after="0"/>
        <w:jc w:val="center"/>
        <w:rPr>
          <w:b/>
          <w:sz w:val="22"/>
          <w:szCs w:val="22"/>
        </w:rPr>
      </w:pPr>
    </w:p>
    <w:p w14:paraId="2AA05BB2" w14:textId="77777777" w:rsidR="00A32247" w:rsidRPr="000B6FAC" w:rsidRDefault="00A32247" w:rsidP="00A32247">
      <w:pPr>
        <w:spacing w:after="0"/>
        <w:jc w:val="center"/>
        <w:rPr>
          <w:b/>
          <w:sz w:val="22"/>
          <w:szCs w:val="22"/>
        </w:rPr>
      </w:pPr>
      <w:r w:rsidRPr="000B6FAC">
        <w:rPr>
          <w:b/>
          <w:sz w:val="22"/>
          <w:szCs w:val="22"/>
        </w:rPr>
        <w:t>RALEIGH, NORTH CAROLINA</w:t>
      </w:r>
    </w:p>
    <w:p w14:paraId="64EA7369" w14:textId="2BB80280" w:rsidR="00A32247" w:rsidRPr="00C11AAE" w:rsidRDefault="00A32247" w:rsidP="00A32247">
      <w:pPr>
        <w:spacing w:before="120" w:after="0"/>
        <w:jc w:val="both"/>
        <w:rPr>
          <w:sz w:val="22"/>
          <w:szCs w:val="22"/>
        </w:rPr>
      </w:pPr>
      <w:r w:rsidRPr="00C11AAE">
        <w:rPr>
          <w:sz w:val="22"/>
          <w:szCs w:val="22"/>
        </w:rPr>
        <w:t xml:space="preserve">The Bidder has carefully examined the location of the proposed work to be known as </w:t>
      </w:r>
      <w:r w:rsidRPr="00C11AAE">
        <w:rPr>
          <w:b/>
          <w:sz w:val="22"/>
          <w:szCs w:val="22"/>
        </w:rPr>
        <w:t>BID NO</w:t>
      </w:r>
      <w:r w:rsidR="000B6FAC" w:rsidRPr="00C11AAE">
        <w:rPr>
          <w:b/>
          <w:sz w:val="22"/>
          <w:szCs w:val="22"/>
        </w:rPr>
        <w:t>.</w:t>
      </w:r>
      <w:r w:rsidRPr="00C11AAE">
        <w:rPr>
          <w:b/>
          <w:sz w:val="22"/>
          <w:szCs w:val="22"/>
        </w:rPr>
        <w:t xml:space="preserve"> </w:t>
      </w:r>
      <w:r w:rsidR="00D768AF" w:rsidRPr="00C11AAE">
        <w:rPr>
          <w:b/>
          <w:sz w:val="22"/>
          <w:szCs w:val="22"/>
        </w:rPr>
        <w:t>54-SM-13-12006216</w:t>
      </w:r>
      <w:r w:rsidRPr="00C11AAE">
        <w:rPr>
          <w:sz w:val="22"/>
          <w:szCs w:val="22"/>
        </w:rPr>
        <w:t xml:space="preserve">; has carefully examined the plans and specifications, which are acknowledged to be part of the proposal, the special provisions, the proposal, the form of contract; and thoroughly understands the stipulations, requirements and provisions.  The undersigned bidder agrees to bound upon his execution of the bid and subsequent award to him by the Department of Transportation in accordance with this proposal.  The undersigned Bidder further agrees to provide all necessary machinery, tools, labor, and other means of construction; and to do all the work and to furnish all materials, except as otherwise noted, necessary to perform and complete the said contract in accordance with </w:t>
      </w:r>
      <w:r w:rsidRPr="00C11AAE">
        <w:rPr>
          <w:i/>
          <w:sz w:val="22"/>
          <w:szCs w:val="22"/>
        </w:rPr>
        <w:t>the 201</w:t>
      </w:r>
      <w:r w:rsidR="007739F5" w:rsidRPr="00C11AAE">
        <w:rPr>
          <w:i/>
          <w:sz w:val="22"/>
          <w:szCs w:val="22"/>
        </w:rPr>
        <w:t>8</w:t>
      </w:r>
      <w:r w:rsidRPr="00C11AAE">
        <w:rPr>
          <w:i/>
          <w:sz w:val="22"/>
          <w:szCs w:val="22"/>
        </w:rPr>
        <w:t xml:space="preserve"> Standard Specifications for Roads and Structures</w:t>
      </w:r>
      <w:r w:rsidRPr="00C11AAE">
        <w:rPr>
          <w:sz w:val="22"/>
          <w:szCs w:val="22"/>
        </w:rPr>
        <w:t xml:space="preserve"> by the dates(s) specified in the Project Special Provisions and in accordance with the requirements of the Engineer, and at the unit or lump sum prices, as the case may be, for the various items given on the sheets contained herein.  </w:t>
      </w:r>
    </w:p>
    <w:p w14:paraId="115A6262" w14:textId="619B5861" w:rsidR="00A32247" w:rsidRPr="00C11AAE" w:rsidRDefault="00A32247" w:rsidP="00A32247">
      <w:pPr>
        <w:spacing w:before="120" w:after="0"/>
        <w:jc w:val="both"/>
        <w:rPr>
          <w:sz w:val="22"/>
          <w:szCs w:val="22"/>
        </w:rPr>
      </w:pPr>
      <w:r w:rsidRPr="00C11AAE">
        <w:rPr>
          <w:sz w:val="22"/>
          <w:szCs w:val="22"/>
        </w:rPr>
        <w:t>The Bidder shall provide and furnish all the materials, machinery, implements, appliances and tools, and perform the work and required labor to construct and</w:t>
      </w:r>
      <w:r w:rsidR="000B6FAC" w:rsidRPr="00C11AAE">
        <w:rPr>
          <w:sz w:val="22"/>
          <w:szCs w:val="22"/>
        </w:rPr>
        <w:t xml:space="preserve"> complete State Highway </w:t>
      </w:r>
      <w:r w:rsidR="000B6FAC" w:rsidRPr="00C11AAE">
        <w:rPr>
          <w:b/>
          <w:sz w:val="22"/>
          <w:szCs w:val="22"/>
        </w:rPr>
        <w:t xml:space="preserve">BID NO. </w:t>
      </w:r>
      <w:r w:rsidR="00D768AF" w:rsidRPr="00C11AAE">
        <w:rPr>
          <w:b/>
          <w:sz w:val="22"/>
          <w:szCs w:val="22"/>
        </w:rPr>
        <w:t>54-SM-13-12006216</w:t>
      </w:r>
      <w:r w:rsidRPr="00C11AAE">
        <w:rPr>
          <w:b/>
          <w:sz w:val="22"/>
          <w:szCs w:val="22"/>
        </w:rPr>
        <w:t xml:space="preserve"> </w:t>
      </w:r>
      <w:r w:rsidRPr="00C11AAE">
        <w:rPr>
          <w:sz w:val="22"/>
          <w:szCs w:val="22"/>
        </w:rPr>
        <w:t xml:space="preserve">for the unit or lump sum prices, as the case may be, bid by the Bidder in his bid and according to the proposal, plans, and specifications prepared by said Department, which proposal, plans, and specifications show the details covering this project, and hereby become a part of this contract.  </w:t>
      </w:r>
    </w:p>
    <w:p w14:paraId="537CF7E8" w14:textId="77777777" w:rsidR="00A32247" w:rsidRPr="00020FFB" w:rsidRDefault="00A32247" w:rsidP="00A32247">
      <w:pPr>
        <w:spacing w:before="120" w:after="0"/>
        <w:jc w:val="both"/>
        <w:rPr>
          <w:sz w:val="22"/>
          <w:szCs w:val="22"/>
        </w:rPr>
      </w:pPr>
      <w:r w:rsidRPr="00020FFB">
        <w:rPr>
          <w:sz w:val="22"/>
          <w:szCs w:val="22"/>
        </w:rPr>
        <w:t xml:space="preserve">The published volume entitled </w:t>
      </w:r>
      <w:r w:rsidRPr="00020FFB">
        <w:rPr>
          <w:i/>
          <w:sz w:val="22"/>
          <w:szCs w:val="22"/>
        </w:rPr>
        <w:t>North Carolina Department of Transportation, Raleigh, Standard Specifications for Roads and Structures, January 201</w:t>
      </w:r>
      <w:r w:rsidR="007739F5">
        <w:rPr>
          <w:i/>
          <w:sz w:val="22"/>
          <w:szCs w:val="22"/>
        </w:rPr>
        <w:t>8</w:t>
      </w:r>
      <w:r w:rsidRPr="00020FFB">
        <w:rPr>
          <w:i/>
          <w:sz w:val="22"/>
          <w:szCs w:val="22"/>
        </w:rPr>
        <w:t xml:space="preserve"> </w:t>
      </w:r>
      <w:r w:rsidRPr="00020FFB">
        <w:rPr>
          <w:sz w:val="22"/>
          <w:szCs w:val="22"/>
        </w:rPr>
        <w:t xml:space="preserve">with all amendments and supplements thereto, is by reference incorporated into and made a part of this contract; that, except as herein modified, all the construction and work included in this contract is to be done in accordance with the specifications contained in said volume, and amendments and supplements thereto, under the direction of the Engineer.  </w:t>
      </w:r>
    </w:p>
    <w:p w14:paraId="7C3F62DC" w14:textId="77777777" w:rsidR="00A32247" w:rsidRPr="00EA543C" w:rsidRDefault="00A32247" w:rsidP="00A32247">
      <w:pPr>
        <w:spacing w:before="120" w:after="0"/>
        <w:jc w:val="both"/>
        <w:rPr>
          <w:sz w:val="22"/>
          <w:szCs w:val="22"/>
        </w:rPr>
      </w:pPr>
      <w:r w:rsidRPr="00020FFB">
        <w:rPr>
          <w:sz w:val="22"/>
          <w:szCs w:val="22"/>
        </w:rPr>
        <w:t xml:space="preserve">If the proposal is accepted and the award is made, the contract is valid only when signed either by the Contract Officer or such other person as may be designated by the Secretary to sign for the Department of Transportation.  The conditions and </w:t>
      </w:r>
      <w:r w:rsidRPr="00EA543C">
        <w:rPr>
          <w:sz w:val="22"/>
          <w:szCs w:val="22"/>
        </w:rPr>
        <w:t xml:space="preserve">provisions herein cannot be changed except over the signature of the said Contract Officer or Division Engineer.  </w:t>
      </w:r>
    </w:p>
    <w:p w14:paraId="26C07B20" w14:textId="77777777" w:rsidR="00A32247" w:rsidRPr="00EA543C" w:rsidRDefault="00A32247" w:rsidP="00A32247">
      <w:pPr>
        <w:spacing w:before="120" w:after="0"/>
        <w:jc w:val="both"/>
        <w:rPr>
          <w:sz w:val="22"/>
          <w:szCs w:val="22"/>
        </w:rPr>
      </w:pPr>
      <w:r w:rsidRPr="00EA543C">
        <w:rPr>
          <w:sz w:val="22"/>
          <w:szCs w:val="22"/>
        </w:rPr>
        <w:t xml:space="preserve">The quantities shown in the itemized proposal for the project are considered to be approximate only and are given as the basis for comparison of bids.  The Department of Transportation may increase or decrease the quantity of any item or portion of the work as may be deemed necessary or expedient.  </w:t>
      </w:r>
    </w:p>
    <w:p w14:paraId="41402F00" w14:textId="77777777" w:rsidR="00A32247" w:rsidRPr="00020FFB" w:rsidRDefault="00A32247" w:rsidP="00A32247">
      <w:pPr>
        <w:spacing w:before="120" w:after="0"/>
        <w:jc w:val="both"/>
        <w:rPr>
          <w:sz w:val="22"/>
          <w:szCs w:val="22"/>
        </w:rPr>
      </w:pPr>
      <w:r w:rsidRPr="00EA543C">
        <w:rPr>
          <w:sz w:val="22"/>
          <w:szCs w:val="22"/>
        </w:rPr>
        <w:t>An increase or decrease in the quantity of an item will not be regarded as sufficient ground for an increase or decrease in the unit prices, nor in the time allowed for the completion of the work, except as provided for the contract.</w:t>
      </w:r>
      <w:r w:rsidRPr="00020FFB">
        <w:rPr>
          <w:sz w:val="22"/>
          <w:szCs w:val="22"/>
        </w:rPr>
        <w:t xml:space="preserve"> </w:t>
      </w:r>
    </w:p>
    <w:p w14:paraId="5657EB90" w14:textId="77777777" w:rsidR="00807B87" w:rsidRPr="0031647B" w:rsidRDefault="00516AAB" w:rsidP="00516AAB">
      <w:pPr>
        <w:pStyle w:val="Heading1"/>
        <w:rPr>
          <w:rFonts w:cs="Times New Roman"/>
          <w:sz w:val="22"/>
          <w:szCs w:val="22"/>
        </w:rPr>
      </w:pPr>
      <w:bookmarkStart w:id="9" w:name="_Toc85717186"/>
      <w:r w:rsidRPr="0031647B">
        <w:rPr>
          <w:rFonts w:cs="Times New Roman"/>
          <w:sz w:val="22"/>
          <w:szCs w:val="22"/>
        </w:rPr>
        <w:t>Project Special Provisions</w:t>
      </w:r>
      <w:bookmarkEnd w:id="8"/>
      <w:r w:rsidR="00687D0F">
        <w:rPr>
          <w:rFonts w:cs="Times New Roman"/>
          <w:sz w:val="22"/>
          <w:szCs w:val="22"/>
        </w:rPr>
        <w:t xml:space="preserve"> - GENERAL</w:t>
      </w:r>
      <w:bookmarkEnd w:id="9"/>
    </w:p>
    <w:p w14:paraId="05F4E7FB" w14:textId="77777777" w:rsidR="00B54E20" w:rsidRPr="0031647B" w:rsidRDefault="00B54E20" w:rsidP="000A5ADC">
      <w:pPr>
        <w:pStyle w:val="Heading2"/>
        <w:rPr>
          <w:rFonts w:cs="Times New Roman"/>
          <w:sz w:val="22"/>
          <w:szCs w:val="22"/>
        </w:rPr>
      </w:pPr>
      <w:bookmarkStart w:id="10" w:name="_Toc85717187"/>
      <w:r w:rsidRPr="0031647B">
        <w:rPr>
          <w:rFonts w:cs="Times New Roman"/>
          <w:sz w:val="22"/>
          <w:szCs w:val="22"/>
        </w:rPr>
        <w:t>Definitions of Terms</w:t>
      </w:r>
      <w:bookmarkEnd w:id="10"/>
    </w:p>
    <w:p w14:paraId="1F74348B" w14:textId="77777777" w:rsidR="00B54E20" w:rsidRPr="0031647B" w:rsidRDefault="00B54E20" w:rsidP="00A11003">
      <w:pPr>
        <w:pStyle w:val="Heading3"/>
        <w:rPr>
          <w:rFonts w:cs="Times New Roman"/>
          <w:sz w:val="22"/>
          <w:szCs w:val="22"/>
        </w:rPr>
      </w:pPr>
      <w:r w:rsidRPr="0031647B">
        <w:rPr>
          <w:rFonts w:cs="Times New Roman"/>
          <w:sz w:val="22"/>
          <w:szCs w:val="22"/>
        </w:rPr>
        <w:t>General</w:t>
      </w:r>
    </w:p>
    <w:p w14:paraId="4810805A" w14:textId="77777777" w:rsidR="00F239AF" w:rsidRPr="0031647B" w:rsidRDefault="00B54E20" w:rsidP="00B54E20">
      <w:pPr>
        <w:pStyle w:val="BodyText"/>
        <w:rPr>
          <w:sz w:val="22"/>
          <w:szCs w:val="22"/>
        </w:rPr>
      </w:pPr>
      <w:r w:rsidRPr="0031647B">
        <w:rPr>
          <w:sz w:val="22"/>
          <w:szCs w:val="22"/>
        </w:rPr>
        <w:t>Whenever the terms defined in this section are used in the contract, in any of the contract documents, or in the plans, the intended meaning of such terms shall be as defined in this section.</w:t>
      </w:r>
    </w:p>
    <w:p w14:paraId="3C18DDF4" w14:textId="77777777" w:rsidR="00F239AF" w:rsidRPr="0031647B" w:rsidRDefault="00B54E20" w:rsidP="00FE7F85">
      <w:pPr>
        <w:pStyle w:val="Heading3"/>
        <w:spacing w:before="240"/>
        <w:rPr>
          <w:rFonts w:cs="Times New Roman"/>
          <w:sz w:val="22"/>
          <w:szCs w:val="22"/>
        </w:rPr>
      </w:pPr>
      <w:r w:rsidRPr="0031647B">
        <w:rPr>
          <w:rFonts w:cs="Times New Roman"/>
          <w:sz w:val="22"/>
          <w:szCs w:val="22"/>
        </w:rPr>
        <w:t>Abbreviations</w:t>
      </w:r>
    </w:p>
    <w:p w14:paraId="2107AAA4" w14:textId="77777777" w:rsidR="00F239AF" w:rsidRPr="0031647B" w:rsidRDefault="00F239AF" w:rsidP="002768B0">
      <w:pPr>
        <w:pStyle w:val="BodyText"/>
        <w:tabs>
          <w:tab w:val="left" w:leader="underscore" w:pos="2160"/>
        </w:tabs>
        <w:ind w:left="180"/>
        <w:rPr>
          <w:sz w:val="22"/>
          <w:szCs w:val="22"/>
        </w:rPr>
      </w:pPr>
      <w:r w:rsidRPr="0031647B">
        <w:rPr>
          <w:sz w:val="22"/>
          <w:szCs w:val="22"/>
        </w:rPr>
        <w:t>MUTCD</w:t>
      </w:r>
      <w:r w:rsidRPr="0031647B">
        <w:rPr>
          <w:sz w:val="22"/>
          <w:szCs w:val="22"/>
        </w:rPr>
        <w:tab/>
        <w:t xml:space="preserve">2009 </w:t>
      </w:r>
      <w:r w:rsidRPr="0031647B">
        <w:rPr>
          <w:rStyle w:val="BookTitle"/>
          <w:sz w:val="22"/>
          <w:szCs w:val="22"/>
        </w:rPr>
        <w:t xml:space="preserve">Manual on Uniform Traffic Control Devices </w:t>
      </w:r>
      <w:r w:rsidRPr="0031647B">
        <w:rPr>
          <w:sz w:val="22"/>
          <w:szCs w:val="22"/>
        </w:rPr>
        <w:t>(Revisions 1 and 2)</w:t>
      </w:r>
    </w:p>
    <w:p w14:paraId="3E2A169E" w14:textId="77777777" w:rsidR="00DC1851" w:rsidRPr="0031647B" w:rsidRDefault="00DC1851" w:rsidP="002768B0">
      <w:pPr>
        <w:pStyle w:val="BodyText"/>
        <w:tabs>
          <w:tab w:val="left" w:leader="underscore" w:pos="2160"/>
        </w:tabs>
        <w:ind w:left="180"/>
        <w:rPr>
          <w:rStyle w:val="BookTitle"/>
          <w:i w:val="0"/>
          <w:sz w:val="22"/>
          <w:szCs w:val="22"/>
        </w:rPr>
      </w:pPr>
      <w:r w:rsidRPr="0031647B">
        <w:rPr>
          <w:sz w:val="22"/>
          <w:szCs w:val="22"/>
        </w:rPr>
        <w:t>N.C.G.S.</w:t>
      </w:r>
      <w:r w:rsidRPr="0031647B">
        <w:rPr>
          <w:sz w:val="22"/>
          <w:szCs w:val="22"/>
        </w:rPr>
        <w:tab/>
        <w:t>North Carolina General Statute</w:t>
      </w:r>
    </w:p>
    <w:p w14:paraId="6FB27859" w14:textId="77777777" w:rsidR="00F239AF" w:rsidRPr="0031647B" w:rsidRDefault="00F239AF" w:rsidP="002768B0">
      <w:pPr>
        <w:pStyle w:val="BodyText"/>
        <w:tabs>
          <w:tab w:val="left" w:leader="underscore" w:pos="2160"/>
        </w:tabs>
        <w:ind w:left="180"/>
        <w:rPr>
          <w:sz w:val="22"/>
          <w:szCs w:val="22"/>
        </w:rPr>
      </w:pPr>
      <w:r w:rsidRPr="0031647B">
        <w:rPr>
          <w:sz w:val="22"/>
          <w:szCs w:val="22"/>
        </w:rPr>
        <w:t>NCDOT</w:t>
      </w:r>
      <w:r w:rsidRPr="0031647B">
        <w:rPr>
          <w:sz w:val="22"/>
          <w:szCs w:val="22"/>
        </w:rPr>
        <w:tab/>
        <w:t>North Carolina Department of Transportation</w:t>
      </w:r>
    </w:p>
    <w:p w14:paraId="2CBFDD14" w14:textId="77777777" w:rsidR="00CF7A59" w:rsidRPr="0031647B" w:rsidRDefault="005D03BD" w:rsidP="002768B0">
      <w:pPr>
        <w:pStyle w:val="BodyText"/>
        <w:tabs>
          <w:tab w:val="left" w:leader="underscore" w:pos="2160"/>
        </w:tabs>
        <w:ind w:left="180"/>
        <w:rPr>
          <w:sz w:val="22"/>
          <w:szCs w:val="22"/>
        </w:rPr>
      </w:pPr>
      <w:r w:rsidRPr="0031647B">
        <w:rPr>
          <w:sz w:val="22"/>
          <w:szCs w:val="22"/>
        </w:rPr>
        <w:t>POC</w:t>
      </w:r>
      <w:r w:rsidRPr="0031647B">
        <w:rPr>
          <w:sz w:val="22"/>
          <w:szCs w:val="22"/>
        </w:rPr>
        <w:tab/>
        <w:t>Purchase Order Contract</w:t>
      </w:r>
    </w:p>
    <w:p w14:paraId="57910DB9" w14:textId="77777777" w:rsidR="00F239AF" w:rsidRPr="0031647B" w:rsidRDefault="000A5ADC" w:rsidP="002768B0">
      <w:pPr>
        <w:pStyle w:val="BodyText"/>
        <w:tabs>
          <w:tab w:val="left" w:leader="underscore" w:pos="2160"/>
        </w:tabs>
        <w:ind w:left="180"/>
        <w:rPr>
          <w:sz w:val="22"/>
          <w:szCs w:val="22"/>
        </w:rPr>
      </w:pPr>
      <w:r w:rsidRPr="0031647B">
        <w:rPr>
          <w:sz w:val="22"/>
          <w:szCs w:val="22"/>
        </w:rPr>
        <w:t>RFP</w:t>
      </w:r>
      <w:r w:rsidRPr="0031647B">
        <w:rPr>
          <w:sz w:val="22"/>
          <w:szCs w:val="22"/>
        </w:rPr>
        <w:tab/>
        <w:t>Request for Proposal</w:t>
      </w:r>
    </w:p>
    <w:p w14:paraId="72C85AA7" w14:textId="77777777" w:rsidR="00DC1851" w:rsidRPr="00C47901" w:rsidRDefault="00DC1851" w:rsidP="00DC1851">
      <w:pPr>
        <w:pStyle w:val="BodyText"/>
        <w:tabs>
          <w:tab w:val="left" w:leader="underscore" w:pos="2160"/>
        </w:tabs>
        <w:ind w:left="180"/>
        <w:rPr>
          <w:i/>
          <w:sz w:val="22"/>
          <w:szCs w:val="22"/>
        </w:rPr>
      </w:pPr>
      <w:r w:rsidRPr="00C47901">
        <w:rPr>
          <w:sz w:val="22"/>
          <w:szCs w:val="22"/>
        </w:rPr>
        <w:t>RSD</w:t>
      </w:r>
      <w:r w:rsidRPr="00C47901">
        <w:rPr>
          <w:sz w:val="22"/>
          <w:szCs w:val="22"/>
        </w:rPr>
        <w:tab/>
        <w:t>201</w:t>
      </w:r>
      <w:r w:rsidR="007739F5">
        <w:rPr>
          <w:sz w:val="22"/>
          <w:szCs w:val="22"/>
        </w:rPr>
        <w:t>8</w:t>
      </w:r>
      <w:r w:rsidRPr="00C47901">
        <w:rPr>
          <w:sz w:val="22"/>
          <w:szCs w:val="22"/>
        </w:rPr>
        <w:t xml:space="preserve"> </w:t>
      </w:r>
      <w:r w:rsidRPr="00C47901">
        <w:rPr>
          <w:rStyle w:val="BookTitle"/>
          <w:sz w:val="22"/>
          <w:szCs w:val="22"/>
        </w:rPr>
        <w:t>Roadway Standard Drawings</w:t>
      </w:r>
    </w:p>
    <w:p w14:paraId="0B4AC0D1" w14:textId="77777777" w:rsidR="00DC1851" w:rsidRPr="00C47901" w:rsidRDefault="00DC1851" w:rsidP="002768B0">
      <w:pPr>
        <w:pStyle w:val="BodyText"/>
        <w:tabs>
          <w:tab w:val="left" w:leader="underscore" w:pos="2160"/>
        </w:tabs>
        <w:ind w:left="180"/>
        <w:rPr>
          <w:sz w:val="22"/>
          <w:szCs w:val="22"/>
        </w:rPr>
      </w:pPr>
      <w:r w:rsidRPr="00C47901">
        <w:rPr>
          <w:sz w:val="22"/>
          <w:szCs w:val="22"/>
        </w:rPr>
        <w:t>SSRS</w:t>
      </w:r>
      <w:r w:rsidRPr="00C47901">
        <w:rPr>
          <w:sz w:val="22"/>
          <w:szCs w:val="22"/>
        </w:rPr>
        <w:tab/>
        <w:t>201</w:t>
      </w:r>
      <w:r w:rsidR="007739F5">
        <w:rPr>
          <w:sz w:val="22"/>
          <w:szCs w:val="22"/>
        </w:rPr>
        <w:t>8</w:t>
      </w:r>
      <w:r w:rsidRPr="00C47901">
        <w:rPr>
          <w:sz w:val="22"/>
          <w:szCs w:val="22"/>
        </w:rPr>
        <w:t xml:space="preserve"> </w:t>
      </w:r>
      <w:r w:rsidRPr="00C47901">
        <w:rPr>
          <w:rStyle w:val="BookTitle"/>
          <w:sz w:val="22"/>
          <w:szCs w:val="22"/>
        </w:rPr>
        <w:t>Standard Specifications for Roads and Structures</w:t>
      </w:r>
    </w:p>
    <w:p w14:paraId="4DD3C70D" w14:textId="77777777" w:rsidR="00DC1851" w:rsidRPr="0031647B" w:rsidRDefault="00DC1851" w:rsidP="00DC1851">
      <w:pPr>
        <w:pStyle w:val="BodyText"/>
        <w:tabs>
          <w:tab w:val="left" w:leader="underscore" w:pos="2160"/>
        </w:tabs>
        <w:ind w:left="180"/>
        <w:rPr>
          <w:sz w:val="22"/>
          <w:szCs w:val="22"/>
        </w:rPr>
      </w:pPr>
      <w:r w:rsidRPr="0031647B">
        <w:rPr>
          <w:sz w:val="22"/>
          <w:szCs w:val="22"/>
        </w:rPr>
        <w:t>TCD</w:t>
      </w:r>
      <w:r w:rsidRPr="0031647B">
        <w:rPr>
          <w:sz w:val="22"/>
          <w:szCs w:val="22"/>
        </w:rPr>
        <w:tab/>
        <w:t>Traffic Control Devices</w:t>
      </w:r>
    </w:p>
    <w:p w14:paraId="50880F3E" w14:textId="77777777" w:rsidR="004973EF" w:rsidRPr="0031647B" w:rsidRDefault="00C670FE" w:rsidP="002768B0">
      <w:pPr>
        <w:pStyle w:val="BodyText"/>
        <w:tabs>
          <w:tab w:val="left" w:leader="underscore" w:pos="2160"/>
        </w:tabs>
        <w:ind w:left="180"/>
        <w:rPr>
          <w:sz w:val="22"/>
          <w:szCs w:val="22"/>
        </w:rPr>
      </w:pPr>
      <w:r>
        <w:rPr>
          <w:sz w:val="22"/>
          <w:szCs w:val="22"/>
        </w:rPr>
        <w:t>TM</w:t>
      </w:r>
      <w:r w:rsidR="004973EF" w:rsidRPr="004D2D72">
        <w:rPr>
          <w:sz w:val="22"/>
          <w:szCs w:val="22"/>
        </w:rPr>
        <w:t>A</w:t>
      </w:r>
      <w:r w:rsidR="004973EF" w:rsidRPr="004D2D72">
        <w:rPr>
          <w:sz w:val="22"/>
          <w:szCs w:val="22"/>
        </w:rPr>
        <w:tab/>
      </w:r>
      <w:r>
        <w:rPr>
          <w:sz w:val="22"/>
          <w:szCs w:val="22"/>
        </w:rPr>
        <w:t xml:space="preserve">Truck Mounted </w:t>
      </w:r>
      <w:r w:rsidR="00DC1851" w:rsidRPr="004D2D72">
        <w:rPr>
          <w:sz w:val="22"/>
          <w:szCs w:val="22"/>
        </w:rPr>
        <w:t>Attenuator</w:t>
      </w:r>
    </w:p>
    <w:p w14:paraId="0EBDAF58" w14:textId="77777777" w:rsidR="00521BD2" w:rsidRPr="0031647B" w:rsidRDefault="00521BD2" w:rsidP="002768B0">
      <w:pPr>
        <w:pStyle w:val="BodyText"/>
        <w:tabs>
          <w:tab w:val="left" w:leader="underscore" w:pos="2160"/>
        </w:tabs>
        <w:ind w:left="180"/>
        <w:rPr>
          <w:sz w:val="22"/>
          <w:szCs w:val="22"/>
        </w:rPr>
      </w:pPr>
      <w:r w:rsidRPr="0031647B">
        <w:rPr>
          <w:sz w:val="22"/>
          <w:szCs w:val="22"/>
        </w:rPr>
        <w:t>U.S.C</w:t>
      </w:r>
      <w:r w:rsidRPr="0031647B">
        <w:rPr>
          <w:sz w:val="22"/>
          <w:szCs w:val="22"/>
        </w:rPr>
        <w:tab/>
        <w:t>United States Code</w:t>
      </w:r>
    </w:p>
    <w:p w14:paraId="1DFC7313" w14:textId="77777777" w:rsidR="00A8500F" w:rsidRPr="0031647B" w:rsidRDefault="00807B87" w:rsidP="00FE7F85">
      <w:pPr>
        <w:pStyle w:val="BodyText"/>
        <w:spacing w:before="240"/>
        <w:rPr>
          <w:rStyle w:val="Strong"/>
          <w:sz w:val="22"/>
          <w:szCs w:val="22"/>
        </w:rPr>
      </w:pPr>
      <w:bookmarkStart w:id="11" w:name="_Toc85717188"/>
      <w:r w:rsidRPr="0031647B">
        <w:rPr>
          <w:rStyle w:val="Heading2Char"/>
          <w:rFonts w:cs="Times New Roman"/>
          <w:sz w:val="22"/>
          <w:szCs w:val="22"/>
        </w:rPr>
        <w:t>Standard Specifications</w:t>
      </w:r>
      <w:bookmarkEnd w:id="11"/>
    </w:p>
    <w:p w14:paraId="78D76AE7" w14:textId="77777777" w:rsidR="00807B87" w:rsidRPr="0031647B" w:rsidRDefault="00807B87" w:rsidP="00527A33">
      <w:pPr>
        <w:pStyle w:val="BodyText"/>
        <w:rPr>
          <w:sz w:val="22"/>
          <w:szCs w:val="22"/>
        </w:rPr>
      </w:pPr>
      <w:r w:rsidRPr="0031647B">
        <w:rPr>
          <w:sz w:val="22"/>
          <w:szCs w:val="22"/>
        </w:rPr>
        <w:t>Unless otherwise stated, all work and materials shall be in accordance with</w:t>
      </w:r>
      <w:r w:rsidR="00527A33" w:rsidRPr="0031647B">
        <w:rPr>
          <w:sz w:val="22"/>
          <w:szCs w:val="22"/>
        </w:rPr>
        <w:t xml:space="preserve"> the provisions of this contract</w:t>
      </w:r>
      <w:r w:rsidRPr="0031647B">
        <w:rPr>
          <w:sz w:val="22"/>
          <w:szCs w:val="22"/>
        </w:rPr>
        <w:t xml:space="preserve">, the </w:t>
      </w:r>
      <w:r w:rsidR="00F239AF" w:rsidRPr="0031647B">
        <w:rPr>
          <w:sz w:val="22"/>
          <w:szCs w:val="22"/>
        </w:rPr>
        <w:t>SSR</w:t>
      </w:r>
      <w:r w:rsidR="005F25EA" w:rsidRPr="0031647B">
        <w:rPr>
          <w:sz w:val="22"/>
          <w:szCs w:val="22"/>
        </w:rPr>
        <w:t>S</w:t>
      </w:r>
      <w:r w:rsidR="00F239AF" w:rsidRPr="0031647B">
        <w:rPr>
          <w:sz w:val="22"/>
          <w:szCs w:val="22"/>
        </w:rPr>
        <w:t>,</w:t>
      </w:r>
      <w:r w:rsidRPr="0031647B">
        <w:rPr>
          <w:sz w:val="22"/>
          <w:szCs w:val="22"/>
        </w:rPr>
        <w:t xml:space="preserve"> the </w:t>
      </w:r>
      <w:r w:rsidR="00F239AF" w:rsidRPr="0031647B">
        <w:rPr>
          <w:sz w:val="22"/>
          <w:szCs w:val="22"/>
        </w:rPr>
        <w:t>RSD</w:t>
      </w:r>
      <w:r w:rsidRPr="0031647B">
        <w:rPr>
          <w:sz w:val="22"/>
          <w:szCs w:val="22"/>
        </w:rPr>
        <w:t xml:space="preserve">, and the </w:t>
      </w:r>
      <w:r w:rsidR="00F239AF" w:rsidRPr="0031647B">
        <w:rPr>
          <w:sz w:val="22"/>
          <w:szCs w:val="22"/>
        </w:rPr>
        <w:t>MUTCD.</w:t>
      </w:r>
    </w:p>
    <w:p w14:paraId="7B2D194C" w14:textId="006B7331" w:rsidR="00A8500F" w:rsidRDefault="00807B87" w:rsidP="00A8500F">
      <w:pPr>
        <w:pStyle w:val="BodyText"/>
        <w:rPr>
          <w:sz w:val="22"/>
          <w:szCs w:val="22"/>
        </w:rPr>
      </w:pPr>
      <w:r w:rsidRPr="0031647B">
        <w:rPr>
          <w:sz w:val="22"/>
          <w:szCs w:val="22"/>
        </w:rPr>
        <w:t>The Contractor shall keep fully informed of all Federal, State</w:t>
      </w:r>
      <w:r w:rsidR="00527A33" w:rsidRPr="0031647B">
        <w:rPr>
          <w:sz w:val="22"/>
          <w:szCs w:val="22"/>
        </w:rPr>
        <w:t>,</w:t>
      </w:r>
      <w:r w:rsidRPr="0031647B">
        <w:rPr>
          <w:sz w:val="22"/>
          <w:szCs w:val="22"/>
        </w:rPr>
        <w:t xml:space="preserve"> and local laws</w:t>
      </w:r>
      <w:r w:rsidR="00527A33" w:rsidRPr="0031647B">
        <w:rPr>
          <w:sz w:val="22"/>
          <w:szCs w:val="22"/>
        </w:rPr>
        <w:t>,</w:t>
      </w:r>
      <w:r w:rsidRPr="0031647B">
        <w:rPr>
          <w:sz w:val="22"/>
          <w:szCs w:val="22"/>
        </w:rPr>
        <w:t xml:space="preserve"> ordinances</w:t>
      </w:r>
      <w:r w:rsidR="00527A33" w:rsidRPr="0031647B">
        <w:rPr>
          <w:sz w:val="22"/>
          <w:szCs w:val="22"/>
        </w:rPr>
        <w:t>,</w:t>
      </w:r>
      <w:r w:rsidRPr="0031647B">
        <w:rPr>
          <w:sz w:val="22"/>
          <w:szCs w:val="22"/>
        </w:rPr>
        <w:t xml:space="preserve"> and regulations</w:t>
      </w:r>
      <w:r w:rsidR="00527A33" w:rsidRPr="0031647B">
        <w:rPr>
          <w:sz w:val="22"/>
          <w:szCs w:val="22"/>
        </w:rPr>
        <w:t>;</w:t>
      </w:r>
      <w:r w:rsidRPr="0031647B">
        <w:rPr>
          <w:sz w:val="22"/>
          <w:szCs w:val="22"/>
        </w:rPr>
        <w:t xml:space="preserve"> and shall comply with the provisions of Section 107 of the </w:t>
      </w:r>
      <w:r w:rsidR="00F239AF" w:rsidRPr="0031647B">
        <w:rPr>
          <w:sz w:val="22"/>
          <w:szCs w:val="22"/>
        </w:rPr>
        <w:t>SSRS.</w:t>
      </w:r>
    </w:p>
    <w:p w14:paraId="5E9972BC" w14:textId="77777777" w:rsidR="00624049" w:rsidRPr="007465DF" w:rsidRDefault="00624049" w:rsidP="00624049">
      <w:pPr>
        <w:spacing w:before="120" w:after="0"/>
        <w:rPr>
          <w:rFonts w:eastAsia="Calibri"/>
        </w:rPr>
      </w:pPr>
      <w:r w:rsidRPr="007465DF">
        <w:t xml:space="preserve">These manuals may be found at the following websites: </w:t>
      </w:r>
      <w:hyperlink r:id="rId15" w:history="1">
        <w:r w:rsidRPr="007465DF">
          <w:rPr>
            <w:color w:val="0000FF"/>
            <w:u w:val="single"/>
          </w:rPr>
          <w:t>http://mutcd.fhwa.dot.gov/</w:t>
        </w:r>
      </w:hyperlink>
      <w:r w:rsidRPr="007465DF">
        <w:rPr>
          <w:rFonts w:eastAsia="Calibri"/>
        </w:rPr>
        <w:t xml:space="preserve"> and </w:t>
      </w:r>
      <w:hyperlink r:id="rId16" w:history="1">
        <w:r w:rsidRPr="007465DF">
          <w:rPr>
            <w:rStyle w:val="Hyperlink"/>
            <w:rFonts w:eastAsia="Calibri"/>
          </w:rPr>
          <w:t>https://connect.ncdot.gov/resources/Specifications/Pages/2018-Specifications-and-Special-Provisions.aspx</w:t>
        </w:r>
      </w:hyperlink>
      <w:r w:rsidRPr="007465DF">
        <w:rPr>
          <w:rFonts w:eastAsia="Calibri"/>
        </w:rPr>
        <w:t>.</w:t>
      </w:r>
    </w:p>
    <w:p w14:paraId="6A0ADEE1" w14:textId="77777777" w:rsidR="004643FE" w:rsidRPr="00A63D3C" w:rsidRDefault="004643FE" w:rsidP="004643FE">
      <w:pPr>
        <w:pStyle w:val="Heading2"/>
        <w:spacing w:before="240"/>
        <w:rPr>
          <w:rFonts w:cs="Times New Roman"/>
          <w:sz w:val="22"/>
          <w:szCs w:val="22"/>
        </w:rPr>
      </w:pPr>
      <w:bookmarkStart w:id="12" w:name="_Toc62122759"/>
      <w:bookmarkStart w:id="13" w:name="_Toc85702415"/>
      <w:bookmarkStart w:id="14" w:name="_Toc85717189"/>
      <w:r w:rsidRPr="00A63D3C">
        <w:rPr>
          <w:rFonts w:cs="Times New Roman"/>
          <w:sz w:val="22"/>
          <w:szCs w:val="22"/>
        </w:rPr>
        <w:t>Mandatory Pre-bid</w:t>
      </w:r>
      <w:bookmarkEnd w:id="12"/>
      <w:bookmarkEnd w:id="13"/>
      <w:bookmarkEnd w:id="14"/>
    </w:p>
    <w:p w14:paraId="3E153F38" w14:textId="77777777" w:rsidR="004643FE" w:rsidRPr="00A63D3C" w:rsidRDefault="004643FE" w:rsidP="004643FE">
      <w:pPr>
        <w:pStyle w:val="BodyText"/>
        <w:rPr>
          <w:b/>
          <w:sz w:val="22"/>
          <w:szCs w:val="22"/>
        </w:rPr>
      </w:pPr>
      <w:r w:rsidRPr="00A63D3C">
        <w:rPr>
          <w:sz w:val="22"/>
          <w:szCs w:val="22"/>
        </w:rPr>
        <w:t>Please be advised that any references in the RFP to pre-bid language will not apply as a pre-bid will not be held for this contract.  If bidders have questions, they will be addressed in an addendum</w:t>
      </w:r>
      <w:r w:rsidRPr="00A63D3C">
        <w:rPr>
          <w:b/>
          <w:sz w:val="22"/>
          <w:szCs w:val="22"/>
        </w:rPr>
        <w:t>.</w:t>
      </w:r>
    </w:p>
    <w:p w14:paraId="50272D3F" w14:textId="77777777" w:rsidR="004643FE" w:rsidRPr="00A63D3C" w:rsidRDefault="004643FE" w:rsidP="004643FE">
      <w:pPr>
        <w:pStyle w:val="Heading2"/>
        <w:spacing w:before="240"/>
        <w:rPr>
          <w:rFonts w:cs="Times New Roman"/>
          <w:sz w:val="22"/>
          <w:szCs w:val="22"/>
        </w:rPr>
      </w:pPr>
      <w:bookmarkStart w:id="15" w:name="_Toc62122760"/>
      <w:bookmarkStart w:id="16" w:name="_Toc85702416"/>
      <w:bookmarkStart w:id="17" w:name="_Toc85717190"/>
      <w:r w:rsidRPr="00A63D3C">
        <w:rPr>
          <w:rFonts w:cs="Times New Roman"/>
          <w:sz w:val="22"/>
          <w:szCs w:val="22"/>
        </w:rPr>
        <w:t>Bid Questions</w:t>
      </w:r>
      <w:bookmarkEnd w:id="15"/>
      <w:bookmarkEnd w:id="16"/>
      <w:bookmarkEnd w:id="17"/>
    </w:p>
    <w:p w14:paraId="09FFA4EE" w14:textId="77777777" w:rsidR="004643FE" w:rsidRPr="00A63D3C" w:rsidRDefault="004643FE" w:rsidP="004643FE">
      <w:pPr>
        <w:pStyle w:val="BodyText"/>
        <w:rPr>
          <w:b/>
          <w:sz w:val="22"/>
          <w:szCs w:val="22"/>
        </w:rPr>
      </w:pPr>
      <w:r w:rsidRPr="00A63D3C">
        <w:rPr>
          <w:b/>
          <w:bCs/>
          <w:sz w:val="22"/>
          <w:szCs w:val="22"/>
        </w:rPr>
        <w:t xml:space="preserve">Purpose: </w:t>
      </w:r>
      <w:r w:rsidRPr="00A63D3C">
        <w:rPr>
          <w:sz w:val="22"/>
          <w:szCs w:val="22"/>
        </w:rPr>
        <w:t xml:space="preserve">Upon review of the bid documents, bidders may have questions to clarify or interpret the bid in order to submit the best bid possible.  To accommodate the Bid Questions process, bidders shall submit by email any such questions </w:t>
      </w:r>
      <w:r w:rsidRPr="00A63D3C">
        <w:rPr>
          <w:b/>
          <w:sz w:val="22"/>
          <w:szCs w:val="22"/>
          <w:u w:val="single"/>
        </w:rPr>
        <w:t xml:space="preserve">no later than </w:t>
      </w:r>
      <w:r>
        <w:rPr>
          <w:b/>
          <w:sz w:val="22"/>
          <w:szCs w:val="22"/>
          <w:u w:val="single"/>
        </w:rPr>
        <w:t>November</w:t>
      </w:r>
      <w:r w:rsidRPr="00837FBC">
        <w:rPr>
          <w:b/>
          <w:sz w:val="22"/>
          <w:szCs w:val="22"/>
          <w:u w:val="single"/>
        </w:rPr>
        <w:t xml:space="preserve"> 8, 2</w:t>
      </w:r>
      <w:r w:rsidRPr="00A63D3C">
        <w:rPr>
          <w:b/>
          <w:sz w:val="22"/>
          <w:szCs w:val="22"/>
          <w:u w:val="single"/>
        </w:rPr>
        <w:t>021 at 5:00 PM</w:t>
      </w:r>
      <w:r w:rsidRPr="00A63D3C">
        <w:rPr>
          <w:sz w:val="22"/>
          <w:szCs w:val="22"/>
        </w:rPr>
        <w:t>.  A response to bidder questions will be in the form of an addendum</w:t>
      </w:r>
      <w:r w:rsidRPr="00A63D3C">
        <w:rPr>
          <w:b/>
          <w:sz w:val="22"/>
          <w:szCs w:val="22"/>
        </w:rPr>
        <w:t>.</w:t>
      </w:r>
    </w:p>
    <w:p w14:paraId="2F66E62D" w14:textId="6D29A693" w:rsidR="004643FE" w:rsidRPr="00A63D3C" w:rsidRDefault="004643FE" w:rsidP="004643FE">
      <w:pPr>
        <w:pStyle w:val="BodyText"/>
        <w:rPr>
          <w:sz w:val="22"/>
          <w:szCs w:val="22"/>
        </w:rPr>
      </w:pPr>
      <w:r w:rsidRPr="00A63D3C">
        <w:rPr>
          <w:b/>
          <w:bCs/>
          <w:sz w:val="22"/>
          <w:szCs w:val="22"/>
        </w:rPr>
        <w:t>Instructions:</w:t>
      </w:r>
      <w:r w:rsidRPr="00A63D3C">
        <w:rPr>
          <w:sz w:val="22"/>
          <w:szCs w:val="22"/>
        </w:rPr>
        <w:t xml:space="preserve"> Written questions shall be emailed to </w:t>
      </w:r>
      <w:r w:rsidRPr="00A63D3C">
        <w:rPr>
          <w:b/>
          <w:bCs/>
          <w:sz w:val="22"/>
          <w:szCs w:val="22"/>
        </w:rPr>
        <w:t>Sharon McCalop</w:t>
      </w:r>
      <w:r w:rsidRPr="00A63D3C">
        <w:rPr>
          <w:sz w:val="22"/>
          <w:szCs w:val="22"/>
        </w:rPr>
        <w:t xml:space="preserve"> </w:t>
      </w:r>
      <w:hyperlink r:id="rId17" w:history="1">
        <w:r w:rsidRPr="00A63D3C">
          <w:rPr>
            <w:rStyle w:val="Hyperlink"/>
            <w:sz w:val="22"/>
            <w:szCs w:val="22"/>
          </w:rPr>
          <w:t>stmccalop@ncdot.gov</w:t>
        </w:r>
      </w:hyperlink>
      <w:r w:rsidRPr="00A63D3C">
        <w:rPr>
          <w:sz w:val="22"/>
          <w:szCs w:val="22"/>
        </w:rPr>
        <w:t xml:space="preserve"> by the date and time </w:t>
      </w:r>
      <w:r w:rsidRPr="007F1F80">
        <w:rPr>
          <w:sz w:val="22"/>
          <w:szCs w:val="22"/>
        </w:rPr>
        <w:t xml:space="preserve">specified above.  Bidders will enter </w:t>
      </w:r>
      <w:r w:rsidRPr="007F1F80">
        <w:rPr>
          <w:b/>
          <w:bCs/>
          <w:sz w:val="22"/>
          <w:szCs w:val="22"/>
        </w:rPr>
        <w:t>“54-SM-</w:t>
      </w:r>
      <w:r>
        <w:rPr>
          <w:b/>
          <w:bCs/>
          <w:sz w:val="22"/>
          <w:szCs w:val="22"/>
        </w:rPr>
        <w:t>13</w:t>
      </w:r>
      <w:r w:rsidRPr="007F1F80">
        <w:rPr>
          <w:b/>
          <w:bCs/>
          <w:sz w:val="22"/>
          <w:szCs w:val="22"/>
        </w:rPr>
        <w:t>-</w:t>
      </w:r>
      <w:r>
        <w:rPr>
          <w:b/>
          <w:bCs/>
          <w:sz w:val="22"/>
          <w:szCs w:val="22"/>
        </w:rPr>
        <w:t>12006216</w:t>
      </w:r>
      <w:r w:rsidRPr="007F1F80">
        <w:rPr>
          <w:b/>
          <w:bCs/>
          <w:sz w:val="22"/>
          <w:szCs w:val="22"/>
        </w:rPr>
        <w:t xml:space="preserve"> – Questions”</w:t>
      </w:r>
      <w:r w:rsidRPr="007F1F80">
        <w:rPr>
          <w:sz w:val="22"/>
          <w:szCs w:val="22"/>
        </w:rPr>
        <w:t xml:space="preserve"> as the subject for the email.  Questions </w:t>
      </w:r>
      <w:r w:rsidRPr="00A63D3C">
        <w:rPr>
          <w:sz w:val="22"/>
          <w:szCs w:val="22"/>
        </w:rPr>
        <w:t>received prior to the submission deadline date, the State’s response, and any additional terms deemed necessary by the State will be documented and included in an addendum to be posted on Connect NCDOT:</w:t>
      </w:r>
      <w:r w:rsidRPr="00A63D3C">
        <w:rPr>
          <w:b/>
          <w:sz w:val="22"/>
          <w:szCs w:val="22"/>
        </w:rPr>
        <w:t xml:space="preserve"> </w:t>
      </w:r>
      <w:hyperlink r:id="rId18" w:history="1">
        <w:r w:rsidRPr="00A63D3C">
          <w:rPr>
            <w:rStyle w:val="Hyperlink"/>
            <w:b/>
            <w:sz w:val="22"/>
            <w:szCs w:val="22"/>
          </w:rPr>
          <w:t>https://connect.ncdot.gov/letting/Pages/Roadside-Environmental.aspx</w:t>
        </w:r>
      </w:hyperlink>
      <w:r w:rsidRPr="00A63D3C">
        <w:rPr>
          <w:rStyle w:val="Hyperlink"/>
          <w:b/>
          <w:sz w:val="22"/>
          <w:szCs w:val="22"/>
        </w:rPr>
        <w:t xml:space="preserve"> </w:t>
      </w:r>
      <w:r w:rsidRPr="00A63D3C">
        <w:rPr>
          <w:sz w:val="22"/>
          <w:szCs w:val="22"/>
        </w:rPr>
        <w:t xml:space="preserve">and on the Interactive Purchasing System (IPS): </w:t>
      </w:r>
      <w:hyperlink r:id="rId19" w:history="1">
        <w:r w:rsidRPr="00A63D3C">
          <w:rPr>
            <w:rStyle w:val="Hyperlink"/>
            <w:b/>
            <w:sz w:val="22"/>
            <w:szCs w:val="22"/>
          </w:rPr>
          <w:t>https://www.ips.state.nc.us/ips/</w:t>
        </w:r>
      </w:hyperlink>
      <w:r w:rsidRPr="00A63D3C">
        <w:rPr>
          <w:b/>
          <w:sz w:val="22"/>
          <w:szCs w:val="22"/>
        </w:rPr>
        <w:t xml:space="preserve">. </w:t>
      </w:r>
      <w:r w:rsidRPr="00A63D3C">
        <w:rPr>
          <w:sz w:val="22"/>
          <w:szCs w:val="22"/>
        </w:rPr>
        <w:t xml:space="preserve"> No information, instruction or advice provided orally or informally by any State personnel, whether made in response to a question or otherwise in connection with this RFP, shall be considered authoritative or binding.  Bidders shall be entitled to rely only on written material contained in an Addendum to this RFP.</w:t>
      </w:r>
    </w:p>
    <w:p w14:paraId="19990A2B" w14:textId="77777777" w:rsidR="004643FE" w:rsidRPr="00D15D9D" w:rsidRDefault="004643FE" w:rsidP="004643FE">
      <w:pPr>
        <w:pStyle w:val="BodyText"/>
        <w:rPr>
          <w:sz w:val="22"/>
          <w:szCs w:val="22"/>
        </w:rPr>
      </w:pPr>
      <w:r w:rsidRPr="00A63D3C">
        <w:rPr>
          <w:sz w:val="22"/>
          <w:szCs w:val="22"/>
        </w:rPr>
        <w:t>The Contractor must sign the addendum signature page(s) where indicated and the entire addendum should be returned with the bid package.  Please return the entire addendum, but failure to return the executed signature page(s) of the addendum may result in disqualification of bid.</w:t>
      </w:r>
    </w:p>
    <w:p w14:paraId="04BDFD6D" w14:textId="77777777" w:rsidR="00A8500F" w:rsidRPr="0031647B" w:rsidRDefault="00807B87" w:rsidP="00FE7F85">
      <w:pPr>
        <w:pStyle w:val="Heading2"/>
        <w:spacing w:before="240"/>
        <w:rPr>
          <w:rFonts w:cs="Times New Roman"/>
          <w:sz w:val="22"/>
          <w:szCs w:val="22"/>
        </w:rPr>
      </w:pPr>
      <w:bookmarkStart w:id="18" w:name="_Toc85717191"/>
      <w:r w:rsidRPr="0031647B">
        <w:rPr>
          <w:rFonts w:cs="Times New Roman"/>
          <w:sz w:val="22"/>
          <w:szCs w:val="22"/>
        </w:rPr>
        <w:t>Pre-qualification</w:t>
      </w:r>
      <w:bookmarkEnd w:id="18"/>
    </w:p>
    <w:p w14:paraId="02737613" w14:textId="77777777" w:rsidR="008B6680" w:rsidRPr="005313C8" w:rsidRDefault="008B6680" w:rsidP="008B6680">
      <w:pPr>
        <w:pStyle w:val="BodyText"/>
        <w:rPr>
          <w:b/>
          <w:sz w:val="22"/>
          <w:szCs w:val="22"/>
        </w:rPr>
      </w:pPr>
      <w:bookmarkStart w:id="19" w:name="_Toc85717192"/>
      <w:r w:rsidRPr="005313C8">
        <w:rPr>
          <w:b/>
          <w:sz w:val="22"/>
          <w:szCs w:val="22"/>
        </w:rPr>
        <w:t xml:space="preserve">Any firm that wishes to perform work on this POC as either the prime contractor or as a subcontractor must be pre-qualified for the type work they wish to perform (including but not necessarily limited to NCDOT Work Code “016607 Mowing”).  The Contractor performing the Work Zone Traffic Control (either as the prime contractor or as a subcontractor) will be required to be prequalified for the NCDOT Work Code “001105 Work Zone Traffic Control Devices”.  </w:t>
      </w:r>
    </w:p>
    <w:p w14:paraId="228566B5" w14:textId="77777777" w:rsidR="008B6680" w:rsidRPr="000B6ECE" w:rsidRDefault="008B6680" w:rsidP="008B6680">
      <w:pPr>
        <w:pStyle w:val="BodyText"/>
        <w:rPr>
          <w:b/>
          <w:bCs/>
          <w:sz w:val="22"/>
          <w:szCs w:val="22"/>
        </w:rPr>
      </w:pPr>
      <w:r w:rsidRPr="005313C8">
        <w:rPr>
          <w:b/>
          <w:sz w:val="22"/>
          <w:szCs w:val="22"/>
        </w:rPr>
        <w:t>Firms that wish to bid on these projects as the prime contractor must be pre-qualified as either a “Bidder” or “Purchase Order Contract (POC) Prime Contractor” prior to submitting the bid.</w:t>
      </w:r>
      <w:r w:rsidRPr="0007410F">
        <w:rPr>
          <w:sz w:val="22"/>
          <w:szCs w:val="22"/>
        </w:rPr>
        <w:t xml:space="preserve"> Firms that wish to perform as a subcontractor to the prime contractor must be pre-qualified prior to beginning work on the project. Information regarding the requirements to become pre-qualified as a Bidder or POC </w:t>
      </w:r>
      <w:r w:rsidRPr="000A53A9">
        <w:rPr>
          <w:sz w:val="22"/>
          <w:szCs w:val="22"/>
        </w:rPr>
        <w:t xml:space="preserve">Contractor, including the application to become pre-qualified, can be found at </w:t>
      </w:r>
      <w:r w:rsidRPr="00DD104C">
        <w:rPr>
          <w:sz w:val="22"/>
          <w:szCs w:val="22"/>
        </w:rPr>
        <w:t xml:space="preserve">the following website: </w:t>
      </w:r>
      <w:hyperlink r:id="rId20" w:history="1">
        <w:r w:rsidRPr="000B6ECE">
          <w:rPr>
            <w:rStyle w:val="Hyperlink"/>
            <w:b/>
            <w:bCs/>
            <w:sz w:val="22"/>
            <w:szCs w:val="22"/>
          </w:rPr>
          <w:t>https://connect.ncdot.gov/business/Prequal/Pages/default.aspx</w:t>
        </w:r>
      </w:hyperlink>
    </w:p>
    <w:p w14:paraId="72C2033F" w14:textId="77777777" w:rsidR="008B6680" w:rsidRPr="0019425B" w:rsidRDefault="008B6680" w:rsidP="008B6680">
      <w:pPr>
        <w:pStyle w:val="BodyText"/>
        <w:rPr>
          <w:sz w:val="22"/>
          <w:szCs w:val="22"/>
        </w:rPr>
      </w:pPr>
      <w:r w:rsidRPr="0031647B">
        <w:rPr>
          <w:sz w:val="22"/>
          <w:szCs w:val="22"/>
        </w:rPr>
        <w:t>If unsure as to whether a firm is currently pre-qualified by NCDOT through Contractual Services Management, search the Directory of Transportation Firms at the following website:</w:t>
      </w:r>
      <w:r>
        <w:t xml:space="preserve"> </w:t>
      </w:r>
      <w:hyperlink r:id="rId21" w:history="1">
        <w:r w:rsidRPr="007C541C">
          <w:rPr>
            <w:rStyle w:val="Hyperlink"/>
            <w:b/>
            <w:bCs/>
            <w:sz w:val="22"/>
            <w:szCs w:val="22"/>
          </w:rPr>
          <w:t>https://www.ebs.nc.gov/VendorDirectory/search.html?s=fn&amp;a=new</w:t>
        </w:r>
      </w:hyperlink>
      <w:r w:rsidRPr="000B6ECE">
        <w:rPr>
          <w:sz w:val="22"/>
          <w:szCs w:val="22"/>
        </w:rPr>
        <w:t>. Bids</w:t>
      </w:r>
      <w:r w:rsidRPr="0031647B">
        <w:rPr>
          <w:sz w:val="22"/>
          <w:szCs w:val="22"/>
        </w:rPr>
        <w:t xml:space="preserve"> received </w:t>
      </w:r>
      <w:r w:rsidRPr="000A53A9">
        <w:rPr>
          <w:sz w:val="22"/>
          <w:szCs w:val="22"/>
        </w:rPr>
        <w:t xml:space="preserve">from firms that are not pre-qualified as </w:t>
      </w:r>
      <w:r w:rsidRPr="0007410F">
        <w:rPr>
          <w:sz w:val="22"/>
          <w:szCs w:val="22"/>
        </w:rPr>
        <w:t xml:space="preserve">a Bidder or POC </w:t>
      </w:r>
      <w:r w:rsidRPr="000A53A9">
        <w:rPr>
          <w:sz w:val="22"/>
          <w:szCs w:val="22"/>
        </w:rPr>
        <w:t xml:space="preserve">Prime Contractor through NCDOT Contractual Services </w:t>
      </w:r>
      <w:r w:rsidRPr="0019425B">
        <w:rPr>
          <w:sz w:val="22"/>
          <w:szCs w:val="22"/>
        </w:rPr>
        <w:t>Management will not be opened.</w:t>
      </w:r>
    </w:p>
    <w:p w14:paraId="18038266" w14:textId="77777777" w:rsidR="008B6680" w:rsidRPr="0007410F" w:rsidRDefault="008B6680" w:rsidP="008B6680">
      <w:pPr>
        <w:pStyle w:val="BodyText"/>
        <w:rPr>
          <w:rStyle w:val="Strong"/>
          <w:sz w:val="22"/>
          <w:szCs w:val="22"/>
        </w:rPr>
      </w:pPr>
      <w:r w:rsidRPr="0031647B">
        <w:rPr>
          <w:sz w:val="22"/>
          <w:szCs w:val="22"/>
        </w:rPr>
        <w:t xml:space="preserve">Bidders must renew their pre-qualification or re-qualify each year. It is the bidder’s responsibility to ensure that their existing pre-qualification status does not lapse prior to bid opening (or beginning work as a subcontractor). </w:t>
      </w:r>
      <w:r w:rsidRPr="0031647B">
        <w:rPr>
          <w:rStyle w:val="Strong"/>
          <w:sz w:val="22"/>
          <w:szCs w:val="22"/>
        </w:rPr>
        <w:t>Advance notification of pending renewal dates is not guaranteed.</w:t>
      </w:r>
    </w:p>
    <w:p w14:paraId="59AE35EE" w14:textId="77777777" w:rsidR="008B6680" w:rsidRPr="0007410F" w:rsidRDefault="008B6680" w:rsidP="008B6680">
      <w:pPr>
        <w:spacing w:before="120" w:after="0"/>
        <w:rPr>
          <w:b/>
          <w:sz w:val="22"/>
          <w:szCs w:val="22"/>
        </w:rPr>
      </w:pPr>
      <w:r w:rsidRPr="0007410F">
        <w:rPr>
          <w:b/>
          <w:sz w:val="22"/>
          <w:szCs w:val="22"/>
        </w:rPr>
        <w:t xml:space="preserve">Note:  The Contractor performing Work Zone Traffic Control shall have a minimum of one (1) NCDOT Certified Work Zone Supervisor.  In order to become a Certified Work Zone Supervisor see information found at: </w:t>
      </w:r>
      <w:hyperlink r:id="rId22" w:history="1">
        <w:r w:rsidRPr="00DE4D97">
          <w:rPr>
            <w:rStyle w:val="Hyperlink"/>
            <w:b/>
            <w:sz w:val="22"/>
            <w:szCs w:val="22"/>
          </w:rPr>
          <w:t>https://connect.ncdot.gov/projects/WZTC/Pages/Training.aspx</w:t>
        </w:r>
      </w:hyperlink>
      <w:r w:rsidRPr="00DE4D97">
        <w:rPr>
          <w:rStyle w:val="Hyperlink"/>
          <w:b/>
          <w:sz w:val="22"/>
          <w:szCs w:val="22"/>
          <w:u w:val="none"/>
        </w:rPr>
        <w:t xml:space="preserve">.  </w:t>
      </w:r>
      <w:r w:rsidRPr="0007410F">
        <w:rPr>
          <w:b/>
          <w:sz w:val="22"/>
          <w:szCs w:val="22"/>
        </w:rPr>
        <w:t>At no time during the contract is the Contractor to be without a NCDOT Certified Work Zone Supervisor.</w:t>
      </w:r>
    </w:p>
    <w:p w14:paraId="5B2BD55A" w14:textId="77777777" w:rsidR="00A8500F" w:rsidRPr="0031647B" w:rsidRDefault="00807B87" w:rsidP="00FE7F85">
      <w:pPr>
        <w:pStyle w:val="Heading2"/>
        <w:spacing w:before="240"/>
        <w:rPr>
          <w:rFonts w:cs="Times New Roman"/>
          <w:sz w:val="22"/>
          <w:szCs w:val="22"/>
        </w:rPr>
      </w:pPr>
      <w:r w:rsidRPr="0031647B">
        <w:rPr>
          <w:rFonts w:cs="Times New Roman"/>
          <w:sz w:val="22"/>
          <w:szCs w:val="22"/>
        </w:rPr>
        <w:t>Term of the Contract</w:t>
      </w:r>
      <w:bookmarkEnd w:id="19"/>
    </w:p>
    <w:p w14:paraId="3BA4CE77" w14:textId="74AFE52C" w:rsidR="00F35023" w:rsidRPr="00C11AAE" w:rsidRDefault="00807B87" w:rsidP="00A8500F">
      <w:pPr>
        <w:pStyle w:val="BodyText"/>
        <w:rPr>
          <w:sz w:val="22"/>
          <w:szCs w:val="22"/>
        </w:rPr>
      </w:pPr>
      <w:r w:rsidRPr="00C11AAE">
        <w:rPr>
          <w:sz w:val="22"/>
          <w:szCs w:val="22"/>
        </w:rPr>
        <w:t xml:space="preserve">A contract awarded pursuant to this RFP shall have an effective date </w:t>
      </w:r>
      <w:r w:rsidR="007D53D7" w:rsidRPr="00C11AAE">
        <w:rPr>
          <w:sz w:val="22"/>
          <w:szCs w:val="22"/>
        </w:rPr>
        <w:t xml:space="preserve">of </w:t>
      </w:r>
      <w:r w:rsidR="0007410F" w:rsidRPr="00C11AAE">
        <w:rPr>
          <w:sz w:val="22"/>
          <w:szCs w:val="22"/>
        </w:rPr>
        <w:t xml:space="preserve">March 1, </w:t>
      </w:r>
      <w:r w:rsidR="00624049" w:rsidRPr="00C11AAE">
        <w:rPr>
          <w:sz w:val="22"/>
          <w:szCs w:val="22"/>
        </w:rPr>
        <w:t>2022</w:t>
      </w:r>
      <w:r w:rsidRPr="00C11AAE">
        <w:rPr>
          <w:sz w:val="22"/>
          <w:szCs w:val="22"/>
        </w:rPr>
        <w:t xml:space="preserve">. </w:t>
      </w:r>
    </w:p>
    <w:p w14:paraId="3C916CDE" w14:textId="77777777" w:rsidR="00F35023" w:rsidRPr="00C11AAE" w:rsidRDefault="00F35023" w:rsidP="00A8500F">
      <w:pPr>
        <w:pStyle w:val="BodyText"/>
        <w:rPr>
          <w:sz w:val="22"/>
          <w:szCs w:val="22"/>
        </w:rPr>
      </w:pPr>
      <w:r w:rsidRPr="00C11AAE">
        <w:rPr>
          <w:sz w:val="22"/>
          <w:szCs w:val="22"/>
        </w:rPr>
        <w:t xml:space="preserve">No work will be permitted and no purchase order will be issued until all required bonds </w:t>
      </w:r>
      <w:r w:rsidR="00C3403D" w:rsidRPr="00C11AAE">
        <w:rPr>
          <w:sz w:val="22"/>
          <w:szCs w:val="22"/>
        </w:rPr>
        <w:t xml:space="preserve">(if applicable) </w:t>
      </w:r>
      <w:r w:rsidRPr="00C11AAE">
        <w:rPr>
          <w:sz w:val="22"/>
          <w:szCs w:val="22"/>
        </w:rPr>
        <w:t>and prerequisite conditions and certifications have been satisfied.</w:t>
      </w:r>
    </w:p>
    <w:p w14:paraId="320A5EFC" w14:textId="462EFEDD" w:rsidR="00887626" w:rsidRPr="00C11AAE" w:rsidRDefault="00807B87" w:rsidP="00A8500F">
      <w:pPr>
        <w:pStyle w:val="BodyText"/>
        <w:rPr>
          <w:sz w:val="22"/>
          <w:szCs w:val="22"/>
        </w:rPr>
      </w:pPr>
      <w:r w:rsidRPr="00C11AAE">
        <w:rPr>
          <w:sz w:val="22"/>
          <w:szCs w:val="22"/>
        </w:rPr>
        <w:t xml:space="preserve">The </w:t>
      </w:r>
      <w:r w:rsidR="007D53D7" w:rsidRPr="00C11AAE">
        <w:rPr>
          <w:sz w:val="22"/>
          <w:szCs w:val="22"/>
        </w:rPr>
        <w:t xml:space="preserve">completion date shall be </w:t>
      </w:r>
      <w:r w:rsidR="001374DE" w:rsidRPr="00C11AAE">
        <w:rPr>
          <w:sz w:val="22"/>
          <w:szCs w:val="22"/>
        </w:rPr>
        <w:t>February 2</w:t>
      </w:r>
      <w:r w:rsidR="00B622CB" w:rsidRPr="00C11AAE">
        <w:rPr>
          <w:sz w:val="22"/>
          <w:szCs w:val="22"/>
        </w:rPr>
        <w:t>8</w:t>
      </w:r>
      <w:r w:rsidR="0007410F" w:rsidRPr="00C11AAE">
        <w:rPr>
          <w:sz w:val="22"/>
          <w:szCs w:val="22"/>
        </w:rPr>
        <w:t xml:space="preserve">, </w:t>
      </w:r>
      <w:r w:rsidR="00EB05CB" w:rsidRPr="00C11AAE">
        <w:rPr>
          <w:sz w:val="22"/>
          <w:szCs w:val="22"/>
        </w:rPr>
        <w:t>202</w:t>
      </w:r>
      <w:r w:rsidR="00204335" w:rsidRPr="00C11AAE">
        <w:rPr>
          <w:sz w:val="22"/>
          <w:szCs w:val="22"/>
        </w:rPr>
        <w:t>3</w:t>
      </w:r>
      <w:r w:rsidRPr="00C11AAE">
        <w:rPr>
          <w:sz w:val="22"/>
          <w:szCs w:val="22"/>
        </w:rPr>
        <w:t>.</w:t>
      </w:r>
      <w:r w:rsidR="00887626" w:rsidRPr="00C11AAE">
        <w:rPr>
          <w:sz w:val="22"/>
          <w:szCs w:val="22"/>
        </w:rPr>
        <w:t xml:space="preserve"> </w:t>
      </w:r>
      <w:r w:rsidR="007D53D7" w:rsidRPr="00C11AAE">
        <w:rPr>
          <w:sz w:val="22"/>
          <w:szCs w:val="22"/>
        </w:rPr>
        <w:t xml:space="preserve">At </w:t>
      </w:r>
      <w:r w:rsidR="000B12C9" w:rsidRPr="00C11AAE">
        <w:rPr>
          <w:sz w:val="22"/>
          <w:szCs w:val="22"/>
        </w:rPr>
        <w:t xml:space="preserve">its </w:t>
      </w:r>
      <w:r w:rsidR="007D53D7" w:rsidRPr="00C11AAE">
        <w:rPr>
          <w:sz w:val="22"/>
          <w:szCs w:val="22"/>
        </w:rPr>
        <w:t>discretion, NCDOT</w:t>
      </w:r>
      <w:r w:rsidRPr="00C11AAE">
        <w:rPr>
          <w:sz w:val="22"/>
          <w:szCs w:val="22"/>
        </w:rPr>
        <w:t xml:space="preserve"> </w:t>
      </w:r>
      <w:r w:rsidR="007D53D7" w:rsidRPr="00C11AAE">
        <w:rPr>
          <w:sz w:val="22"/>
          <w:szCs w:val="22"/>
        </w:rPr>
        <w:t>may</w:t>
      </w:r>
      <w:r w:rsidRPr="00C11AAE">
        <w:rPr>
          <w:sz w:val="22"/>
          <w:szCs w:val="22"/>
        </w:rPr>
        <w:t xml:space="preserve"> </w:t>
      </w:r>
      <w:r w:rsidR="007D53D7" w:rsidRPr="00C11AAE">
        <w:rPr>
          <w:sz w:val="22"/>
          <w:szCs w:val="22"/>
        </w:rPr>
        <w:t xml:space="preserve">offer </w:t>
      </w:r>
      <w:r w:rsidRPr="00C11AAE">
        <w:rPr>
          <w:sz w:val="22"/>
          <w:szCs w:val="22"/>
        </w:rPr>
        <w:t>exten</w:t>
      </w:r>
      <w:r w:rsidR="007D53D7" w:rsidRPr="00C11AAE">
        <w:rPr>
          <w:sz w:val="22"/>
          <w:szCs w:val="22"/>
        </w:rPr>
        <w:t>sion of</w:t>
      </w:r>
      <w:r w:rsidRPr="00C11AAE">
        <w:rPr>
          <w:sz w:val="22"/>
          <w:szCs w:val="22"/>
        </w:rPr>
        <w:t xml:space="preserve"> th</w:t>
      </w:r>
      <w:r w:rsidR="007D53D7" w:rsidRPr="00C11AAE">
        <w:rPr>
          <w:sz w:val="22"/>
          <w:szCs w:val="22"/>
        </w:rPr>
        <w:t>e</w:t>
      </w:r>
      <w:r w:rsidRPr="00C11AAE">
        <w:rPr>
          <w:sz w:val="22"/>
          <w:szCs w:val="22"/>
        </w:rPr>
        <w:t xml:space="preserve"> contract </w:t>
      </w:r>
      <w:r w:rsidR="00887626" w:rsidRPr="00C11AAE">
        <w:rPr>
          <w:sz w:val="22"/>
          <w:szCs w:val="22"/>
        </w:rPr>
        <w:t>for</w:t>
      </w:r>
      <w:r w:rsidRPr="00C11AAE">
        <w:rPr>
          <w:sz w:val="22"/>
          <w:szCs w:val="22"/>
        </w:rPr>
        <w:t xml:space="preserve"> </w:t>
      </w:r>
      <w:r w:rsidR="007D53D7" w:rsidRPr="00C11AAE">
        <w:rPr>
          <w:sz w:val="22"/>
          <w:szCs w:val="22"/>
        </w:rPr>
        <w:t>an</w:t>
      </w:r>
      <w:r w:rsidRPr="00C11AAE">
        <w:rPr>
          <w:sz w:val="22"/>
          <w:szCs w:val="22"/>
        </w:rPr>
        <w:t xml:space="preserve"> additional </w:t>
      </w:r>
      <w:r w:rsidR="007D53D7" w:rsidRPr="00C11AAE">
        <w:rPr>
          <w:sz w:val="22"/>
          <w:szCs w:val="22"/>
        </w:rPr>
        <w:t>term</w:t>
      </w:r>
      <w:r w:rsidRPr="00C11AAE">
        <w:rPr>
          <w:sz w:val="22"/>
          <w:szCs w:val="22"/>
        </w:rPr>
        <w:t xml:space="preserve"> </w:t>
      </w:r>
      <w:r w:rsidR="007D53D7" w:rsidRPr="00C11AAE">
        <w:rPr>
          <w:sz w:val="22"/>
          <w:szCs w:val="22"/>
        </w:rPr>
        <w:t xml:space="preserve">up to a maximum of </w:t>
      </w:r>
      <w:r w:rsidR="00C7212F" w:rsidRPr="00C11AAE">
        <w:rPr>
          <w:sz w:val="22"/>
          <w:szCs w:val="22"/>
        </w:rPr>
        <w:t xml:space="preserve">five (5) </w:t>
      </w:r>
      <w:r w:rsidR="00887626" w:rsidRPr="00C11AAE">
        <w:rPr>
          <w:sz w:val="22"/>
          <w:szCs w:val="22"/>
        </w:rPr>
        <w:t xml:space="preserve">total terms (original term and </w:t>
      </w:r>
      <w:r w:rsidR="00C7212F" w:rsidRPr="00C11AAE">
        <w:rPr>
          <w:sz w:val="22"/>
          <w:szCs w:val="22"/>
        </w:rPr>
        <w:t>four</w:t>
      </w:r>
      <w:r w:rsidR="00887626" w:rsidRPr="00C11AAE">
        <w:rPr>
          <w:sz w:val="22"/>
          <w:szCs w:val="22"/>
        </w:rPr>
        <w:t xml:space="preserve"> </w:t>
      </w:r>
      <w:r w:rsidR="00156BE9" w:rsidRPr="00C11AAE">
        <w:rPr>
          <w:sz w:val="22"/>
          <w:szCs w:val="22"/>
        </w:rPr>
        <w:t xml:space="preserve">(4) </w:t>
      </w:r>
      <w:r w:rsidR="00887626" w:rsidRPr="00C11AAE">
        <w:rPr>
          <w:sz w:val="22"/>
          <w:szCs w:val="22"/>
        </w:rPr>
        <w:t>renewals).</w:t>
      </w:r>
      <w:r w:rsidR="007D53D7" w:rsidRPr="00C11AAE">
        <w:rPr>
          <w:sz w:val="22"/>
          <w:szCs w:val="22"/>
        </w:rPr>
        <w:t xml:space="preserve"> </w:t>
      </w:r>
      <w:r w:rsidR="00987B12" w:rsidRPr="00C11AAE">
        <w:rPr>
          <w:sz w:val="22"/>
          <w:szCs w:val="22"/>
        </w:rPr>
        <w:t xml:space="preserve"> Extensions for additional term(s) are not guaranteed and are at the sole discretion of NCDOT.</w:t>
      </w:r>
    </w:p>
    <w:p w14:paraId="52EAB752" w14:textId="77777777" w:rsidR="007D53D7" w:rsidRPr="000B12C9" w:rsidRDefault="007D53D7" w:rsidP="00A8500F">
      <w:pPr>
        <w:pStyle w:val="BodyText"/>
        <w:rPr>
          <w:color w:val="FF0000"/>
          <w:sz w:val="22"/>
          <w:szCs w:val="22"/>
        </w:rPr>
      </w:pPr>
      <w:r w:rsidRPr="00C11AAE">
        <w:rPr>
          <w:sz w:val="22"/>
          <w:szCs w:val="22"/>
        </w:rPr>
        <w:t xml:space="preserve">The Engineer will notify the Contractor in writing </w:t>
      </w:r>
      <w:r w:rsidRPr="0031647B">
        <w:rPr>
          <w:sz w:val="22"/>
          <w:szCs w:val="22"/>
        </w:rPr>
        <w:t>by September 1</w:t>
      </w:r>
      <w:r w:rsidR="00DC1851" w:rsidRPr="0031647B">
        <w:rPr>
          <w:sz w:val="22"/>
          <w:szCs w:val="22"/>
        </w:rPr>
        <w:t xml:space="preserve"> of </w:t>
      </w:r>
      <w:r w:rsidR="003A3DBF" w:rsidRPr="0031647B">
        <w:rPr>
          <w:sz w:val="22"/>
          <w:szCs w:val="22"/>
        </w:rPr>
        <w:t>each</w:t>
      </w:r>
      <w:r w:rsidR="00DC1851" w:rsidRPr="0031647B">
        <w:rPr>
          <w:sz w:val="22"/>
          <w:szCs w:val="22"/>
        </w:rPr>
        <w:t xml:space="preserve"> </w:t>
      </w:r>
      <w:r w:rsidR="003A3DBF" w:rsidRPr="0031647B">
        <w:rPr>
          <w:sz w:val="22"/>
          <w:szCs w:val="22"/>
        </w:rPr>
        <w:t xml:space="preserve">available </w:t>
      </w:r>
      <w:r w:rsidR="00DC1851" w:rsidRPr="0031647B">
        <w:rPr>
          <w:sz w:val="22"/>
          <w:szCs w:val="22"/>
        </w:rPr>
        <w:t>term</w:t>
      </w:r>
      <w:r w:rsidRPr="0031647B">
        <w:rPr>
          <w:sz w:val="22"/>
          <w:szCs w:val="22"/>
        </w:rPr>
        <w:t xml:space="preserve"> if the contract may be extended or not extended. The </w:t>
      </w:r>
      <w:r w:rsidR="00887626" w:rsidRPr="0031647B">
        <w:rPr>
          <w:sz w:val="22"/>
          <w:szCs w:val="22"/>
        </w:rPr>
        <w:t>Engineer must receive a signed response from the Contractor within two calendar weeks of the date of the offer letter.</w:t>
      </w:r>
      <w:r w:rsidRPr="0031647B">
        <w:rPr>
          <w:sz w:val="22"/>
          <w:szCs w:val="22"/>
        </w:rPr>
        <w:t xml:space="preserve"> Failure </w:t>
      </w:r>
      <w:r w:rsidR="00887626" w:rsidRPr="0031647B">
        <w:rPr>
          <w:sz w:val="22"/>
          <w:szCs w:val="22"/>
        </w:rPr>
        <w:t>by</w:t>
      </w:r>
      <w:r w:rsidRPr="0031647B">
        <w:rPr>
          <w:sz w:val="22"/>
          <w:szCs w:val="22"/>
        </w:rPr>
        <w:t xml:space="preserve"> the Contractor to reply may be received as a rejection of contract extension.</w:t>
      </w:r>
      <w:r w:rsidR="000B12C9">
        <w:rPr>
          <w:sz w:val="22"/>
          <w:szCs w:val="22"/>
        </w:rPr>
        <w:t xml:space="preserve">  </w:t>
      </w:r>
    </w:p>
    <w:p w14:paraId="1187B376" w14:textId="3FEF8D26" w:rsidR="00807B87" w:rsidRDefault="007D53D7" w:rsidP="00A8500F">
      <w:pPr>
        <w:pStyle w:val="BodyText"/>
        <w:rPr>
          <w:sz w:val="22"/>
          <w:szCs w:val="22"/>
        </w:rPr>
      </w:pPr>
      <w:r w:rsidRPr="00EE7CF2">
        <w:rPr>
          <w:sz w:val="22"/>
          <w:szCs w:val="22"/>
        </w:rPr>
        <w:t xml:space="preserve">For </w:t>
      </w:r>
      <w:r w:rsidR="00510A3D" w:rsidRPr="00EE7CF2">
        <w:rPr>
          <w:sz w:val="22"/>
          <w:szCs w:val="22"/>
        </w:rPr>
        <w:t xml:space="preserve">each </w:t>
      </w:r>
      <w:r w:rsidR="00887626" w:rsidRPr="00EE7CF2">
        <w:rPr>
          <w:sz w:val="22"/>
          <w:szCs w:val="22"/>
        </w:rPr>
        <w:t xml:space="preserve">contract </w:t>
      </w:r>
      <w:r w:rsidR="00510A3D" w:rsidRPr="00EE7CF2">
        <w:rPr>
          <w:sz w:val="22"/>
          <w:szCs w:val="22"/>
        </w:rPr>
        <w:t>renewal</w:t>
      </w:r>
      <w:r w:rsidRPr="00EE7CF2">
        <w:rPr>
          <w:sz w:val="22"/>
          <w:szCs w:val="22"/>
        </w:rPr>
        <w:t xml:space="preserve">, </w:t>
      </w:r>
      <w:r w:rsidR="00510A3D" w:rsidRPr="00EE7CF2">
        <w:rPr>
          <w:sz w:val="22"/>
          <w:szCs w:val="22"/>
        </w:rPr>
        <w:t>each unit bid</w:t>
      </w:r>
      <w:r w:rsidR="00807B87" w:rsidRPr="00EE7CF2">
        <w:rPr>
          <w:sz w:val="22"/>
          <w:szCs w:val="22"/>
        </w:rPr>
        <w:t xml:space="preserve"> will be</w:t>
      </w:r>
      <w:r w:rsidR="00510A3D" w:rsidRPr="00EE7CF2">
        <w:rPr>
          <w:sz w:val="22"/>
          <w:szCs w:val="22"/>
        </w:rPr>
        <w:t xml:space="preserve"> adjusted</w:t>
      </w:r>
      <w:r w:rsidR="00807B87" w:rsidRPr="00EE7CF2">
        <w:rPr>
          <w:sz w:val="22"/>
          <w:szCs w:val="22"/>
        </w:rPr>
        <w:t xml:space="preserve"> </w:t>
      </w:r>
      <w:r w:rsidR="00510A3D" w:rsidRPr="00EE7CF2">
        <w:rPr>
          <w:sz w:val="22"/>
          <w:szCs w:val="22"/>
        </w:rPr>
        <w:t xml:space="preserve">by the Bureau of Labor Statistics’ Consumer Price Index, using </w:t>
      </w:r>
      <w:r w:rsidR="00510A3D" w:rsidRPr="00D81ABD">
        <w:rPr>
          <w:sz w:val="22"/>
          <w:szCs w:val="22"/>
        </w:rPr>
        <w:t xml:space="preserve">the unadjusted percent change from July (previous term) to July (current term) for </w:t>
      </w:r>
      <w:r w:rsidR="00B454B0" w:rsidRPr="00D81ABD">
        <w:rPr>
          <w:sz w:val="22"/>
          <w:szCs w:val="22"/>
        </w:rPr>
        <w:t xml:space="preserve">the “Services” category of the </w:t>
      </w:r>
      <w:r w:rsidR="00510A3D" w:rsidRPr="00D81ABD">
        <w:rPr>
          <w:sz w:val="22"/>
          <w:szCs w:val="22"/>
        </w:rPr>
        <w:t>“Urban</w:t>
      </w:r>
      <w:r w:rsidR="00510A3D" w:rsidRPr="00EE7CF2">
        <w:rPr>
          <w:sz w:val="22"/>
          <w:szCs w:val="22"/>
        </w:rPr>
        <w:t xml:space="preserve"> Wage Earners and Clerical Workers”</w:t>
      </w:r>
      <w:r w:rsidR="00B454B0" w:rsidRPr="00EE7CF2">
        <w:rPr>
          <w:sz w:val="22"/>
          <w:szCs w:val="22"/>
        </w:rPr>
        <w:t xml:space="preserve"> table</w:t>
      </w:r>
      <w:r w:rsidR="00510A3D" w:rsidRPr="00EE7CF2">
        <w:rPr>
          <w:sz w:val="22"/>
          <w:szCs w:val="22"/>
        </w:rPr>
        <w:t xml:space="preserve">. </w:t>
      </w:r>
      <w:r w:rsidR="00807B87" w:rsidRPr="00EE7CF2">
        <w:rPr>
          <w:sz w:val="22"/>
          <w:szCs w:val="22"/>
        </w:rPr>
        <w:t>This data can be found</w:t>
      </w:r>
      <w:r w:rsidR="00E0330A" w:rsidRPr="00EE7CF2">
        <w:rPr>
          <w:sz w:val="22"/>
          <w:szCs w:val="22"/>
        </w:rPr>
        <w:t xml:space="preserve"> at</w:t>
      </w:r>
      <w:r w:rsidR="00C72FCF" w:rsidRPr="00EE7CF2">
        <w:rPr>
          <w:sz w:val="22"/>
          <w:szCs w:val="22"/>
        </w:rPr>
        <w:t xml:space="preserve"> </w:t>
      </w:r>
      <w:hyperlink r:id="rId23" w:history="1">
        <w:r w:rsidR="00C72FCF" w:rsidRPr="00EE7CF2">
          <w:rPr>
            <w:rStyle w:val="Hyperlink"/>
            <w:b/>
            <w:bCs/>
            <w:sz w:val="22"/>
            <w:szCs w:val="22"/>
          </w:rPr>
          <w:t>https://data.bls.gov/timeseries/CWUR0000SAS?output_view=pct_12mths</w:t>
        </w:r>
      </w:hyperlink>
      <w:r w:rsidR="00E0330A" w:rsidRPr="00EE7CF2">
        <w:rPr>
          <w:sz w:val="22"/>
          <w:szCs w:val="22"/>
        </w:rPr>
        <w:t xml:space="preserve">.  </w:t>
      </w:r>
      <w:r w:rsidR="00807B87" w:rsidRPr="00EE7CF2">
        <w:rPr>
          <w:sz w:val="22"/>
          <w:szCs w:val="22"/>
        </w:rPr>
        <w:t>No changes in the terms, conditions, etc. of this contract will be made when an extension</w:t>
      </w:r>
      <w:r w:rsidR="00CF7A59" w:rsidRPr="00EE7CF2">
        <w:rPr>
          <w:sz w:val="22"/>
          <w:szCs w:val="22"/>
        </w:rPr>
        <w:t xml:space="preserve"> to the contract is implemented, notwithstanding necessary adjustments to cycles and mileage quantities as permitted by the terms of the contract.</w:t>
      </w:r>
      <w:r w:rsidR="00807B87" w:rsidRPr="00EE7CF2">
        <w:rPr>
          <w:sz w:val="22"/>
          <w:szCs w:val="22"/>
        </w:rPr>
        <w:t xml:space="preserve"> </w:t>
      </w:r>
    </w:p>
    <w:p w14:paraId="7384962B" w14:textId="2F1651E4" w:rsidR="00204335" w:rsidRPr="00C11AAE" w:rsidRDefault="00204335" w:rsidP="00204335">
      <w:pPr>
        <w:pStyle w:val="Heading2"/>
        <w:spacing w:before="240"/>
        <w:rPr>
          <w:rFonts w:cs="Times New Roman"/>
          <w:sz w:val="22"/>
          <w:szCs w:val="22"/>
        </w:rPr>
      </w:pPr>
      <w:bookmarkStart w:id="20" w:name="_Toc85717193"/>
      <w:r w:rsidRPr="00C11AAE">
        <w:rPr>
          <w:rFonts w:cs="Times New Roman"/>
          <w:sz w:val="22"/>
          <w:szCs w:val="22"/>
        </w:rPr>
        <w:t>Multi-Year Maintenance Contracts</w:t>
      </w:r>
      <w:bookmarkEnd w:id="20"/>
    </w:p>
    <w:tbl>
      <w:tblPr>
        <w:tblW w:w="0" w:type="auto"/>
        <w:tblLayout w:type="fixed"/>
        <w:tblLook w:val="0000" w:firstRow="0" w:lastRow="0" w:firstColumn="0" w:lastColumn="0" w:noHBand="0" w:noVBand="0"/>
      </w:tblPr>
      <w:tblGrid>
        <w:gridCol w:w="3192"/>
        <w:gridCol w:w="3192"/>
        <w:gridCol w:w="3192"/>
      </w:tblGrid>
      <w:tr w:rsidR="00C11AAE" w:rsidRPr="00C11AAE" w14:paraId="4AAD4F96" w14:textId="77777777" w:rsidTr="009F0697">
        <w:tc>
          <w:tcPr>
            <w:tcW w:w="3192" w:type="dxa"/>
          </w:tcPr>
          <w:p w14:paraId="11A5500F" w14:textId="77777777" w:rsidR="00204335" w:rsidRPr="00C11AAE" w:rsidRDefault="00204335" w:rsidP="009F0697">
            <w:pPr>
              <w:keepNext/>
              <w:keepLines/>
              <w:jc w:val="both"/>
              <w:rPr>
                <w:sz w:val="16"/>
              </w:rPr>
            </w:pPr>
            <w:r w:rsidRPr="00C11AAE">
              <w:rPr>
                <w:sz w:val="16"/>
              </w:rPr>
              <w:t>(4-20-21)</w:t>
            </w:r>
          </w:p>
        </w:tc>
        <w:tc>
          <w:tcPr>
            <w:tcW w:w="3192" w:type="dxa"/>
          </w:tcPr>
          <w:p w14:paraId="0DFD0F84" w14:textId="77777777" w:rsidR="00204335" w:rsidRPr="00C11AAE" w:rsidRDefault="00204335" w:rsidP="009F0697">
            <w:pPr>
              <w:keepNext/>
              <w:keepLines/>
              <w:jc w:val="center"/>
              <w:rPr>
                <w:sz w:val="16"/>
              </w:rPr>
            </w:pPr>
          </w:p>
        </w:tc>
        <w:tc>
          <w:tcPr>
            <w:tcW w:w="3192" w:type="dxa"/>
          </w:tcPr>
          <w:p w14:paraId="4048FA0B" w14:textId="77777777" w:rsidR="00204335" w:rsidRPr="00C11AAE" w:rsidRDefault="00204335" w:rsidP="009F0697">
            <w:pPr>
              <w:keepNext/>
              <w:keepLines/>
              <w:jc w:val="right"/>
              <w:rPr>
                <w:sz w:val="16"/>
              </w:rPr>
            </w:pPr>
            <w:r w:rsidRPr="00C11AAE">
              <w:rPr>
                <w:sz w:val="16"/>
              </w:rPr>
              <w:t>SP1 G75</w:t>
            </w:r>
          </w:p>
        </w:tc>
      </w:tr>
    </w:tbl>
    <w:p w14:paraId="3DBE632E" w14:textId="77777777" w:rsidR="00204335" w:rsidRPr="00C11AAE" w:rsidRDefault="00204335" w:rsidP="00204335">
      <w:pPr>
        <w:keepNext/>
        <w:keepLines/>
        <w:autoSpaceDE w:val="0"/>
        <w:autoSpaceDN w:val="0"/>
        <w:adjustRightInd w:val="0"/>
        <w:spacing w:before="120" w:after="0"/>
        <w:jc w:val="both"/>
        <w:rPr>
          <w:b/>
          <w:sz w:val="22"/>
          <w:szCs w:val="22"/>
        </w:rPr>
      </w:pPr>
      <w:r w:rsidRPr="00C11AAE">
        <w:rPr>
          <w:bCs/>
          <w:sz w:val="22"/>
          <w:szCs w:val="22"/>
        </w:rPr>
        <w:t xml:space="preserve">This contract is a multi-year maintenance contract let pursuant to the provisions of N.C. General Statute </w:t>
      </w:r>
      <w:r w:rsidRPr="00C11AAE">
        <w:rPr>
          <w:sz w:val="22"/>
          <w:szCs w:val="22"/>
        </w:rPr>
        <w:t>§</w:t>
      </w:r>
      <w:r w:rsidRPr="00C11AAE">
        <w:rPr>
          <w:bCs/>
          <w:sz w:val="22"/>
          <w:szCs w:val="22"/>
        </w:rPr>
        <w:t xml:space="preserve">136-28.1. In accordance with N.C. General Statute </w:t>
      </w:r>
      <w:r w:rsidRPr="00C11AAE">
        <w:rPr>
          <w:sz w:val="22"/>
          <w:szCs w:val="22"/>
        </w:rPr>
        <w:t>§</w:t>
      </w:r>
      <w:r w:rsidRPr="00C11AAE">
        <w:rPr>
          <w:bCs/>
          <w:sz w:val="22"/>
          <w:szCs w:val="22"/>
        </w:rPr>
        <w:t xml:space="preserve">136-28.1, an award in a maintenance contract shall not exceed $5,000,000 per year. This contract award is limited to $5,000,000 per year. No payments in excess of this amount will be disbursed, in accordance with the Statute. </w:t>
      </w:r>
    </w:p>
    <w:p w14:paraId="1DFC7436" w14:textId="6C40FACB" w:rsidR="00F35023" w:rsidRPr="00CA70A7" w:rsidRDefault="00F35023" w:rsidP="00F35023">
      <w:pPr>
        <w:pStyle w:val="Heading2"/>
        <w:spacing w:before="240"/>
        <w:rPr>
          <w:rFonts w:cs="Times New Roman"/>
          <w:sz w:val="22"/>
          <w:szCs w:val="22"/>
        </w:rPr>
      </w:pPr>
      <w:bookmarkStart w:id="21" w:name="_Toc85717194"/>
      <w:r w:rsidRPr="00CA70A7">
        <w:rPr>
          <w:rFonts w:cs="Times New Roman"/>
          <w:sz w:val="22"/>
          <w:szCs w:val="22"/>
        </w:rPr>
        <w:t>Performance Guarantee</w:t>
      </w:r>
      <w:bookmarkEnd w:id="21"/>
    </w:p>
    <w:p w14:paraId="7902F3E3" w14:textId="77777777" w:rsidR="00C3403D" w:rsidRPr="00357903" w:rsidRDefault="00D267AD" w:rsidP="00C3403D">
      <w:pPr>
        <w:pStyle w:val="BodyText"/>
        <w:rPr>
          <w:sz w:val="22"/>
          <w:szCs w:val="22"/>
        </w:rPr>
      </w:pPr>
      <w:r w:rsidRPr="00CA70A7">
        <w:rPr>
          <w:sz w:val="22"/>
          <w:szCs w:val="22"/>
        </w:rPr>
        <w:t xml:space="preserve">Upon award of contract, the </w:t>
      </w:r>
      <w:r w:rsidR="00C3403D" w:rsidRPr="00CA70A7">
        <w:rPr>
          <w:sz w:val="22"/>
          <w:szCs w:val="22"/>
        </w:rPr>
        <w:t xml:space="preserve">Contractor is required to choose one of the following Performance Guarantee Options by </w:t>
      </w:r>
      <w:r w:rsidR="00C3403D" w:rsidRPr="00357903">
        <w:rPr>
          <w:sz w:val="22"/>
          <w:szCs w:val="22"/>
        </w:rPr>
        <w:t xml:space="preserve">indicating his/her selection </w:t>
      </w:r>
      <w:r w:rsidR="00147A12" w:rsidRPr="00357903">
        <w:rPr>
          <w:sz w:val="22"/>
          <w:szCs w:val="22"/>
        </w:rPr>
        <w:t>on the form provided with the award letter</w:t>
      </w:r>
      <w:r w:rsidR="00C3403D" w:rsidRPr="00357903">
        <w:rPr>
          <w:sz w:val="22"/>
          <w:szCs w:val="22"/>
        </w:rPr>
        <w:t>.</w:t>
      </w:r>
    </w:p>
    <w:p w14:paraId="0153351E" w14:textId="77777777" w:rsidR="00C3403D" w:rsidRPr="00357903" w:rsidRDefault="00C3403D" w:rsidP="002A0EFC">
      <w:pPr>
        <w:pStyle w:val="BodyText"/>
        <w:spacing w:before="240"/>
        <w:rPr>
          <w:sz w:val="22"/>
          <w:szCs w:val="22"/>
        </w:rPr>
      </w:pPr>
      <w:r w:rsidRPr="00357903">
        <w:rPr>
          <w:sz w:val="22"/>
          <w:szCs w:val="22"/>
        </w:rPr>
        <w:t>Option 1:</w:t>
      </w:r>
    </w:p>
    <w:p w14:paraId="702977DE" w14:textId="77777777" w:rsidR="00C3403D" w:rsidRPr="00357903" w:rsidRDefault="00C3403D" w:rsidP="00C3403D">
      <w:pPr>
        <w:pStyle w:val="BodyText"/>
        <w:rPr>
          <w:sz w:val="22"/>
          <w:szCs w:val="22"/>
        </w:rPr>
      </w:pPr>
      <w:r w:rsidRPr="00357903">
        <w:rPr>
          <w:sz w:val="22"/>
          <w:szCs w:val="22"/>
          <w:u w:val="single"/>
        </w:rPr>
        <w:t>Performance and Payment Bonds</w:t>
      </w:r>
      <w:r w:rsidRPr="00357903">
        <w:rPr>
          <w:sz w:val="22"/>
          <w:szCs w:val="22"/>
        </w:rPr>
        <w:t xml:space="preserve">:  A </w:t>
      </w:r>
      <w:r w:rsidR="002A0EFC" w:rsidRPr="00357903">
        <w:rPr>
          <w:sz w:val="22"/>
          <w:szCs w:val="22"/>
        </w:rPr>
        <w:t>P</w:t>
      </w:r>
      <w:r w:rsidRPr="00357903">
        <w:rPr>
          <w:sz w:val="22"/>
          <w:szCs w:val="22"/>
        </w:rPr>
        <w:t xml:space="preserve">erformance </w:t>
      </w:r>
      <w:r w:rsidR="002A0EFC" w:rsidRPr="00357903">
        <w:rPr>
          <w:sz w:val="22"/>
          <w:szCs w:val="22"/>
        </w:rPr>
        <w:t>B</w:t>
      </w:r>
      <w:r w:rsidRPr="00357903">
        <w:rPr>
          <w:sz w:val="22"/>
          <w:szCs w:val="22"/>
        </w:rPr>
        <w:t>ond in the amount of one hundred percent (100%) of the contract amount, conditioned upon the faithful performance of the contract in accordance with specifications and conditions of the contract.  Such bond shall be solely for the protection of the North Carolina Department of Transportation and the State of North Carolina.</w:t>
      </w:r>
      <w:r w:rsidR="00D267AD" w:rsidRPr="00357903">
        <w:rPr>
          <w:sz w:val="22"/>
          <w:szCs w:val="22"/>
        </w:rPr>
        <w:t xml:space="preserve">  The bond will remain in force for the duration of the contract, including extension(s).</w:t>
      </w:r>
    </w:p>
    <w:p w14:paraId="01E873CB" w14:textId="77777777" w:rsidR="00D267AD" w:rsidRPr="00357903" w:rsidRDefault="002A0EFC" w:rsidP="00D267AD">
      <w:pPr>
        <w:pStyle w:val="BodyText"/>
        <w:rPr>
          <w:sz w:val="22"/>
          <w:szCs w:val="22"/>
        </w:rPr>
      </w:pPr>
      <w:r w:rsidRPr="00357903">
        <w:rPr>
          <w:sz w:val="22"/>
          <w:szCs w:val="22"/>
        </w:rPr>
        <w:t>In addition, a P</w:t>
      </w:r>
      <w:r w:rsidR="00C3403D" w:rsidRPr="00357903">
        <w:rPr>
          <w:sz w:val="22"/>
          <w:szCs w:val="22"/>
        </w:rPr>
        <w:t xml:space="preserve">ayment </w:t>
      </w:r>
      <w:r w:rsidRPr="00357903">
        <w:rPr>
          <w:sz w:val="22"/>
          <w:szCs w:val="22"/>
        </w:rPr>
        <w:t>B</w:t>
      </w:r>
      <w:r w:rsidR="00C3403D" w:rsidRPr="00357903">
        <w:rPr>
          <w:sz w:val="22"/>
          <w:szCs w:val="22"/>
        </w:rPr>
        <w:t>ond in the amount of one hundred percent (100%) of the contract amount, conditioned upon the prompt payment for all labor or materials for which the Contractor, or h</w:t>
      </w:r>
      <w:r w:rsidRPr="00357903">
        <w:rPr>
          <w:sz w:val="22"/>
          <w:szCs w:val="22"/>
        </w:rPr>
        <w:t>is subcontractors, are liable.</w:t>
      </w:r>
      <w:r w:rsidR="00C3403D" w:rsidRPr="00357903">
        <w:rPr>
          <w:sz w:val="22"/>
          <w:szCs w:val="22"/>
        </w:rPr>
        <w:t xml:space="preserve"> </w:t>
      </w:r>
      <w:r w:rsidRPr="00357903">
        <w:rPr>
          <w:sz w:val="22"/>
          <w:szCs w:val="22"/>
        </w:rPr>
        <w:t>Such bond</w:t>
      </w:r>
      <w:r w:rsidR="00C3403D" w:rsidRPr="00357903">
        <w:rPr>
          <w:sz w:val="22"/>
          <w:szCs w:val="22"/>
        </w:rPr>
        <w:t xml:space="preserve"> shall be solely for the protection of persons or firms furnishing materials or performing labor for this contract for which the Contractor is liable.</w:t>
      </w:r>
      <w:r w:rsidR="00D267AD" w:rsidRPr="00357903">
        <w:rPr>
          <w:sz w:val="22"/>
          <w:szCs w:val="22"/>
        </w:rPr>
        <w:t xml:space="preserve"> The bond will remain in force for the duration of the contract, including extension(s).</w:t>
      </w:r>
    </w:p>
    <w:p w14:paraId="66135DFF" w14:textId="314E5789" w:rsidR="00C11AAE" w:rsidRDefault="002A0EFC" w:rsidP="00531CB7">
      <w:pPr>
        <w:tabs>
          <w:tab w:val="left" w:pos="720"/>
        </w:tabs>
        <w:spacing w:before="120" w:after="0"/>
        <w:ind w:right="-144"/>
        <w:rPr>
          <w:sz w:val="22"/>
          <w:szCs w:val="22"/>
        </w:rPr>
      </w:pPr>
      <w:r w:rsidRPr="00357903">
        <w:rPr>
          <w:sz w:val="22"/>
          <w:szCs w:val="22"/>
        </w:rPr>
        <w:t xml:space="preserve">The Performance Bond and the Payment Bond shall be executed by </w:t>
      </w:r>
      <w:r w:rsidR="000F2C1B" w:rsidRPr="00357903">
        <w:rPr>
          <w:sz w:val="22"/>
          <w:szCs w:val="22"/>
        </w:rPr>
        <w:t>one or more</w:t>
      </w:r>
      <w:r w:rsidRPr="00357903">
        <w:rPr>
          <w:sz w:val="22"/>
          <w:szCs w:val="22"/>
        </w:rPr>
        <w:t xml:space="preserve"> Surety Compan</w:t>
      </w:r>
      <w:r w:rsidR="000F2C1B" w:rsidRPr="00357903">
        <w:rPr>
          <w:sz w:val="22"/>
          <w:szCs w:val="22"/>
        </w:rPr>
        <w:t>ies</w:t>
      </w:r>
      <w:r w:rsidRPr="00357903">
        <w:rPr>
          <w:sz w:val="22"/>
          <w:szCs w:val="22"/>
        </w:rPr>
        <w:t xml:space="preserve"> legally authorized to do business in the State of North Carolina and shall become effective upon awarding of the contract.  The required bonds, 100% Performance Bond and 100% Payment Bond, shall be submitted to the Department’s Purchasing Section </w:t>
      </w:r>
      <w:r w:rsidR="00C3403D" w:rsidRPr="00357903">
        <w:rPr>
          <w:sz w:val="22"/>
          <w:szCs w:val="22"/>
        </w:rPr>
        <w:t>within fourteen (14) days after notice of award.</w:t>
      </w:r>
      <w:r w:rsidRPr="00357903">
        <w:rPr>
          <w:sz w:val="22"/>
          <w:szCs w:val="22"/>
        </w:rPr>
        <w:t xml:space="preserve">  If not received, the Department reserves the right to cancel the award and consider other bids.</w:t>
      </w:r>
    </w:p>
    <w:p w14:paraId="48DCF4BA" w14:textId="40004993" w:rsidR="00C3403D" w:rsidRPr="00357903" w:rsidRDefault="002A0EFC" w:rsidP="002A0EFC">
      <w:pPr>
        <w:pStyle w:val="BodyText"/>
        <w:spacing w:before="240"/>
        <w:rPr>
          <w:sz w:val="22"/>
          <w:szCs w:val="22"/>
        </w:rPr>
      </w:pPr>
      <w:r w:rsidRPr="00357903">
        <w:rPr>
          <w:sz w:val="22"/>
          <w:szCs w:val="22"/>
        </w:rPr>
        <w:t>Option 2:</w:t>
      </w:r>
    </w:p>
    <w:p w14:paraId="5FA56460" w14:textId="77777777" w:rsidR="00F35023" w:rsidRPr="005D125F" w:rsidRDefault="002A0EFC" w:rsidP="00F35023">
      <w:pPr>
        <w:pStyle w:val="BodyText"/>
        <w:rPr>
          <w:sz w:val="22"/>
          <w:szCs w:val="22"/>
        </w:rPr>
      </w:pPr>
      <w:r w:rsidRPr="00357903">
        <w:rPr>
          <w:sz w:val="22"/>
          <w:szCs w:val="22"/>
          <w:u w:val="single"/>
        </w:rPr>
        <w:t>Retainage Fee</w:t>
      </w:r>
      <w:r w:rsidRPr="00357903">
        <w:rPr>
          <w:sz w:val="22"/>
          <w:szCs w:val="22"/>
        </w:rPr>
        <w:t xml:space="preserve">: </w:t>
      </w:r>
      <w:r w:rsidR="00F35023" w:rsidRPr="00357903">
        <w:rPr>
          <w:sz w:val="22"/>
          <w:szCs w:val="22"/>
        </w:rPr>
        <w:t xml:space="preserve">For the initial term and any extensions, the NCDOT shall retain six percent (6%) from the amount of </w:t>
      </w:r>
      <w:r w:rsidR="00F35023" w:rsidRPr="005D125F">
        <w:rPr>
          <w:sz w:val="22"/>
          <w:szCs w:val="22"/>
        </w:rPr>
        <w:t>each invoice as a performance guarantee. This amount will be refunded without interest pending the project site review by NCDOT at the end of each term. In the event of default, this amount may be used by NCDOT to obtain services from another source.</w:t>
      </w:r>
    </w:p>
    <w:p w14:paraId="6708AAC9" w14:textId="77777777" w:rsidR="00A8500F" w:rsidRPr="0031647B" w:rsidRDefault="00807B87" w:rsidP="00FE7F85">
      <w:pPr>
        <w:pStyle w:val="Heading2"/>
        <w:spacing w:before="240"/>
        <w:rPr>
          <w:rFonts w:cs="Times New Roman"/>
          <w:sz w:val="22"/>
          <w:szCs w:val="22"/>
        </w:rPr>
      </w:pPr>
      <w:bookmarkStart w:id="22" w:name="_Toc85717195"/>
      <w:r w:rsidRPr="0031647B">
        <w:rPr>
          <w:rFonts w:cs="Times New Roman"/>
          <w:sz w:val="22"/>
          <w:szCs w:val="22"/>
        </w:rPr>
        <w:t>Description of the Work</w:t>
      </w:r>
      <w:bookmarkEnd w:id="22"/>
    </w:p>
    <w:p w14:paraId="528CE125" w14:textId="5E9407C7" w:rsidR="00807B87" w:rsidRPr="0031647B" w:rsidRDefault="00CE4330" w:rsidP="00A8500F">
      <w:pPr>
        <w:pStyle w:val="BodyText"/>
        <w:rPr>
          <w:sz w:val="22"/>
          <w:szCs w:val="22"/>
        </w:rPr>
      </w:pPr>
      <w:r w:rsidRPr="00C11AAE">
        <w:rPr>
          <w:sz w:val="22"/>
          <w:szCs w:val="22"/>
        </w:rPr>
        <w:t>W</w:t>
      </w:r>
      <w:r w:rsidR="00807B87" w:rsidRPr="00C11AAE">
        <w:rPr>
          <w:sz w:val="22"/>
          <w:szCs w:val="22"/>
        </w:rPr>
        <w:t>ork includes mowing</w:t>
      </w:r>
      <w:r w:rsidR="00837E8A" w:rsidRPr="00C11AAE">
        <w:rPr>
          <w:sz w:val="22"/>
          <w:szCs w:val="22"/>
        </w:rPr>
        <w:t>/trimming</w:t>
      </w:r>
      <w:r w:rsidR="00807B87" w:rsidRPr="00C11AAE">
        <w:rPr>
          <w:sz w:val="22"/>
          <w:szCs w:val="22"/>
        </w:rPr>
        <w:t xml:space="preserve"> of vegetation</w:t>
      </w:r>
      <w:r w:rsidR="00966A9F" w:rsidRPr="00C11AAE">
        <w:rPr>
          <w:sz w:val="22"/>
          <w:szCs w:val="22"/>
        </w:rPr>
        <w:t>,</w:t>
      </w:r>
      <w:r w:rsidR="00807B87" w:rsidRPr="00C11AAE">
        <w:rPr>
          <w:sz w:val="22"/>
          <w:szCs w:val="22"/>
        </w:rPr>
        <w:t xml:space="preserve"> </w:t>
      </w:r>
      <w:r w:rsidR="00E46618" w:rsidRPr="00C11AAE">
        <w:rPr>
          <w:sz w:val="22"/>
          <w:szCs w:val="22"/>
        </w:rPr>
        <w:t xml:space="preserve">and litter/debris removal </w:t>
      </w:r>
      <w:r w:rsidR="00807B87" w:rsidRPr="00C11AAE">
        <w:rPr>
          <w:sz w:val="22"/>
          <w:szCs w:val="22"/>
        </w:rPr>
        <w:t xml:space="preserve">along State Highway </w:t>
      </w:r>
      <w:r w:rsidRPr="00C11AAE">
        <w:rPr>
          <w:sz w:val="22"/>
          <w:szCs w:val="22"/>
        </w:rPr>
        <w:t>S</w:t>
      </w:r>
      <w:r w:rsidR="00807B87" w:rsidRPr="00C11AAE">
        <w:rPr>
          <w:sz w:val="22"/>
          <w:szCs w:val="22"/>
        </w:rPr>
        <w:t xml:space="preserve">ystem routes within </w:t>
      </w:r>
      <w:r w:rsidR="00D768AF" w:rsidRPr="00C11AAE">
        <w:rPr>
          <w:sz w:val="22"/>
          <w:szCs w:val="22"/>
        </w:rPr>
        <w:t>Rutherford</w:t>
      </w:r>
      <w:r w:rsidR="009A0E35" w:rsidRPr="00C11AAE">
        <w:rPr>
          <w:sz w:val="22"/>
          <w:szCs w:val="22"/>
        </w:rPr>
        <w:t xml:space="preserve"> Count</w:t>
      </w:r>
      <w:r w:rsidR="00AD7CA5" w:rsidRPr="00C11AAE">
        <w:rPr>
          <w:sz w:val="22"/>
          <w:szCs w:val="22"/>
        </w:rPr>
        <w:t>y</w:t>
      </w:r>
      <w:r w:rsidR="00807B87" w:rsidRPr="00C11AAE">
        <w:rPr>
          <w:sz w:val="22"/>
          <w:szCs w:val="22"/>
        </w:rPr>
        <w:t xml:space="preserve">. </w:t>
      </w:r>
      <w:r w:rsidRPr="00C11AAE">
        <w:rPr>
          <w:sz w:val="22"/>
          <w:szCs w:val="22"/>
        </w:rPr>
        <w:t>T</w:t>
      </w:r>
      <w:r w:rsidR="00807B87" w:rsidRPr="00C11AAE">
        <w:rPr>
          <w:sz w:val="22"/>
          <w:szCs w:val="22"/>
        </w:rPr>
        <w:t xml:space="preserve">he furnishing </w:t>
      </w:r>
      <w:r w:rsidR="00807B87" w:rsidRPr="009A0E35">
        <w:rPr>
          <w:sz w:val="22"/>
          <w:szCs w:val="22"/>
        </w:rPr>
        <w:t xml:space="preserve">of all equipment, tools, materials, transportation, and labor </w:t>
      </w:r>
      <w:r w:rsidRPr="009A0E35">
        <w:rPr>
          <w:sz w:val="22"/>
          <w:szCs w:val="22"/>
        </w:rPr>
        <w:t xml:space="preserve">shall be </w:t>
      </w:r>
      <w:r w:rsidRPr="0031647B">
        <w:rPr>
          <w:sz w:val="22"/>
          <w:szCs w:val="22"/>
        </w:rPr>
        <w:t>incidental to</w:t>
      </w:r>
      <w:r w:rsidR="00A8500F" w:rsidRPr="0031647B">
        <w:rPr>
          <w:sz w:val="22"/>
          <w:szCs w:val="22"/>
        </w:rPr>
        <w:t xml:space="preserve"> completion of the work.</w:t>
      </w:r>
    </w:p>
    <w:p w14:paraId="01A63983" w14:textId="77777777" w:rsidR="002B35A4" w:rsidRPr="00462DBF" w:rsidRDefault="002B35A4" w:rsidP="00FE7F85">
      <w:pPr>
        <w:pStyle w:val="Heading2"/>
        <w:spacing w:before="240"/>
        <w:rPr>
          <w:rFonts w:cs="Times New Roman"/>
          <w:sz w:val="22"/>
          <w:szCs w:val="22"/>
        </w:rPr>
      </w:pPr>
      <w:bookmarkStart w:id="23" w:name="_Toc524959294"/>
      <w:bookmarkStart w:id="24" w:name="_Toc85717196"/>
      <w:r w:rsidRPr="00462DBF">
        <w:rPr>
          <w:rFonts w:cs="Times New Roman"/>
          <w:sz w:val="22"/>
          <w:szCs w:val="22"/>
        </w:rPr>
        <w:t>Typical Section</w:t>
      </w:r>
      <w:bookmarkEnd w:id="23"/>
      <w:bookmarkEnd w:id="24"/>
    </w:p>
    <w:p w14:paraId="60F90DBC" w14:textId="472061A0" w:rsidR="002B35A4" w:rsidRPr="008153BE" w:rsidRDefault="002B35A4" w:rsidP="00A8500F">
      <w:pPr>
        <w:pStyle w:val="BodyText"/>
        <w:rPr>
          <w:sz w:val="22"/>
          <w:szCs w:val="22"/>
        </w:rPr>
      </w:pPr>
      <w:r w:rsidRPr="00462DBF">
        <w:rPr>
          <w:sz w:val="22"/>
          <w:szCs w:val="22"/>
        </w:rPr>
        <w:t xml:space="preserve">The terms “Swath” and “Ditch” are used to indicate standard mowing patterns for </w:t>
      </w:r>
      <w:r w:rsidRPr="00462DBF">
        <w:rPr>
          <w:b/>
          <w:sz w:val="22"/>
          <w:szCs w:val="22"/>
        </w:rPr>
        <w:t>routine</w:t>
      </w:r>
      <w:r w:rsidRPr="00462DBF">
        <w:rPr>
          <w:sz w:val="22"/>
          <w:szCs w:val="22"/>
        </w:rPr>
        <w:t xml:space="preserve"> mowing cycles. Typically, Swath contracts require the mowing of an additional swath beyond the ditch line or shoulder point on each routine cycle; whereas Ditch contracts only require mowing to the ditch line or shoulder point on each routine cycle. A Contract </w:t>
      </w:r>
      <w:r w:rsidRPr="008153BE">
        <w:rPr>
          <w:sz w:val="22"/>
          <w:szCs w:val="22"/>
        </w:rPr>
        <w:t>awarded pursuant to this RFP will use the</w:t>
      </w:r>
      <w:r w:rsidR="00AD7CA5">
        <w:rPr>
          <w:sz w:val="22"/>
          <w:szCs w:val="22"/>
        </w:rPr>
        <w:t xml:space="preserve"> </w:t>
      </w:r>
      <w:r w:rsidR="00D854DE" w:rsidRPr="00C11AAE">
        <w:rPr>
          <w:sz w:val="22"/>
          <w:szCs w:val="22"/>
        </w:rPr>
        <w:t xml:space="preserve">Swath </w:t>
      </w:r>
      <w:r w:rsidRPr="00C11AAE">
        <w:rPr>
          <w:sz w:val="22"/>
          <w:szCs w:val="22"/>
        </w:rPr>
        <w:t xml:space="preserve">typical </w:t>
      </w:r>
      <w:r w:rsidRPr="008153BE">
        <w:rPr>
          <w:sz w:val="22"/>
          <w:szCs w:val="22"/>
        </w:rPr>
        <w:t xml:space="preserve">section for </w:t>
      </w:r>
      <w:r w:rsidR="0020093A" w:rsidRPr="008153BE">
        <w:rPr>
          <w:sz w:val="22"/>
          <w:szCs w:val="22"/>
        </w:rPr>
        <w:t xml:space="preserve">routine mowing cycles on </w:t>
      </w:r>
      <w:r w:rsidRPr="008153BE">
        <w:rPr>
          <w:sz w:val="22"/>
          <w:szCs w:val="22"/>
        </w:rPr>
        <w:t>all routes.</w:t>
      </w:r>
    </w:p>
    <w:p w14:paraId="4D90D983" w14:textId="77777777" w:rsidR="006C170F" w:rsidRPr="008153BE" w:rsidRDefault="005A4BBB" w:rsidP="005A4BBB">
      <w:pPr>
        <w:pStyle w:val="BodyText"/>
        <w:rPr>
          <w:sz w:val="22"/>
          <w:szCs w:val="22"/>
        </w:rPr>
      </w:pPr>
      <w:r w:rsidRPr="00104AE0">
        <w:rPr>
          <w:sz w:val="22"/>
          <w:szCs w:val="22"/>
        </w:rPr>
        <w:t xml:space="preserve">Cleanup mowing cycles </w:t>
      </w:r>
      <w:r w:rsidR="00B177CA" w:rsidRPr="00104AE0">
        <w:rPr>
          <w:sz w:val="22"/>
          <w:szCs w:val="22"/>
        </w:rPr>
        <w:t xml:space="preserve">shall include the area established for routine </w:t>
      </w:r>
      <w:r w:rsidR="00F8580F" w:rsidRPr="00104AE0">
        <w:rPr>
          <w:sz w:val="22"/>
          <w:szCs w:val="22"/>
        </w:rPr>
        <w:t>mowing and</w:t>
      </w:r>
      <w:r w:rsidR="00B177CA" w:rsidRPr="00104AE0">
        <w:rPr>
          <w:sz w:val="22"/>
          <w:szCs w:val="22"/>
        </w:rPr>
        <w:t xml:space="preserve"> extend</w:t>
      </w:r>
      <w:r w:rsidRPr="00104AE0">
        <w:rPr>
          <w:sz w:val="22"/>
          <w:szCs w:val="22"/>
        </w:rPr>
        <w:t xml:space="preserve"> to the established tree/wood </w:t>
      </w:r>
      <w:r w:rsidRPr="008153BE">
        <w:rPr>
          <w:sz w:val="22"/>
          <w:szCs w:val="22"/>
        </w:rPr>
        <w:t>line or right-of-way, or as directed by the Engineer.</w:t>
      </w:r>
      <w:r w:rsidR="006C170F" w:rsidRPr="008153BE">
        <w:rPr>
          <w:sz w:val="22"/>
          <w:szCs w:val="22"/>
        </w:rPr>
        <w:t xml:space="preserve">  </w:t>
      </w:r>
    </w:p>
    <w:p w14:paraId="063DDC16" w14:textId="77777777" w:rsidR="00462DBF" w:rsidRPr="002D2FA1" w:rsidRDefault="00462DBF" w:rsidP="00A8500F">
      <w:pPr>
        <w:pStyle w:val="BodyText"/>
        <w:rPr>
          <w:sz w:val="22"/>
          <w:szCs w:val="22"/>
        </w:rPr>
      </w:pPr>
      <w:r w:rsidRPr="002D2FA1">
        <w:rPr>
          <w:sz w:val="22"/>
          <w:szCs w:val="22"/>
        </w:rPr>
        <w:t>Please see the Appendix for</w:t>
      </w:r>
      <w:r w:rsidR="00B177CA" w:rsidRPr="002D2FA1">
        <w:rPr>
          <w:sz w:val="22"/>
          <w:szCs w:val="22"/>
        </w:rPr>
        <w:t xml:space="preserve"> </w:t>
      </w:r>
      <w:r w:rsidRPr="002D2FA1">
        <w:rPr>
          <w:sz w:val="22"/>
          <w:szCs w:val="22"/>
        </w:rPr>
        <w:t>mowing patterns.</w:t>
      </w:r>
    </w:p>
    <w:p w14:paraId="0E30DFEF" w14:textId="77777777" w:rsidR="00E36319" w:rsidRPr="008153BE" w:rsidRDefault="00E36319" w:rsidP="00E36319">
      <w:pPr>
        <w:pStyle w:val="Heading2"/>
        <w:spacing w:before="240"/>
        <w:rPr>
          <w:rFonts w:cs="Times New Roman"/>
          <w:sz w:val="22"/>
          <w:szCs w:val="22"/>
        </w:rPr>
      </w:pPr>
      <w:bookmarkStart w:id="25" w:name="_Toc464563769"/>
      <w:bookmarkStart w:id="26" w:name="_Toc85717197"/>
      <w:r w:rsidRPr="008153BE">
        <w:rPr>
          <w:rFonts w:cs="Times New Roman"/>
          <w:sz w:val="22"/>
          <w:szCs w:val="22"/>
        </w:rPr>
        <w:t>Systems to be Mow</w:t>
      </w:r>
      <w:r w:rsidR="00CD53BB" w:rsidRPr="008153BE">
        <w:rPr>
          <w:rFonts w:cs="Times New Roman"/>
          <w:sz w:val="22"/>
          <w:szCs w:val="22"/>
        </w:rPr>
        <w:t>n, Trimmed,</w:t>
      </w:r>
      <w:r w:rsidRPr="008153BE">
        <w:rPr>
          <w:rFonts w:cs="Times New Roman"/>
          <w:sz w:val="22"/>
          <w:szCs w:val="22"/>
        </w:rPr>
        <w:t xml:space="preserve"> and Litter </w:t>
      </w:r>
      <w:r w:rsidR="00837E8A" w:rsidRPr="008153BE">
        <w:rPr>
          <w:rFonts w:cs="Times New Roman"/>
          <w:sz w:val="22"/>
          <w:szCs w:val="22"/>
        </w:rPr>
        <w:t>R</w:t>
      </w:r>
      <w:bookmarkEnd w:id="25"/>
      <w:r w:rsidR="00837E8A" w:rsidRPr="008153BE">
        <w:rPr>
          <w:rFonts w:cs="Times New Roman"/>
          <w:sz w:val="22"/>
          <w:szCs w:val="22"/>
        </w:rPr>
        <w:t>emoved</w:t>
      </w:r>
      <w:bookmarkEnd w:id="26"/>
    </w:p>
    <w:p w14:paraId="040B8030" w14:textId="77777777" w:rsidR="00807B87" w:rsidRPr="0031647B" w:rsidRDefault="00FD4FBB" w:rsidP="00A8500F">
      <w:pPr>
        <w:pStyle w:val="BodyText"/>
        <w:rPr>
          <w:sz w:val="22"/>
          <w:szCs w:val="22"/>
        </w:rPr>
      </w:pPr>
      <w:r w:rsidRPr="00104AE0">
        <w:rPr>
          <w:sz w:val="22"/>
          <w:szCs w:val="22"/>
        </w:rPr>
        <w:t xml:space="preserve">The Road Miles for each system along with the cycles are shown in the </w:t>
      </w:r>
      <w:r w:rsidR="003E4EC3" w:rsidRPr="00104AE0">
        <w:rPr>
          <w:sz w:val="22"/>
          <w:szCs w:val="22"/>
        </w:rPr>
        <w:t>following table</w:t>
      </w:r>
      <w:r w:rsidRPr="00104AE0">
        <w:rPr>
          <w:sz w:val="22"/>
          <w:szCs w:val="22"/>
        </w:rPr>
        <w:t>.  The product</w:t>
      </w:r>
      <w:r w:rsidR="006C5C4F" w:rsidRPr="00104AE0">
        <w:rPr>
          <w:sz w:val="22"/>
          <w:szCs w:val="22"/>
        </w:rPr>
        <w:t xml:space="preserve"> of</w:t>
      </w:r>
      <w:r w:rsidRPr="00104AE0">
        <w:rPr>
          <w:sz w:val="22"/>
          <w:szCs w:val="22"/>
        </w:rPr>
        <w:t xml:space="preserve"> </w:t>
      </w:r>
      <w:r w:rsidR="00867CC0" w:rsidRPr="00104AE0">
        <w:rPr>
          <w:sz w:val="22"/>
          <w:szCs w:val="22"/>
        </w:rPr>
        <w:t>(</w:t>
      </w:r>
      <w:r w:rsidR="006C5C4F" w:rsidRPr="00104AE0">
        <w:rPr>
          <w:sz w:val="22"/>
          <w:szCs w:val="22"/>
        </w:rPr>
        <w:t>Road Miles</w:t>
      </w:r>
      <w:r w:rsidR="00867CC0" w:rsidRPr="00104AE0">
        <w:rPr>
          <w:sz w:val="22"/>
          <w:szCs w:val="22"/>
        </w:rPr>
        <w:t>)</w:t>
      </w:r>
      <w:r w:rsidR="006C5C4F" w:rsidRPr="00104AE0">
        <w:rPr>
          <w:sz w:val="22"/>
          <w:szCs w:val="22"/>
        </w:rPr>
        <w:t xml:space="preserve"> x </w:t>
      </w:r>
      <w:r w:rsidR="00867CC0" w:rsidRPr="00104AE0">
        <w:rPr>
          <w:sz w:val="22"/>
          <w:szCs w:val="22"/>
        </w:rPr>
        <w:t>(</w:t>
      </w:r>
      <w:r w:rsidR="006C5C4F" w:rsidRPr="00104AE0">
        <w:rPr>
          <w:sz w:val="22"/>
          <w:szCs w:val="22"/>
        </w:rPr>
        <w:t>Shoulders</w:t>
      </w:r>
      <w:r w:rsidR="00867CC0" w:rsidRPr="00104AE0">
        <w:rPr>
          <w:sz w:val="22"/>
          <w:szCs w:val="22"/>
        </w:rPr>
        <w:t>)</w:t>
      </w:r>
      <w:r w:rsidR="006C5C4F" w:rsidRPr="00104AE0">
        <w:rPr>
          <w:sz w:val="22"/>
          <w:szCs w:val="22"/>
        </w:rPr>
        <w:t xml:space="preserve"> x </w:t>
      </w:r>
      <w:r w:rsidR="00867CC0" w:rsidRPr="00104AE0">
        <w:rPr>
          <w:sz w:val="22"/>
          <w:szCs w:val="22"/>
        </w:rPr>
        <w:t>(</w:t>
      </w:r>
      <w:r w:rsidR="006C5C4F" w:rsidRPr="00104AE0">
        <w:rPr>
          <w:sz w:val="22"/>
          <w:szCs w:val="22"/>
        </w:rPr>
        <w:t>Cycles</w:t>
      </w:r>
      <w:r w:rsidR="00867CC0" w:rsidRPr="00104AE0">
        <w:rPr>
          <w:sz w:val="22"/>
          <w:szCs w:val="22"/>
        </w:rPr>
        <w:t>)</w:t>
      </w:r>
      <w:r w:rsidR="006C5C4F" w:rsidRPr="00104AE0">
        <w:rPr>
          <w:sz w:val="22"/>
          <w:szCs w:val="22"/>
        </w:rPr>
        <w:t xml:space="preserve"> in</w:t>
      </w:r>
      <w:r w:rsidRPr="00104AE0">
        <w:rPr>
          <w:sz w:val="22"/>
          <w:szCs w:val="22"/>
        </w:rPr>
        <w:t xml:space="preserve"> Shoulder Miles will be reflected on the Contract Bid Form.  </w:t>
      </w:r>
      <w:r w:rsidR="00807B87" w:rsidRPr="00104AE0">
        <w:rPr>
          <w:sz w:val="22"/>
          <w:szCs w:val="22"/>
        </w:rPr>
        <w:t xml:space="preserve">The number of anticipated </w:t>
      </w:r>
      <w:r w:rsidR="00807B87" w:rsidRPr="008153BE">
        <w:rPr>
          <w:sz w:val="22"/>
          <w:szCs w:val="22"/>
        </w:rPr>
        <w:t>mowing</w:t>
      </w:r>
      <w:r w:rsidR="00CD53BB" w:rsidRPr="00C11AAE">
        <w:rPr>
          <w:sz w:val="22"/>
          <w:szCs w:val="22"/>
        </w:rPr>
        <w:t>, trimming,</w:t>
      </w:r>
      <w:r w:rsidR="00527F54" w:rsidRPr="00C11AAE">
        <w:rPr>
          <w:sz w:val="22"/>
          <w:szCs w:val="22"/>
        </w:rPr>
        <w:t xml:space="preserve"> </w:t>
      </w:r>
      <w:r w:rsidR="00E36319" w:rsidRPr="00C11AAE">
        <w:rPr>
          <w:sz w:val="22"/>
          <w:szCs w:val="22"/>
        </w:rPr>
        <w:t xml:space="preserve">and litter/debris removal cycles </w:t>
      </w:r>
      <w:r w:rsidR="00807B87" w:rsidRPr="008153BE">
        <w:rPr>
          <w:sz w:val="22"/>
          <w:szCs w:val="22"/>
        </w:rPr>
        <w:t>is an estimate only</w:t>
      </w:r>
      <w:r w:rsidR="00CE4330" w:rsidRPr="008153BE">
        <w:rPr>
          <w:sz w:val="22"/>
          <w:szCs w:val="22"/>
        </w:rPr>
        <w:t>,</w:t>
      </w:r>
      <w:r w:rsidR="00807B87" w:rsidRPr="008153BE">
        <w:rPr>
          <w:sz w:val="22"/>
          <w:szCs w:val="22"/>
        </w:rPr>
        <w:t xml:space="preserve"> and may be increased or decreased by the </w:t>
      </w:r>
      <w:r w:rsidR="00807B87" w:rsidRPr="0031647B">
        <w:rPr>
          <w:sz w:val="22"/>
          <w:szCs w:val="22"/>
        </w:rPr>
        <w:t xml:space="preserve">Engineer due to budget or weather conditions. On routes </w:t>
      </w:r>
      <w:r w:rsidR="00807B87" w:rsidRPr="006C5C4F">
        <w:rPr>
          <w:sz w:val="22"/>
          <w:szCs w:val="22"/>
        </w:rPr>
        <w:t xml:space="preserve">where </w:t>
      </w:r>
      <w:r w:rsidR="00022613" w:rsidRPr="006C5C4F">
        <w:rPr>
          <w:sz w:val="22"/>
          <w:szCs w:val="22"/>
        </w:rPr>
        <w:t>herbicidal treatments</w:t>
      </w:r>
      <w:r w:rsidR="00807B87" w:rsidRPr="006C5C4F">
        <w:rPr>
          <w:sz w:val="22"/>
          <w:szCs w:val="22"/>
        </w:rPr>
        <w:t xml:space="preserve"> are </w:t>
      </w:r>
      <w:r w:rsidR="00807B87" w:rsidRPr="0031647B">
        <w:rPr>
          <w:sz w:val="22"/>
          <w:szCs w:val="22"/>
        </w:rPr>
        <w:t>used, the number of cycles may be less than the number of cycles required for the entire system.</w:t>
      </w:r>
      <w:r>
        <w:rPr>
          <w:sz w:val="22"/>
          <w:szCs w:val="22"/>
        </w:rPr>
        <w:t xml:space="preserve">  </w:t>
      </w:r>
    </w:p>
    <w:p w14:paraId="484152EE" w14:textId="77777777" w:rsidR="003903FA" w:rsidRPr="0031647B" w:rsidRDefault="003903FA" w:rsidP="00A8500F">
      <w:pPr>
        <w:pStyle w:val="BodyText"/>
        <w:rPr>
          <w:sz w:val="22"/>
          <w:szCs w:val="22"/>
        </w:rPr>
      </w:pPr>
    </w:p>
    <w:tbl>
      <w:tblPr>
        <w:tblW w:w="10728" w:type="dxa"/>
        <w:tblLayout w:type="fixed"/>
        <w:tblLook w:val="0600" w:firstRow="0" w:lastRow="0" w:firstColumn="0" w:lastColumn="0" w:noHBand="1" w:noVBand="1"/>
      </w:tblPr>
      <w:tblGrid>
        <w:gridCol w:w="2055"/>
        <w:gridCol w:w="321"/>
        <w:gridCol w:w="1152"/>
        <w:gridCol w:w="288"/>
        <w:gridCol w:w="1152"/>
        <w:gridCol w:w="288"/>
        <w:gridCol w:w="1152"/>
        <w:gridCol w:w="288"/>
        <w:gridCol w:w="1152"/>
        <w:gridCol w:w="288"/>
        <w:gridCol w:w="1152"/>
        <w:gridCol w:w="288"/>
        <w:gridCol w:w="1152"/>
      </w:tblGrid>
      <w:tr w:rsidR="00181EA2" w:rsidRPr="0031647B" w14:paraId="5E51DE07" w14:textId="77777777" w:rsidTr="004100A3">
        <w:trPr>
          <w:cantSplit/>
        </w:trPr>
        <w:tc>
          <w:tcPr>
            <w:tcW w:w="2055" w:type="dxa"/>
            <w:vMerge w:val="restart"/>
            <w:tcBorders>
              <w:top w:val="double" w:sz="4" w:space="0" w:color="auto"/>
              <w:left w:val="double" w:sz="4" w:space="0" w:color="auto"/>
            </w:tcBorders>
            <w:vAlign w:val="center"/>
          </w:tcPr>
          <w:p w14:paraId="0D1755B9" w14:textId="77777777" w:rsidR="00181EA2" w:rsidRPr="0031647B" w:rsidRDefault="00181EA2" w:rsidP="006351EB">
            <w:pPr>
              <w:pStyle w:val="BodyText"/>
              <w:keepNext/>
              <w:keepLines/>
              <w:jc w:val="center"/>
              <w:rPr>
                <w:sz w:val="22"/>
                <w:szCs w:val="22"/>
              </w:rPr>
            </w:pPr>
            <w:r w:rsidRPr="0031647B">
              <w:rPr>
                <w:b/>
                <w:sz w:val="22"/>
                <w:szCs w:val="22"/>
              </w:rPr>
              <w:t>System</w:t>
            </w:r>
          </w:p>
        </w:tc>
        <w:tc>
          <w:tcPr>
            <w:tcW w:w="321" w:type="dxa"/>
            <w:tcBorders>
              <w:top w:val="double" w:sz="4" w:space="0" w:color="auto"/>
            </w:tcBorders>
            <w:vAlign w:val="center"/>
          </w:tcPr>
          <w:p w14:paraId="534044D7" w14:textId="77777777" w:rsidR="00181EA2" w:rsidRPr="0031647B" w:rsidRDefault="00181EA2" w:rsidP="003903FA">
            <w:pPr>
              <w:pStyle w:val="BodyText"/>
              <w:keepNext/>
              <w:keepLines/>
              <w:rPr>
                <w:sz w:val="22"/>
                <w:szCs w:val="22"/>
              </w:rPr>
            </w:pPr>
          </w:p>
        </w:tc>
        <w:tc>
          <w:tcPr>
            <w:tcW w:w="1152" w:type="dxa"/>
            <w:tcBorders>
              <w:top w:val="double" w:sz="4" w:space="0" w:color="auto"/>
            </w:tcBorders>
            <w:vAlign w:val="center"/>
          </w:tcPr>
          <w:p w14:paraId="639DD381" w14:textId="77777777" w:rsidR="00181EA2" w:rsidRPr="00FC2880" w:rsidRDefault="00181EA2" w:rsidP="00FC2880">
            <w:pPr>
              <w:pStyle w:val="BodyText"/>
              <w:keepNext/>
              <w:keepLines/>
              <w:jc w:val="center"/>
              <w:rPr>
                <w:b/>
                <w:sz w:val="22"/>
                <w:szCs w:val="22"/>
              </w:rPr>
            </w:pPr>
            <w:r>
              <w:rPr>
                <w:b/>
                <w:sz w:val="22"/>
                <w:szCs w:val="22"/>
              </w:rPr>
              <w:t>Road</w:t>
            </w:r>
          </w:p>
        </w:tc>
        <w:tc>
          <w:tcPr>
            <w:tcW w:w="288" w:type="dxa"/>
            <w:tcBorders>
              <w:top w:val="double" w:sz="4" w:space="0" w:color="auto"/>
            </w:tcBorders>
            <w:vAlign w:val="center"/>
          </w:tcPr>
          <w:p w14:paraId="38C7EF2E" w14:textId="77777777" w:rsidR="00181EA2" w:rsidRPr="0031647B" w:rsidRDefault="00181EA2" w:rsidP="003903FA">
            <w:pPr>
              <w:pStyle w:val="BodyText"/>
              <w:keepNext/>
              <w:keepLines/>
              <w:rPr>
                <w:sz w:val="22"/>
                <w:szCs w:val="22"/>
              </w:rPr>
            </w:pPr>
          </w:p>
        </w:tc>
        <w:tc>
          <w:tcPr>
            <w:tcW w:w="6912" w:type="dxa"/>
            <w:gridSpan w:val="9"/>
            <w:tcBorders>
              <w:top w:val="double" w:sz="4" w:space="0" w:color="auto"/>
              <w:bottom w:val="single" w:sz="4" w:space="0" w:color="auto"/>
              <w:right w:val="double" w:sz="4" w:space="0" w:color="auto"/>
            </w:tcBorders>
            <w:shd w:val="clear" w:color="auto" w:fill="auto"/>
            <w:vAlign w:val="center"/>
          </w:tcPr>
          <w:p w14:paraId="692F8017" w14:textId="77777777" w:rsidR="00181EA2" w:rsidRPr="0031647B" w:rsidRDefault="00181EA2" w:rsidP="00181EA2">
            <w:pPr>
              <w:pStyle w:val="BodyText"/>
              <w:keepNext/>
              <w:keepLines/>
              <w:jc w:val="center"/>
              <w:rPr>
                <w:sz w:val="22"/>
                <w:szCs w:val="22"/>
              </w:rPr>
            </w:pPr>
            <w:r>
              <w:rPr>
                <w:b/>
                <w:sz w:val="22"/>
                <w:szCs w:val="22"/>
              </w:rPr>
              <w:t xml:space="preserve">Number of </w:t>
            </w:r>
            <w:r w:rsidRPr="0031647B">
              <w:rPr>
                <w:b/>
                <w:sz w:val="22"/>
                <w:szCs w:val="22"/>
              </w:rPr>
              <w:t>Cycles</w:t>
            </w:r>
          </w:p>
        </w:tc>
      </w:tr>
      <w:tr w:rsidR="00D9635B" w:rsidRPr="0031647B" w14:paraId="35EB0522" w14:textId="77777777" w:rsidTr="004100A3">
        <w:trPr>
          <w:cantSplit/>
        </w:trPr>
        <w:tc>
          <w:tcPr>
            <w:tcW w:w="2055" w:type="dxa"/>
            <w:vMerge/>
            <w:tcBorders>
              <w:left w:val="double" w:sz="4" w:space="0" w:color="auto"/>
              <w:bottom w:val="double" w:sz="4" w:space="0" w:color="auto"/>
            </w:tcBorders>
            <w:vAlign w:val="center"/>
          </w:tcPr>
          <w:p w14:paraId="05BF8D0F" w14:textId="77777777" w:rsidR="00D9635B" w:rsidRPr="0031647B" w:rsidRDefault="00D9635B" w:rsidP="00D9635B">
            <w:pPr>
              <w:pStyle w:val="BodyText"/>
              <w:keepNext/>
              <w:keepLines/>
              <w:rPr>
                <w:b/>
                <w:sz w:val="22"/>
                <w:szCs w:val="22"/>
              </w:rPr>
            </w:pPr>
          </w:p>
        </w:tc>
        <w:tc>
          <w:tcPr>
            <w:tcW w:w="321" w:type="dxa"/>
            <w:tcBorders>
              <w:bottom w:val="double" w:sz="4" w:space="0" w:color="auto"/>
            </w:tcBorders>
            <w:vAlign w:val="center"/>
          </w:tcPr>
          <w:p w14:paraId="20933C1D" w14:textId="77777777" w:rsidR="00D9635B" w:rsidRPr="0031647B" w:rsidRDefault="00D9635B" w:rsidP="00D9635B">
            <w:pPr>
              <w:pStyle w:val="BodyText"/>
              <w:keepNext/>
              <w:keepLines/>
              <w:rPr>
                <w:b/>
                <w:sz w:val="22"/>
                <w:szCs w:val="22"/>
              </w:rPr>
            </w:pPr>
          </w:p>
        </w:tc>
        <w:tc>
          <w:tcPr>
            <w:tcW w:w="1152" w:type="dxa"/>
            <w:tcBorders>
              <w:bottom w:val="double" w:sz="4" w:space="0" w:color="auto"/>
            </w:tcBorders>
            <w:vAlign w:val="center"/>
          </w:tcPr>
          <w:p w14:paraId="4B75D8D6" w14:textId="77777777" w:rsidR="00D9635B" w:rsidRPr="0031647B" w:rsidRDefault="00D9635B" w:rsidP="00D9635B">
            <w:pPr>
              <w:pStyle w:val="BodyText"/>
              <w:keepNext/>
              <w:keepLines/>
              <w:jc w:val="center"/>
              <w:rPr>
                <w:b/>
                <w:sz w:val="22"/>
                <w:szCs w:val="22"/>
              </w:rPr>
            </w:pPr>
            <w:r w:rsidRPr="0031647B">
              <w:rPr>
                <w:b/>
                <w:sz w:val="22"/>
                <w:szCs w:val="22"/>
              </w:rPr>
              <w:t>Miles</w:t>
            </w:r>
          </w:p>
        </w:tc>
        <w:tc>
          <w:tcPr>
            <w:tcW w:w="288" w:type="dxa"/>
            <w:tcBorders>
              <w:bottom w:val="double" w:sz="4" w:space="0" w:color="auto"/>
            </w:tcBorders>
            <w:vAlign w:val="center"/>
          </w:tcPr>
          <w:p w14:paraId="030C5B58" w14:textId="77777777" w:rsidR="00D9635B" w:rsidRPr="0031647B" w:rsidRDefault="00D9635B" w:rsidP="00D9635B">
            <w:pPr>
              <w:pStyle w:val="BodyText"/>
              <w:keepNext/>
              <w:keepLines/>
              <w:jc w:val="center"/>
              <w:rPr>
                <w:sz w:val="22"/>
                <w:szCs w:val="22"/>
              </w:rPr>
            </w:pPr>
          </w:p>
        </w:tc>
        <w:tc>
          <w:tcPr>
            <w:tcW w:w="1152" w:type="dxa"/>
            <w:tcBorders>
              <w:top w:val="single" w:sz="4" w:space="0" w:color="auto"/>
              <w:bottom w:val="double" w:sz="4" w:space="0" w:color="auto"/>
            </w:tcBorders>
            <w:shd w:val="clear" w:color="auto" w:fill="auto"/>
            <w:vAlign w:val="center"/>
          </w:tcPr>
          <w:p w14:paraId="0C18EB08" w14:textId="77777777" w:rsidR="00D9635B" w:rsidRPr="0031647B" w:rsidRDefault="00D9635B" w:rsidP="00D9635B">
            <w:pPr>
              <w:pStyle w:val="BodyText"/>
              <w:keepNext/>
              <w:keepLines/>
              <w:jc w:val="center"/>
              <w:rPr>
                <w:i/>
                <w:sz w:val="22"/>
                <w:szCs w:val="22"/>
              </w:rPr>
            </w:pPr>
            <w:r w:rsidRPr="0031647B">
              <w:rPr>
                <w:i/>
                <w:sz w:val="22"/>
                <w:szCs w:val="22"/>
              </w:rPr>
              <w:t>Routine</w:t>
            </w:r>
          </w:p>
        </w:tc>
        <w:tc>
          <w:tcPr>
            <w:tcW w:w="288" w:type="dxa"/>
            <w:tcBorders>
              <w:top w:val="single" w:sz="4" w:space="0" w:color="auto"/>
              <w:bottom w:val="double" w:sz="4" w:space="0" w:color="auto"/>
            </w:tcBorders>
            <w:vAlign w:val="center"/>
          </w:tcPr>
          <w:p w14:paraId="32FD3DE5" w14:textId="77777777" w:rsidR="00D9635B" w:rsidRPr="0031647B" w:rsidRDefault="00D9635B" w:rsidP="00D9635B">
            <w:pPr>
              <w:pStyle w:val="BodyText"/>
              <w:keepNext/>
              <w:keepLines/>
              <w:jc w:val="center"/>
              <w:rPr>
                <w:i/>
                <w:sz w:val="22"/>
                <w:szCs w:val="22"/>
              </w:rPr>
            </w:pPr>
          </w:p>
        </w:tc>
        <w:tc>
          <w:tcPr>
            <w:tcW w:w="1152" w:type="dxa"/>
            <w:tcBorders>
              <w:top w:val="single" w:sz="4" w:space="0" w:color="auto"/>
              <w:bottom w:val="double" w:sz="4" w:space="0" w:color="auto"/>
            </w:tcBorders>
            <w:shd w:val="clear" w:color="auto" w:fill="auto"/>
            <w:vAlign w:val="center"/>
          </w:tcPr>
          <w:p w14:paraId="383C3633" w14:textId="5757FB49" w:rsidR="00D9635B" w:rsidRPr="0031647B" w:rsidRDefault="008153BE" w:rsidP="00AD7CA5">
            <w:pPr>
              <w:pStyle w:val="BodyText"/>
              <w:keepNext/>
              <w:keepLines/>
              <w:rPr>
                <w:i/>
                <w:sz w:val="22"/>
                <w:szCs w:val="22"/>
              </w:rPr>
            </w:pPr>
            <w:r>
              <w:rPr>
                <w:i/>
                <w:sz w:val="22"/>
                <w:szCs w:val="22"/>
              </w:rPr>
              <w:t xml:space="preserve"> </w:t>
            </w:r>
            <w:r w:rsidR="00462DBF">
              <w:rPr>
                <w:i/>
                <w:sz w:val="22"/>
                <w:szCs w:val="22"/>
              </w:rPr>
              <w:t>Clean</w:t>
            </w:r>
            <w:r w:rsidR="00D9635B" w:rsidRPr="0031647B">
              <w:rPr>
                <w:i/>
                <w:sz w:val="22"/>
                <w:szCs w:val="22"/>
              </w:rPr>
              <w:t>up</w:t>
            </w:r>
          </w:p>
        </w:tc>
        <w:tc>
          <w:tcPr>
            <w:tcW w:w="288" w:type="dxa"/>
            <w:tcBorders>
              <w:top w:val="single" w:sz="4" w:space="0" w:color="auto"/>
              <w:bottom w:val="double" w:sz="4" w:space="0" w:color="auto"/>
            </w:tcBorders>
            <w:vAlign w:val="center"/>
          </w:tcPr>
          <w:p w14:paraId="78F82012" w14:textId="77777777" w:rsidR="00D9635B" w:rsidRPr="0031647B" w:rsidRDefault="00D9635B" w:rsidP="00D9635B">
            <w:pPr>
              <w:pStyle w:val="BodyText"/>
              <w:keepNext/>
              <w:keepLines/>
              <w:jc w:val="center"/>
              <w:rPr>
                <w:i/>
                <w:sz w:val="22"/>
                <w:szCs w:val="22"/>
              </w:rPr>
            </w:pPr>
          </w:p>
        </w:tc>
        <w:tc>
          <w:tcPr>
            <w:tcW w:w="1152" w:type="dxa"/>
            <w:tcBorders>
              <w:top w:val="single" w:sz="4" w:space="0" w:color="auto"/>
              <w:bottom w:val="double" w:sz="4" w:space="0" w:color="auto"/>
            </w:tcBorders>
            <w:shd w:val="clear" w:color="auto" w:fill="auto"/>
            <w:vAlign w:val="center"/>
          </w:tcPr>
          <w:p w14:paraId="61F35D74" w14:textId="77777777" w:rsidR="00D9635B" w:rsidRPr="0031647B" w:rsidRDefault="00D9635B" w:rsidP="00D9635B">
            <w:pPr>
              <w:pStyle w:val="BodyText"/>
              <w:keepNext/>
              <w:keepLines/>
              <w:jc w:val="center"/>
              <w:rPr>
                <w:i/>
                <w:sz w:val="22"/>
                <w:szCs w:val="22"/>
              </w:rPr>
            </w:pPr>
            <w:r>
              <w:rPr>
                <w:i/>
                <w:sz w:val="22"/>
                <w:szCs w:val="22"/>
              </w:rPr>
              <w:t>Trimming</w:t>
            </w:r>
          </w:p>
        </w:tc>
        <w:tc>
          <w:tcPr>
            <w:tcW w:w="288" w:type="dxa"/>
            <w:tcBorders>
              <w:top w:val="single" w:sz="4" w:space="0" w:color="auto"/>
              <w:bottom w:val="double" w:sz="4" w:space="0" w:color="auto"/>
            </w:tcBorders>
            <w:shd w:val="clear" w:color="auto" w:fill="auto"/>
            <w:vAlign w:val="center"/>
          </w:tcPr>
          <w:p w14:paraId="5055225A" w14:textId="77777777" w:rsidR="00D9635B" w:rsidRPr="0031647B" w:rsidRDefault="00D9635B" w:rsidP="00D9635B">
            <w:pPr>
              <w:pStyle w:val="BodyText"/>
              <w:keepNext/>
              <w:keepLines/>
              <w:jc w:val="center"/>
              <w:rPr>
                <w:i/>
                <w:sz w:val="22"/>
                <w:szCs w:val="22"/>
              </w:rPr>
            </w:pPr>
          </w:p>
        </w:tc>
        <w:tc>
          <w:tcPr>
            <w:tcW w:w="1152" w:type="dxa"/>
            <w:tcBorders>
              <w:top w:val="single" w:sz="4" w:space="0" w:color="auto"/>
              <w:bottom w:val="double" w:sz="4" w:space="0" w:color="auto"/>
            </w:tcBorders>
          </w:tcPr>
          <w:p w14:paraId="6D13B028" w14:textId="77777777" w:rsidR="00D9635B" w:rsidRPr="0031647B" w:rsidRDefault="00D9635B" w:rsidP="00D9635B">
            <w:pPr>
              <w:pStyle w:val="BodyText"/>
              <w:keepNext/>
              <w:keepLines/>
              <w:jc w:val="center"/>
              <w:rPr>
                <w:i/>
                <w:sz w:val="22"/>
                <w:szCs w:val="22"/>
              </w:rPr>
            </w:pPr>
            <w:r w:rsidRPr="00CD53BB">
              <w:rPr>
                <w:i/>
                <w:sz w:val="22"/>
                <w:szCs w:val="22"/>
              </w:rPr>
              <w:t>Litter</w:t>
            </w:r>
          </w:p>
        </w:tc>
        <w:tc>
          <w:tcPr>
            <w:tcW w:w="288" w:type="dxa"/>
            <w:tcBorders>
              <w:bottom w:val="double" w:sz="4" w:space="0" w:color="auto"/>
              <w:right w:val="nil"/>
            </w:tcBorders>
          </w:tcPr>
          <w:p w14:paraId="2759EA17" w14:textId="77777777" w:rsidR="00D9635B" w:rsidRPr="0031647B" w:rsidRDefault="00D9635B" w:rsidP="00D9635B">
            <w:pPr>
              <w:pStyle w:val="BodyText"/>
              <w:keepNext/>
              <w:keepLines/>
              <w:jc w:val="center"/>
              <w:rPr>
                <w:i/>
                <w:sz w:val="22"/>
                <w:szCs w:val="22"/>
              </w:rPr>
            </w:pPr>
          </w:p>
        </w:tc>
        <w:tc>
          <w:tcPr>
            <w:tcW w:w="1152" w:type="dxa"/>
            <w:tcBorders>
              <w:left w:val="nil"/>
              <w:bottom w:val="double" w:sz="4" w:space="0" w:color="auto"/>
              <w:right w:val="double" w:sz="4" w:space="0" w:color="auto"/>
            </w:tcBorders>
          </w:tcPr>
          <w:p w14:paraId="3F763C10" w14:textId="77777777" w:rsidR="00D9635B" w:rsidRPr="0031647B" w:rsidRDefault="00D9635B" w:rsidP="00D9635B">
            <w:pPr>
              <w:pStyle w:val="BodyText"/>
              <w:keepNext/>
              <w:keepLines/>
              <w:jc w:val="center"/>
              <w:rPr>
                <w:i/>
                <w:sz w:val="22"/>
                <w:szCs w:val="22"/>
              </w:rPr>
            </w:pPr>
            <w:r>
              <w:rPr>
                <w:i/>
                <w:sz w:val="22"/>
                <w:szCs w:val="22"/>
              </w:rPr>
              <w:t>Long-arm</w:t>
            </w:r>
          </w:p>
        </w:tc>
      </w:tr>
      <w:tr w:rsidR="00634EBB" w:rsidRPr="0031647B" w14:paraId="415E7C10" w14:textId="77777777" w:rsidTr="00634EBB">
        <w:trPr>
          <w:cantSplit/>
          <w:trHeight w:val="432"/>
        </w:trPr>
        <w:tc>
          <w:tcPr>
            <w:tcW w:w="2055" w:type="dxa"/>
            <w:tcBorders>
              <w:top w:val="double" w:sz="4" w:space="0" w:color="auto"/>
              <w:left w:val="double" w:sz="4" w:space="0" w:color="auto"/>
            </w:tcBorders>
            <w:vAlign w:val="bottom"/>
          </w:tcPr>
          <w:p w14:paraId="1430C298" w14:textId="77777777" w:rsidR="00D9635B" w:rsidRPr="0031647B" w:rsidRDefault="00D9635B" w:rsidP="00634EBB">
            <w:pPr>
              <w:pStyle w:val="BodyText"/>
              <w:keepNext/>
              <w:keepLines/>
              <w:jc w:val="center"/>
              <w:rPr>
                <w:sz w:val="22"/>
                <w:szCs w:val="22"/>
              </w:rPr>
            </w:pPr>
            <w:r w:rsidRPr="0031647B">
              <w:rPr>
                <w:sz w:val="22"/>
                <w:szCs w:val="22"/>
              </w:rPr>
              <w:t>Interstate</w:t>
            </w:r>
          </w:p>
        </w:tc>
        <w:tc>
          <w:tcPr>
            <w:tcW w:w="321" w:type="dxa"/>
            <w:tcBorders>
              <w:top w:val="double" w:sz="4" w:space="0" w:color="auto"/>
            </w:tcBorders>
            <w:vAlign w:val="center"/>
          </w:tcPr>
          <w:p w14:paraId="2DA60182" w14:textId="77777777" w:rsidR="00D9635B" w:rsidRPr="0031647B" w:rsidRDefault="00D9635B" w:rsidP="00D9635B">
            <w:pPr>
              <w:pStyle w:val="BodyText"/>
              <w:keepNext/>
              <w:keepLines/>
              <w:rPr>
                <w:sz w:val="22"/>
                <w:szCs w:val="22"/>
              </w:rPr>
            </w:pPr>
          </w:p>
        </w:tc>
        <w:tc>
          <w:tcPr>
            <w:tcW w:w="1152" w:type="dxa"/>
            <w:tcBorders>
              <w:top w:val="double" w:sz="4" w:space="0" w:color="auto"/>
              <w:bottom w:val="single" w:sz="4" w:space="0" w:color="auto"/>
            </w:tcBorders>
            <w:vAlign w:val="center"/>
          </w:tcPr>
          <w:p w14:paraId="5494AC38" w14:textId="6FA7B09C" w:rsidR="00D9635B" w:rsidRPr="00AD7CA5" w:rsidRDefault="00D9635B" w:rsidP="00D9635B">
            <w:pPr>
              <w:pStyle w:val="BodyText"/>
              <w:keepNext/>
              <w:keepLines/>
              <w:jc w:val="center"/>
              <w:rPr>
                <w:b/>
                <w:color w:val="0000FF"/>
                <w:sz w:val="22"/>
                <w:szCs w:val="22"/>
              </w:rPr>
            </w:pPr>
          </w:p>
        </w:tc>
        <w:tc>
          <w:tcPr>
            <w:tcW w:w="288" w:type="dxa"/>
            <w:tcBorders>
              <w:top w:val="double" w:sz="4" w:space="0" w:color="auto"/>
            </w:tcBorders>
            <w:vAlign w:val="center"/>
          </w:tcPr>
          <w:p w14:paraId="669FD1EF" w14:textId="77777777" w:rsidR="00D9635B" w:rsidRPr="00AD7CA5" w:rsidRDefault="00D9635B" w:rsidP="00D9635B">
            <w:pPr>
              <w:pStyle w:val="BodyText"/>
              <w:keepNext/>
              <w:keepLines/>
              <w:jc w:val="center"/>
              <w:rPr>
                <w:b/>
                <w:color w:val="0000FF"/>
                <w:sz w:val="22"/>
                <w:szCs w:val="22"/>
              </w:rPr>
            </w:pPr>
          </w:p>
        </w:tc>
        <w:tc>
          <w:tcPr>
            <w:tcW w:w="1152" w:type="dxa"/>
            <w:tcBorders>
              <w:top w:val="double" w:sz="4" w:space="0" w:color="auto"/>
              <w:bottom w:val="single" w:sz="4" w:space="0" w:color="auto"/>
            </w:tcBorders>
            <w:vAlign w:val="center"/>
          </w:tcPr>
          <w:p w14:paraId="1C45A5C1" w14:textId="77777777" w:rsidR="00D9635B" w:rsidRPr="00AD7CA5" w:rsidRDefault="00D9635B" w:rsidP="00D9635B">
            <w:pPr>
              <w:pStyle w:val="BodyText"/>
              <w:keepNext/>
              <w:keepLines/>
              <w:jc w:val="center"/>
              <w:rPr>
                <w:b/>
                <w:color w:val="0000FF"/>
                <w:sz w:val="22"/>
                <w:szCs w:val="22"/>
              </w:rPr>
            </w:pPr>
          </w:p>
        </w:tc>
        <w:tc>
          <w:tcPr>
            <w:tcW w:w="288" w:type="dxa"/>
            <w:tcBorders>
              <w:top w:val="double" w:sz="4" w:space="0" w:color="auto"/>
            </w:tcBorders>
            <w:vAlign w:val="center"/>
          </w:tcPr>
          <w:p w14:paraId="36F48E1E" w14:textId="77777777" w:rsidR="00D9635B" w:rsidRPr="00AD7CA5" w:rsidRDefault="00D9635B" w:rsidP="00D9635B">
            <w:pPr>
              <w:pStyle w:val="BodyText"/>
              <w:keepNext/>
              <w:keepLines/>
              <w:jc w:val="center"/>
              <w:rPr>
                <w:b/>
                <w:color w:val="0000FF"/>
                <w:sz w:val="22"/>
                <w:szCs w:val="22"/>
              </w:rPr>
            </w:pPr>
          </w:p>
        </w:tc>
        <w:tc>
          <w:tcPr>
            <w:tcW w:w="1152" w:type="dxa"/>
            <w:tcBorders>
              <w:top w:val="double" w:sz="4" w:space="0" w:color="auto"/>
              <w:bottom w:val="single" w:sz="4" w:space="0" w:color="auto"/>
            </w:tcBorders>
            <w:vAlign w:val="center"/>
          </w:tcPr>
          <w:p w14:paraId="5EFCE6CB" w14:textId="343B0BFC" w:rsidR="00D9635B" w:rsidRPr="00AD7CA5" w:rsidRDefault="00D9635B" w:rsidP="00D9635B">
            <w:pPr>
              <w:pStyle w:val="BodyText"/>
              <w:keepNext/>
              <w:keepLines/>
              <w:jc w:val="center"/>
              <w:rPr>
                <w:b/>
                <w:color w:val="0000FF"/>
                <w:sz w:val="22"/>
                <w:szCs w:val="22"/>
              </w:rPr>
            </w:pPr>
          </w:p>
        </w:tc>
        <w:tc>
          <w:tcPr>
            <w:tcW w:w="288" w:type="dxa"/>
            <w:tcBorders>
              <w:top w:val="double" w:sz="4" w:space="0" w:color="auto"/>
            </w:tcBorders>
            <w:vAlign w:val="center"/>
          </w:tcPr>
          <w:p w14:paraId="272EE80B" w14:textId="77777777" w:rsidR="00D9635B" w:rsidRPr="00AD7CA5" w:rsidRDefault="00D9635B" w:rsidP="00D9635B">
            <w:pPr>
              <w:pStyle w:val="BodyText"/>
              <w:keepNext/>
              <w:keepLines/>
              <w:jc w:val="center"/>
              <w:rPr>
                <w:b/>
                <w:color w:val="0000FF"/>
                <w:sz w:val="22"/>
                <w:szCs w:val="22"/>
              </w:rPr>
            </w:pPr>
          </w:p>
        </w:tc>
        <w:tc>
          <w:tcPr>
            <w:tcW w:w="1152" w:type="dxa"/>
            <w:tcBorders>
              <w:top w:val="double" w:sz="4" w:space="0" w:color="auto"/>
              <w:bottom w:val="single" w:sz="4" w:space="0" w:color="auto"/>
            </w:tcBorders>
            <w:shd w:val="clear" w:color="auto" w:fill="auto"/>
            <w:vAlign w:val="center"/>
          </w:tcPr>
          <w:p w14:paraId="4D88AFDC" w14:textId="58479B30" w:rsidR="00D9635B" w:rsidRPr="00AD7CA5" w:rsidRDefault="00D9635B" w:rsidP="00D9635B">
            <w:pPr>
              <w:pStyle w:val="BodyText"/>
              <w:keepNext/>
              <w:keepLines/>
              <w:jc w:val="center"/>
              <w:rPr>
                <w:b/>
                <w:color w:val="0000FF"/>
                <w:sz w:val="22"/>
                <w:szCs w:val="22"/>
              </w:rPr>
            </w:pPr>
          </w:p>
        </w:tc>
        <w:tc>
          <w:tcPr>
            <w:tcW w:w="288" w:type="dxa"/>
            <w:tcBorders>
              <w:top w:val="double" w:sz="4" w:space="0" w:color="auto"/>
            </w:tcBorders>
            <w:shd w:val="clear" w:color="auto" w:fill="auto"/>
            <w:vAlign w:val="center"/>
          </w:tcPr>
          <w:p w14:paraId="0FCF57CD" w14:textId="77777777" w:rsidR="00D9635B" w:rsidRPr="00B03E4B" w:rsidRDefault="00D9635B" w:rsidP="00D9635B">
            <w:pPr>
              <w:pStyle w:val="BodyText"/>
              <w:keepNext/>
              <w:keepLines/>
              <w:jc w:val="center"/>
              <w:rPr>
                <w:b/>
                <w:sz w:val="22"/>
                <w:szCs w:val="22"/>
              </w:rPr>
            </w:pPr>
          </w:p>
        </w:tc>
        <w:tc>
          <w:tcPr>
            <w:tcW w:w="1152" w:type="dxa"/>
            <w:tcBorders>
              <w:top w:val="double" w:sz="4" w:space="0" w:color="auto"/>
              <w:bottom w:val="single" w:sz="4" w:space="0" w:color="auto"/>
            </w:tcBorders>
            <w:vAlign w:val="center"/>
          </w:tcPr>
          <w:p w14:paraId="206814E3" w14:textId="3CF9CF5B" w:rsidR="00D9635B" w:rsidRPr="00AD7CA5" w:rsidRDefault="00D9635B" w:rsidP="00D9635B">
            <w:pPr>
              <w:pStyle w:val="BodyText"/>
              <w:keepNext/>
              <w:keepLines/>
              <w:jc w:val="center"/>
              <w:rPr>
                <w:b/>
                <w:color w:val="0000FF"/>
                <w:sz w:val="22"/>
                <w:szCs w:val="22"/>
              </w:rPr>
            </w:pPr>
          </w:p>
        </w:tc>
        <w:tc>
          <w:tcPr>
            <w:tcW w:w="288" w:type="dxa"/>
            <w:tcBorders>
              <w:top w:val="double" w:sz="4" w:space="0" w:color="auto"/>
              <w:right w:val="nil"/>
            </w:tcBorders>
          </w:tcPr>
          <w:p w14:paraId="53F611E5" w14:textId="77777777" w:rsidR="00D9635B" w:rsidRPr="00B03E4B" w:rsidRDefault="00D9635B" w:rsidP="00D9635B">
            <w:pPr>
              <w:pStyle w:val="BodyText"/>
              <w:keepNext/>
              <w:keepLines/>
              <w:jc w:val="center"/>
              <w:rPr>
                <w:b/>
                <w:sz w:val="22"/>
                <w:szCs w:val="22"/>
              </w:rPr>
            </w:pPr>
          </w:p>
        </w:tc>
        <w:tc>
          <w:tcPr>
            <w:tcW w:w="1152" w:type="dxa"/>
            <w:tcBorders>
              <w:top w:val="double" w:sz="4" w:space="0" w:color="auto"/>
              <w:left w:val="nil"/>
              <w:bottom w:val="single" w:sz="4" w:space="0" w:color="auto"/>
              <w:right w:val="double" w:sz="4" w:space="0" w:color="auto"/>
            </w:tcBorders>
            <w:vAlign w:val="center"/>
          </w:tcPr>
          <w:p w14:paraId="22195855" w14:textId="77777777" w:rsidR="00D9635B" w:rsidRPr="00B03E4B" w:rsidRDefault="00D9635B" w:rsidP="00D9635B">
            <w:pPr>
              <w:pStyle w:val="BodyText"/>
              <w:keepNext/>
              <w:keepLines/>
              <w:jc w:val="center"/>
              <w:rPr>
                <w:b/>
                <w:sz w:val="22"/>
                <w:szCs w:val="22"/>
              </w:rPr>
            </w:pPr>
          </w:p>
        </w:tc>
      </w:tr>
      <w:tr w:rsidR="00634EBB" w:rsidRPr="0031647B" w14:paraId="76377395" w14:textId="77777777" w:rsidTr="00634EBB">
        <w:trPr>
          <w:cantSplit/>
          <w:trHeight w:val="432"/>
        </w:trPr>
        <w:tc>
          <w:tcPr>
            <w:tcW w:w="2055" w:type="dxa"/>
            <w:tcBorders>
              <w:left w:val="double" w:sz="4" w:space="0" w:color="auto"/>
            </w:tcBorders>
            <w:vAlign w:val="bottom"/>
          </w:tcPr>
          <w:p w14:paraId="60CA3AB7" w14:textId="77777777" w:rsidR="00D9635B" w:rsidRPr="0031647B" w:rsidRDefault="00D9635B" w:rsidP="00634EBB">
            <w:pPr>
              <w:pStyle w:val="BodyText"/>
              <w:keepNext/>
              <w:keepLines/>
              <w:jc w:val="center"/>
              <w:rPr>
                <w:sz w:val="22"/>
                <w:szCs w:val="22"/>
              </w:rPr>
            </w:pPr>
            <w:r w:rsidRPr="0031647B">
              <w:rPr>
                <w:sz w:val="22"/>
                <w:szCs w:val="22"/>
              </w:rPr>
              <w:t>Primary Divided</w:t>
            </w:r>
          </w:p>
        </w:tc>
        <w:tc>
          <w:tcPr>
            <w:tcW w:w="321" w:type="dxa"/>
            <w:vAlign w:val="center"/>
          </w:tcPr>
          <w:p w14:paraId="493B7491" w14:textId="77777777" w:rsidR="00D9635B" w:rsidRPr="0031647B" w:rsidRDefault="00D9635B" w:rsidP="00D9635B">
            <w:pPr>
              <w:pStyle w:val="BodyText"/>
              <w:keepNext/>
              <w:keepLines/>
              <w:rPr>
                <w:sz w:val="22"/>
                <w:szCs w:val="22"/>
              </w:rPr>
            </w:pPr>
          </w:p>
        </w:tc>
        <w:tc>
          <w:tcPr>
            <w:tcW w:w="1152" w:type="dxa"/>
            <w:tcBorders>
              <w:top w:val="single" w:sz="4" w:space="0" w:color="auto"/>
              <w:bottom w:val="single" w:sz="4" w:space="0" w:color="auto"/>
            </w:tcBorders>
            <w:vAlign w:val="center"/>
          </w:tcPr>
          <w:p w14:paraId="08F3C2B5" w14:textId="0F2F47E3" w:rsidR="00D9635B" w:rsidRPr="00C11AAE" w:rsidRDefault="00D768AF" w:rsidP="00D9635B">
            <w:pPr>
              <w:pStyle w:val="BodyText"/>
              <w:keepNext/>
              <w:keepLines/>
              <w:jc w:val="center"/>
              <w:rPr>
                <w:b/>
                <w:sz w:val="22"/>
                <w:szCs w:val="22"/>
              </w:rPr>
            </w:pPr>
            <w:r w:rsidRPr="00C11AAE">
              <w:rPr>
                <w:b/>
                <w:sz w:val="22"/>
                <w:szCs w:val="22"/>
              </w:rPr>
              <w:t>3</w:t>
            </w:r>
            <w:r w:rsidR="008153BE" w:rsidRPr="00C11AAE">
              <w:rPr>
                <w:b/>
                <w:sz w:val="22"/>
                <w:szCs w:val="22"/>
              </w:rPr>
              <w:t>5</w:t>
            </w:r>
          </w:p>
        </w:tc>
        <w:tc>
          <w:tcPr>
            <w:tcW w:w="288" w:type="dxa"/>
            <w:vAlign w:val="center"/>
          </w:tcPr>
          <w:p w14:paraId="0A81600A" w14:textId="77777777" w:rsidR="00D9635B" w:rsidRPr="00C11AAE"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204E21A6" w14:textId="7B4CFAB3" w:rsidR="00D9635B" w:rsidRPr="00C11AAE" w:rsidRDefault="00D9635B" w:rsidP="00D9635B">
            <w:pPr>
              <w:pStyle w:val="BodyText"/>
              <w:keepNext/>
              <w:keepLines/>
              <w:jc w:val="center"/>
              <w:rPr>
                <w:b/>
                <w:sz w:val="22"/>
                <w:szCs w:val="22"/>
              </w:rPr>
            </w:pPr>
          </w:p>
        </w:tc>
        <w:tc>
          <w:tcPr>
            <w:tcW w:w="288" w:type="dxa"/>
            <w:vAlign w:val="center"/>
          </w:tcPr>
          <w:p w14:paraId="706D91C0" w14:textId="77777777" w:rsidR="00D9635B" w:rsidRPr="00C11AAE"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367D78A6" w14:textId="157E07BE" w:rsidR="00D9635B" w:rsidRPr="00C11AAE" w:rsidRDefault="00AD7CA5" w:rsidP="00D9635B">
            <w:pPr>
              <w:pStyle w:val="BodyText"/>
              <w:keepNext/>
              <w:keepLines/>
              <w:jc w:val="center"/>
              <w:rPr>
                <w:b/>
                <w:sz w:val="22"/>
                <w:szCs w:val="22"/>
              </w:rPr>
            </w:pPr>
            <w:r w:rsidRPr="00C11AAE">
              <w:rPr>
                <w:b/>
                <w:sz w:val="22"/>
                <w:szCs w:val="22"/>
              </w:rPr>
              <w:t>5</w:t>
            </w:r>
          </w:p>
        </w:tc>
        <w:tc>
          <w:tcPr>
            <w:tcW w:w="288" w:type="dxa"/>
            <w:vAlign w:val="center"/>
          </w:tcPr>
          <w:p w14:paraId="068A4290" w14:textId="77777777" w:rsidR="00D9635B" w:rsidRPr="00C11AAE"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shd w:val="clear" w:color="auto" w:fill="auto"/>
            <w:vAlign w:val="center"/>
          </w:tcPr>
          <w:p w14:paraId="01284204" w14:textId="1FFB5B3B" w:rsidR="00D9635B" w:rsidRPr="00C11AAE" w:rsidRDefault="00AD7CA5" w:rsidP="00D9635B">
            <w:pPr>
              <w:pStyle w:val="BodyText"/>
              <w:keepNext/>
              <w:keepLines/>
              <w:jc w:val="center"/>
              <w:rPr>
                <w:b/>
                <w:sz w:val="22"/>
                <w:szCs w:val="22"/>
              </w:rPr>
            </w:pPr>
            <w:r w:rsidRPr="00C11AAE">
              <w:rPr>
                <w:b/>
                <w:sz w:val="22"/>
                <w:szCs w:val="22"/>
              </w:rPr>
              <w:t>5</w:t>
            </w:r>
          </w:p>
        </w:tc>
        <w:tc>
          <w:tcPr>
            <w:tcW w:w="288" w:type="dxa"/>
            <w:shd w:val="clear" w:color="auto" w:fill="auto"/>
            <w:vAlign w:val="center"/>
          </w:tcPr>
          <w:p w14:paraId="007953AC" w14:textId="77777777" w:rsidR="00D9635B" w:rsidRPr="00C11AAE"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498B9426" w14:textId="516F6B6A" w:rsidR="00D9635B" w:rsidRPr="00C11AAE" w:rsidRDefault="00AD7CA5" w:rsidP="00D9635B">
            <w:pPr>
              <w:pStyle w:val="BodyText"/>
              <w:keepNext/>
              <w:keepLines/>
              <w:jc w:val="center"/>
              <w:rPr>
                <w:b/>
                <w:sz w:val="22"/>
                <w:szCs w:val="22"/>
              </w:rPr>
            </w:pPr>
            <w:r w:rsidRPr="00C11AAE">
              <w:rPr>
                <w:b/>
                <w:sz w:val="22"/>
                <w:szCs w:val="22"/>
              </w:rPr>
              <w:t>12</w:t>
            </w:r>
          </w:p>
        </w:tc>
        <w:tc>
          <w:tcPr>
            <w:tcW w:w="288" w:type="dxa"/>
            <w:tcBorders>
              <w:right w:val="nil"/>
            </w:tcBorders>
          </w:tcPr>
          <w:p w14:paraId="0ABF50A8" w14:textId="77777777" w:rsidR="00D9635B" w:rsidRPr="00C11AAE" w:rsidRDefault="00D9635B" w:rsidP="00D9635B">
            <w:pPr>
              <w:pStyle w:val="BodyText"/>
              <w:keepNext/>
              <w:keepLines/>
              <w:jc w:val="center"/>
              <w:rPr>
                <w:b/>
                <w:sz w:val="22"/>
                <w:szCs w:val="22"/>
              </w:rPr>
            </w:pPr>
          </w:p>
        </w:tc>
        <w:tc>
          <w:tcPr>
            <w:tcW w:w="1152" w:type="dxa"/>
            <w:tcBorders>
              <w:top w:val="single" w:sz="4" w:space="0" w:color="auto"/>
              <w:left w:val="nil"/>
              <w:bottom w:val="single" w:sz="4" w:space="0" w:color="auto"/>
              <w:right w:val="double" w:sz="4" w:space="0" w:color="auto"/>
            </w:tcBorders>
            <w:vAlign w:val="center"/>
          </w:tcPr>
          <w:p w14:paraId="6885F5E6" w14:textId="77777777" w:rsidR="00D9635B" w:rsidRPr="00B03E4B" w:rsidRDefault="00D9635B" w:rsidP="00D9635B">
            <w:pPr>
              <w:pStyle w:val="BodyText"/>
              <w:keepNext/>
              <w:keepLines/>
              <w:jc w:val="center"/>
              <w:rPr>
                <w:b/>
                <w:sz w:val="22"/>
                <w:szCs w:val="22"/>
              </w:rPr>
            </w:pPr>
          </w:p>
        </w:tc>
      </w:tr>
      <w:tr w:rsidR="00634EBB" w:rsidRPr="0031647B" w14:paraId="548EB57E" w14:textId="77777777" w:rsidTr="00634EBB">
        <w:trPr>
          <w:cantSplit/>
          <w:trHeight w:val="432"/>
        </w:trPr>
        <w:tc>
          <w:tcPr>
            <w:tcW w:w="2055" w:type="dxa"/>
            <w:tcBorders>
              <w:left w:val="double" w:sz="4" w:space="0" w:color="auto"/>
            </w:tcBorders>
            <w:vAlign w:val="bottom"/>
          </w:tcPr>
          <w:p w14:paraId="485A2512" w14:textId="77777777" w:rsidR="00D9635B" w:rsidRPr="0031647B" w:rsidRDefault="00D9635B" w:rsidP="00634EBB">
            <w:pPr>
              <w:pStyle w:val="BodyText"/>
              <w:keepNext/>
              <w:keepLines/>
              <w:jc w:val="center"/>
              <w:rPr>
                <w:sz w:val="22"/>
                <w:szCs w:val="22"/>
              </w:rPr>
            </w:pPr>
            <w:r w:rsidRPr="0031647B">
              <w:rPr>
                <w:sz w:val="22"/>
                <w:szCs w:val="22"/>
              </w:rPr>
              <w:t>Primary Undivided</w:t>
            </w:r>
          </w:p>
        </w:tc>
        <w:tc>
          <w:tcPr>
            <w:tcW w:w="321" w:type="dxa"/>
            <w:vAlign w:val="center"/>
          </w:tcPr>
          <w:p w14:paraId="454D0CD0" w14:textId="77777777" w:rsidR="00D9635B" w:rsidRPr="0031647B" w:rsidRDefault="00D9635B" w:rsidP="00D9635B">
            <w:pPr>
              <w:pStyle w:val="BodyText"/>
              <w:keepNext/>
              <w:keepLines/>
              <w:rPr>
                <w:sz w:val="22"/>
                <w:szCs w:val="22"/>
              </w:rPr>
            </w:pPr>
          </w:p>
        </w:tc>
        <w:tc>
          <w:tcPr>
            <w:tcW w:w="1152" w:type="dxa"/>
            <w:tcBorders>
              <w:top w:val="single" w:sz="4" w:space="0" w:color="auto"/>
              <w:bottom w:val="single" w:sz="4" w:space="0" w:color="auto"/>
            </w:tcBorders>
            <w:vAlign w:val="center"/>
          </w:tcPr>
          <w:p w14:paraId="37F16945" w14:textId="0366D180" w:rsidR="00D9635B" w:rsidRPr="00C11AAE" w:rsidRDefault="00AD7CA5" w:rsidP="00D9635B">
            <w:pPr>
              <w:pStyle w:val="BodyText"/>
              <w:keepNext/>
              <w:keepLines/>
              <w:jc w:val="center"/>
              <w:rPr>
                <w:b/>
                <w:sz w:val="22"/>
                <w:szCs w:val="22"/>
              </w:rPr>
            </w:pPr>
            <w:r w:rsidRPr="00C11AAE">
              <w:rPr>
                <w:b/>
                <w:sz w:val="22"/>
                <w:szCs w:val="22"/>
              </w:rPr>
              <w:t>1</w:t>
            </w:r>
            <w:r w:rsidR="00D768AF" w:rsidRPr="00C11AAE">
              <w:rPr>
                <w:b/>
                <w:sz w:val="22"/>
                <w:szCs w:val="22"/>
              </w:rPr>
              <w:t>05</w:t>
            </w:r>
          </w:p>
        </w:tc>
        <w:tc>
          <w:tcPr>
            <w:tcW w:w="288" w:type="dxa"/>
            <w:vAlign w:val="center"/>
          </w:tcPr>
          <w:p w14:paraId="43605083" w14:textId="77777777" w:rsidR="00D9635B" w:rsidRPr="00C11AAE"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60FD8043" w14:textId="533A9CD6" w:rsidR="00D9635B" w:rsidRPr="00C11AAE" w:rsidRDefault="00D9635B" w:rsidP="00D9635B">
            <w:pPr>
              <w:pStyle w:val="BodyText"/>
              <w:keepNext/>
              <w:keepLines/>
              <w:jc w:val="center"/>
              <w:rPr>
                <w:b/>
                <w:sz w:val="22"/>
                <w:szCs w:val="22"/>
              </w:rPr>
            </w:pPr>
          </w:p>
        </w:tc>
        <w:tc>
          <w:tcPr>
            <w:tcW w:w="288" w:type="dxa"/>
            <w:vAlign w:val="center"/>
          </w:tcPr>
          <w:p w14:paraId="782E7FE6" w14:textId="77777777" w:rsidR="00D9635B" w:rsidRPr="00C11AAE"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2AED9A89" w14:textId="3DC64C9D" w:rsidR="00D9635B" w:rsidRPr="00C11AAE" w:rsidRDefault="00AD7CA5" w:rsidP="00D9635B">
            <w:pPr>
              <w:pStyle w:val="BodyText"/>
              <w:keepNext/>
              <w:keepLines/>
              <w:jc w:val="center"/>
              <w:rPr>
                <w:b/>
                <w:sz w:val="22"/>
                <w:szCs w:val="22"/>
              </w:rPr>
            </w:pPr>
            <w:r w:rsidRPr="00C11AAE">
              <w:rPr>
                <w:b/>
                <w:sz w:val="22"/>
                <w:szCs w:val="22"/>
              </w:rPr>
              <w:t>5</w:t>
            </w:r>
          </w:p>
        </w:tc>
        <w:tc>
          <w:tcPr>
            <w:tcW w:w="288" w:type="dxa"/>
            <w:vAlign w:val="center"/>
          </w:tcPr>
          <w:p w14:paraId="784E3689" w14:textId="77777777" w:rsidR="00D9635B" w:rsidRPr="00C11AAE"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shd w:val="clear" w:color="auto" w:fill="auto"/>
            <w:vAlign w:val="center"/>
          </w:tcPr>
          <w:p w14:paraId="6B8F0B85" w14:textId="08E7BABB" w:rsidR="00D9635B" w:rsidRPr="00C11AAE" w:rsidRDefault="00AD7CA5" w:rsidP="00D9635B">
            <w:pPr>
              <w:pStyle w:val="BodyText"/>
              <w:keepNext/>
              <w:keepLines/>
              <w:jc w:val="center"/>
              <w:rPr>
                <w:b/>
                <w:sz w:val="22"/>
                <w:szCs w:val="22"/>
              </w:rPr>
            </w:pPr>
            <w:r w:rsidRPr="00C11AAE">
              <w:rPr>
                <w:b/>
                <w:sz w:val="22"/>
                <w:szCs w:val="22"/>
              </w:rPr>
              <w:t>5</w:t>
            </w:r>
          </w:p>
        </w:tc>
        <w:tc>
          <w:tcPr>
            <w:tcW w:w="288" w:type="dxa"/>
            <w:shd w:val="clear" w:color="auto" w:fill="auto"/>
            <w:vAlign w:val="center"/>
          </w:tcPr>
          <w:p w14:paraId="69B9E0EE" w14:textId="77777777" w:rsidR="00D9635B" w:rsidRPr="00C11AAE"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1AF6EECB" w14:textId="2FFC1C6C" w:rsidR="00D9635B" w:rsidRPr="00C11AAE" w:rsidRDefault="00AD7CA5" w:rsidP="00D9635B">
            <w:pPr>
              <w:pStyle w:val="BodyText"/>
              <w:keepNext/>
              <w:keepLines/>
              <w:jc w:val="center"/>
              <w:rPr>
                <w:b/>
                <w:sz w:val="22"/>
                <w:szCs w:val="22"/>
              </w:rPr>
            </w:pPr>
            <w:r w:rsidRPr="00C11AAE">
              <w:rPr>
                <w:b/>
                <w:sz w:val="22"/>
                <w:szCs w:val="22"/>
              </w:rPr>
              <w:t>12</w:t>
            </w:r>
          </w:p>
        </w:tc>
        <w:tc>
          <w:tcPr>
            <w:tcW w:w="288" w:type="dxa"/>
            <w:tcBorders>
              <w:right w:val="nil"/>
            </w:tcBorders>
          </w:tcPr>
          <w:p w14:paraId="0E339D8B" w14:textId="77777777" w:rsidR="00D9635B" w:rsidRPr="00C11AAE" w:rsidRDefault="00D9635B" w:rsidP="00D9635B">
            <w:pPr>
              <w:pStyle w:val="BodyText"/>
              <w:keepNext/>
              <w:keepLines/>
              <w:jc w:val="center"/>
              <w:rPr>
                <w:b/>
                <w:sz w:val="22"/>
                <w:szCs w:val="22"/>
              </w:rPr>
            </w:pPr>
          </w:p>
        </w:tc>
        <w:tc>
          <w:tcPr>
            <w:tcW w:w="1152" w:type="dxa"/>
            <w:tcBorders>
              <w:top w:val="single" w:sz="4" w:space="0" w:color="auto"/>
              <w:left w:val="nil"/>
              <w:bottom w:val="single" w:sz="4" w:space="0" w:color="auto"/>
              <w:right w:val="double" w:sz="4" w:space="0" w:color="auto"/>
            </w:tcBorders>
            <w:vAlign w:val="center"/>
          </w:tcPr>
          <w:p w14:paraId="6D2F8F05" w14:textId="77777777" w:rsidR="00D9635B" w:rsidRPr="00B03E4B" w:rsidRDefault="00D9635B" w:rsidP="00D9635B">
            <w:pPr>
              <w:pStyle w:val="BodyText"/>
              <w:keepNext/>
              <w:keepLines/>
              <w:jc w:val="center"/>
              <w:rPr>
                <w:b/>
                <w:sz w:val="22"/>
                <w:szCs w:val="22"/>
              </w:rPr>
            </w:pPr>
          </w:p>
        </w:tc>
      </w:tr>
      <w:tr w:rsidR="00634EBB" w:rsidRPr="0031647B" w14:paraId="04D0C7DB" w14:textId="77777777" w:rsidTr="00634EBB">
        <w:trPr>
          <w:cantSplit/>
          <w:trHeight w:val="432"/>
        </w:trPr>
        <w:tc>
          <w:tcPr>
            <w:tcW w:w="2055" w:type="dxa"/>
            <w:tcBorders>
              <w:left w:val="double" w:sz="4" w:space="0" w:color="auto"/>
            </w:tcBorders>
            <w:vAlign w:val="bottom"/>
          </w:tcPr>
          <w:p w14:paraId="01D5743A" w14:textId="77777777" w:rsidR="00D9635B" w:rsidRPr="0031647B" w:rsidRDefault="00D9635B" w:rsidP="00634EBB">
            <w:pPr>
              <w:pStyle w:val="BodyText"/>
              <w:keepNext/>
              <w:keepLines/>
              <w:jc w:val="center"/>
              <w:rPr>
                <w:sz w:val="22"/>
                <w:szCs w:val="22"/>
              </w:rPr>
            </w:pPr>
            <w:r w:rsidRPr="0031647B">
              <w:rPr>
                <w:sz w:val="22"/>
                <w:szCs w:val="22"/>
              </w:rPr>
              <w:t>Secondary Divided</w:t>
            </w:r>
          </w:p>
        </w:tc>
        <w:tc>
          <w:tcPr>
            <w:tcW w:w="321" w:type="dxa"/>
            <w:vAlign w:val="center"/>
          </w:tcPr>
          <w:p w14:paraId="74D87330" w14:textId="77777777" w:rsidR="00D9635B" w:rsidRPr="0031647B" w:rsidRDefault="00D9635B" w:rsidP="00D9635B">
            <w:pPr>
              <w:pStyle w:val="BodyText"/>
              <w:keepNext/>
              <w:keepLines/>
              <w:rPr>
                <w:sz w:val="22"/>
                <w:szCs w:val="22"/>
              </w:rPr>
            </w:pPr>
          </w:p>
        </w:tc>
        <w:tc>
          <w:tcPr>
            <w:tcW w:w="1152" w:type="dxa"/>
            <w:tcBorders>
              <w:top w:val="single" w:sz="4" w:space="0" w:color="auto"/>
              <w:bottom w:val="single" w:sz="4" w:space="0" w:color="auto"/>
            </w:tcBorders>
            <w:vAlign w:val="center"/>
          </w:tcPr>
          <w:p w14:paraId="2EC7F965" w14:textId="77777777" w:rsidR="00D9635B" w:rsidRPr="00C11AAE" w:rsidRDefault="00D9635B" w:rsidP="00D9635B">
            <w:pPr>
              <w:pStyle w:val="BodyText"/>
              <w:keepNext/>
              <w:keepLines/>
              <w:jc w:val="center"/>
              <w:rPr>
                <w:b/>
                <w:sz w:val="22"/>
                <w:szCs w:val="22"/>
              </w:rPr>
            </w:pPr>
          </w:p>
        </w:tc>
        <w:tc>
          <w:tcPr>
            <w:tcW w:w="288" w:type="dxa"/>
            <w:vAlign w:val="center"/>
          </w:tcPr>
          <w:p w14:paraId="48B752F6" w14:textId="77777777" w:rsidR="00D9635B" w:rsidRPr="00C11AAE"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3BF674D8" w14:textId="77777777" w:rsidR="00D9635B" w:rsidRPr="00C11AAE" w:rsidRDefault="00D9635B" w:rsidP="00D9635B">
            <w:pPr>
              <w:pStyle w:val="BodyText"/>
              <w:keepNext/>
              <w:keepLines/>
              <w:jc w:val="center"/>
              <w:rPr>
                <w:b/>
                <w:sz w:val="22"/>
                <w:szCs w:val="22"/>
              </w:rPr>
            </w:pPr>
          </w:p>
        </w:tc>
        <w:tc>
          <w:tcPr>
            <w:tcW w:w="288" w:type="dxa"/>
            <w:vAlign w:val="center"/>
          </w:tcPr>
          <w:p w14:paraId="78ED5543" w14:textId="77777777" w:rsidR="00D9635B" w:rsidRPr="00C11AAE"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43ECE087" w14:textId="77777777" w:rsidR="00D9635B" w:rsidRPr="00C11AAE" w:rsidRDefault="00D9635B" w:rsidP="00D9635B">
            <w:pPr>
              <w:pStyle w:val="BodyText"/>
              <w:keepNext/>
              <w:keepLines/>
              <w:jc w:val="center"/>
              <w:rPr>
                <w:b/>
                <w:sz w:val="22"/>
                <w:szCs w:val="22"/>
              </w:rPr>
            </w:pPr>
          </w:p>
        </w:tc>
        <w:tc>
          <w:tcPr>
            <w:tcW w:w="288" w:type="dxa"/>
            <w:vAlign w:val="center"/>
          </w:tcPr>
          <w:p w14:paraId="716E782D" w14:textId="77777777" w:rsidR="00D9635B" w:rsidRPr="00C11AAE"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shd w:val="clear" w:color="auto" w:fill="auto"/>
            <w:vAlign w:val="center"/>
          </w:tcPr>
          <w:p w14:paraId="36054E16" w14:textId="77777777" w:rsidR="00D9635B" w:rsidRPr="00C11AAE" w:rsidRDefault="00D9635B" w:rsidP="00D9635B">
            <w:pPr>
              <w:pStyle w:val="BodyText"/>
              <w:keepNext/>
              <w:keepLines/>
              <w:jc w:val="center"/>
              <w:rPr>
                <w:b/>
                <w:sz w:val="22"/>
                <w:szCs w:val="22"/>
              </w:rPr>
            </w:pPr>
          </w:p>
        </w:tc>
        <w:tc>
          <w:tcPr>
            <w:tcW w:w="288" w:type="dxa"/>
            <w:shd w:val="clear" w:color="auto" w:fill="auto"/>
            <w:vAlign w:val="center"/>
          </w:tcPr>
          <w:p w14:paraId="04915FAA" w14:textId="77777777" w:rsidR="00D9635B" w:rsidRPr="00C11AAE"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580F9CAD" w14:textId="77777777" w:rsidR="00D9635B" w:rsidRPr="00C11AAE" w:rsidRDefault="00D9635B" w:rsidP="00D9635B">
            <w:pPr>
              <w:pStyle w:val="BodyText"/>
              <w:keepNext/>
              <w:keepLines/>
              <w:jc w:val="center"/>
              <w:rPr>
                <w:b/>
                <w:sz w:val="22"/>
                <w:szCs w:val="22"/>
              </w:rPr>
            </w:pPr>
          </w:p>
        </w:tc>
        <w:tc>
          <w:tcPr>
            <w:tcW w:w="288" w:type="dxa"/>
            <w:tcBorders>
              <w:right w:val="nil"/>
            </w:tcBorders>
          </w:tcPr>
          <w:p w14:paraId="69FA8138" w14:textId="77777777" w:rsidR="00D9635B" w:rsidRPr="00C11AAE" w:rsidRDefault="00D9635B" w:rsidP="00D9635B">
            <w:pPr>
              <w:pStyle w:val="BodyText"/>
              <w:keepNext/>
              <w:keepLines/>
              <w:jc w:val="center"/>
              <w:rPr>
                <w:b/>
                <w:sz w:val="22"/>
                <w:szCs w:val="22"/>
              </w:rPr>
            </w:pPr>
          </w:p>
        </w:tc>
        <w:tc>
          <w:tcPr>
            <w:tcW w:w="1152" w:type="dxa"/>
            <w:tcBorders>
              <w:top w:val="single" w:sz="4" w:space="0" w:color="auto"/>
              <w:left w:val="nil"/>
              <w:bottom w:val="single" w:sz="4" w:space="0" w:color="auto"/>
              <w:right w:val="double" w:sz="4" w:space="0" w:color="auto"/>
            </w:tcBorders>
            <w:vAlign w:val="center"/>
          </w:tcPr>
          <w:p w14:paraId="4A3C4285" w14:textId="77777777" w:rsidR="00D9635B" w:rsidRPr="00B03E4B" w:rsidRDefault="00D9635B" w:rsidP="00D9635B">
            <w:pPr>
              <w:pStyle w:val="BodyText"/>
              <w:keepNext/>
              <w:keepLines/>
              <w:jc w:val="center"/>
              <w:rPr>
                <w:b/>
                <w:sz w:val="22"/>
                <w:szCs w:val="22"/>
              </w:rPr>
            </w:pPr>
          </w:p>
        </w:tc>
      </w:tr>
      <w:tr w:rsidR="00634EBB" w:rsidRPr="0031647B" w14:paraId="3EFD2EC7" w14:textId="77777777" w:rsidTr="00634EBB">
        <w:trPr>
          <w:cantSplit/>
          <w:trHeight w:val="432"/>
        </w:trPr>
        <w:tc>
          <w:tcPr>
            <w:tcW w:w="2055" w:type="dxa"/>
            <w:tcBorders>
              <w:left w:val="double" w:sz="4" w:space="0" w:color="auto"/>
            </w:tcBorders>
            <w:vAlign w:val="bottom"/>
          </w:tcPr>
          <w:p w14:paraId="588FC060" w14:textId="77777777" w:rsidR="00D9635B" w:rsidRPr="0031647B" w:rsidRDefault="00D9635B" w:rsidP="00634EBB">
            <w:pPr>
              <w:pStyle w:val="BodyText"/>
              <w:keepNext/>
              <w:keepLines/>
              <w:jc w:val="center"/>
              <w:rPr>
                <w:sz w:val="22"/>
                <w:szCs w:val="22"/>
              </w:rPr>
            </w:pPr>
            <w:r w:rsidRPr="0031647B">
              <w:rPr>
                <w:sz w:val="22"/>
                <w:szCs w:val="22"/>
              </w:rPr>
              <w:t>Secondary Paved</w:t>
            </w:r>
          </w:p>
        </w:tc>
        <w:tc>
          <w:tcPr>
            <w:tcW w:w="321" w:type="dxa"/>
            <w:vAlign w:val="center"/>
          </w:tcPr>
          <w:p w14:paraId="1DD3F5F9" w14:textId="77777777" w:rsidR="00D9635B" w:rsidRPr="0031647B" w:rsidRDefault="00D9635B" w:rsidP="00D9635B">
            <w:pPr>
              <w:pStyle w:val="BodyText"/>
              <w:keepNext/>
              <w:keepLines/>
              <w:rPr>
                <w:sz w:val="22"/>
                <w:szCs w:val="22"/>
              </w:rPr>
            </w:pPr>
          </w:p>
        </w:tc>
        <w:tc>
          <w:tcPr>
            <w:tcW w:w="1152" w:type="dxa"/>
            <w:tcBorders>
              <w:top w:val="single" w:sz="4" w:space="0" w:color="auto"/>
              <w:bottom w:val="single" w:sz="4" w:space="0" w:color="auto"/>
            </w:tcBorders>
            <w:vAlign w:val="center"/>
          </w:tcPr>
          <w:p w14:paraId="679015CA" w14:textId="699A2A73" w:rsidR="00D9635B" w:rsidRPr="00C11AAE" w:rsidRDefault="00D768AF" w:rsidP="00D9635B">
            <w:pPr>
              <w:pStyle w:val="BodyText"/>
              <w:keepNext/>
              <w:keepLines/>
              <w:jc w:val="center"/>
              <w:rPr>
                <w:b/>
                <w:sz w:val="22"/>
                <w:szCs w:val="22"/>
              </w:rPr>
            </w:pPr>
            <w:r w:rsidRPr="00C11AAE">
              <w:rPr>
                <w:b/>
                <w:sz w:val="22"/>
                <w:szCs w:val="22"/>
              </w:rPr>
              <w:t>867</w:t>
            </w:r>
          </w:p>
        </w:tc>
        <w:tc>
          <w:tcPr>
            <w:tcW w:w="288" w:type="dxa"/>
            <w:vAlign w:val="center"/>
          </w:tcPr>
          <w:p w14:paraId="1DA0D966" w14:textId="77777777" w:rsidR="00D9635B" w:rsidRPr="00C11AAE"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3EC0F0ED" w14:textId="0A9FA8AB" w:rsidR="00D9635B" w:rsidRPr="00C11AAE" w:rsidRDefault="00D9635B" w:rsidP="00D9635B">
            <w:pPr>
              <w:pStyle w:val="BodyText"/>
              <w:keepNext/>
              <w:keepLines/>
              <w:jc w:val="center"/>
              <w:rPr>
                <w:b/>
                <w:sz w:val="22"/>
                <w:szCs w:val="22"/>
              </w:rPr>
            </w:pPr>
          </w:p>
        </w:tc>
        <w:tc>
          <w:tcPr>
            <w:tcW w:w="288" w:type="dxa"/>
            <w:vAlign w:val="center"/>
          </w:tcPr>
          <w:p w14:paraId="0AE789E5" w14:textId="77777777" w:rsidR="00D9635B" w:rsidRPr="00C11AAE"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6FA1C8D7" w14:textId="6FF4ECE5" w:rsidR="00D9635B" w:rsidRPr="00C11AAE" w:rsidRDefault="00AD7CA5" w:rsidP="00D9635B">
            <w:pPr>
              <w:pStyle w:val="BodyText"/>
              <w:keepNext/>
              <w:keepLines/>
              <w:jc w:val="center"/>
              <w:rPr>
                <w:b/>
                <w:sz w:val="22"/>
                <w:szCs w:val="22"/>
              </w:rPr>
            </w:pPr>
            <w:r w:rsidRPr="00C11AAE">
              <w:rPr>
                <w:b/>
                <w:sz w:val="22"/>
                <w:szCs w:val="22"/>
              </w:rPr>
              <w:t>5</w:t>
            </w:r>
          </w:p>
        </w:tc>
        <w:tc>
          <w:tcPr>
            <w:tcW w:w="288" w:type="dxa"/>
            <w:vAlign w:val="center"/>
          </w:tcPr>
          <w:p w14:paraId="2CA2D838" w14:textId="77777777" w:rsidR="00D9635B" w:rsidRPr="00C11AAE"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shd w:val="clear" w:color="auto" w:fill="auto"/>
            <w:vAlign w:val="center"/>
          </w:tcPr>
          <w:p w14:paraId="7E4D9669" w14:textId="16C0247A" w:rsidR="00D9635B" w:rsidRPr="00C11AAE" w:rsidRDefault="00D9635B" w:rsidP="00D9635B">
            <w:pPr>
              <w:pStyle w:val="BodyText"/>
              <w:keepNext/>
              <w:keepLines/>
              <w:jc w:val="center"/>
              <w:rPr>
                <w:b/>
                <w:sz w:val="22"/>
                <w:szCs w:val="22"/>
              </w:rPr>
            </w:pPr>
          </w:p>
        </w:tc>
        <w:tc>
          <w:tcPr>
            <w:tcW w:w="288" w:type="dxa"/>
            <w:shd w:val="clear" w:color="auto" w:fill="auto"/>
            <w:vAlign w:val="center"/>
          </w:tcPr>
          <w:p w14:paraId="01903196" w14:textId="77777777" w:rsidR="00D9635B" w:rsidRPr="00C11AAE" w:rsidRDefault="00D9635B" w:rsidP="00D9635B">
            <w:pPr>
              <w:pStyle w:val="BodyText"/>
              <w:keepNext/>
              <w:keepLines/>
              <w:jc w:val="center"/>
              <w:rPr>
                <w:b/>
                <w:sz w:val="22"/>
                <w:szCs w:val="22"/>
              </w:rPr>
            </w:pPr>
          </w:p>
        </w:tc>
        <w:tc>
          <w:tcPr>
            <w:tcW w:w="1152" w:type="dxa"/>
            <w:tcBorders>
              <w:top w:val="single" w:sz="4" w:space="0" w:color="auto"/>
              <w:bottom w:val="single" w:sz="4" w:space="0" w:color="auto"/>
            </w:tcBorders>
            <w:vAlign w:val="center"/>
          </w:tcPr>
          <w:p w14:paraId="13CAE94A" w14:textId="75DB2C01" w:rsidR="00D9635B" w:rsidRPr="00C11AAE" w:rsidRDefault="00D9635B" w:rsidP="00D9635B">
            <w:pPr>
              <w:pStyle w:val="BodyText"/>
              <w:keepNext/>
              <w:keepLines/>
              <w:jc w:val="center"/>
              <w:rPr>
                <w:b/>
                <w:sz w:val="22"/>
                <w:szCs w:val="22"/>
              </w:rPr>
            </w:pPr>
          </w:p>
        </w:tc>
        <w:tc>
          <w:tcPr>
            <w:tcW w:w="288" w:type="dxa"/>
            <w:tcBorders>
              <w:right w:val="nil"/>
            </w:tcBorders>
          </w:tcPr>
          <w:p w14:paraId="6A646C49" w14:textId="77777777" w:rsidR="00D9635B" w:rsidRPr="00C11AAE" w:rsidRDefault="00D9635B" w:rsidP="00D9635B">
            <w:pPr>
              <w:pStyle w:val="BodyText"/>
              <w:keepNext/>
              <w:keepLines/>
              <w:jc w:val="center"/>
              <w:rPr>
                <w:b/>
                <w:sz w:val="22"/>
                <w:szCs w:val="22"/>
              </w:rPr>
            </w:pPr>
          </w:p>
        </w:tc>
        <w:tc>
          <w:tcPr>
            <w:tcW w:w="1152" w:type="dxa"/>
            <w:tcBorders>
              <w:top w:val="single" w:sz="4" w:space="0" w:color="auto"/>
              <w:left w:val="nil"/>
              <w:bottom w:val="single" w:sz="4" w:space="0" w:color="auto"/>
              <w:right w:val="double" w:sz="4" w:space="0" w:color="auto"/>
            </w:tcBorders>
            <w:vAlign w:val="center"/>
          </w:tcPr>
          <w:p w14:paraId="299B1EE6" w14:textId="77777777" w:rsidR="00D9635B" w:rsidRPr="00B03E4B" w:rsidRDefault="00D9635B" w:rsidP="00D9635B">
            <w:pPr>
              <w:pStyle w:val="BodyText"/>
              <w:keepNext/>
              <w:keepLines/>
              <w:jc w:val="center"/>
              <w:rPr>
                <w:b/>
                <w:sz w:val="22"/>
                <w:szCs w:val="22"/>
              </w:rPr>
            </w:pPr>
          </w:p>
        </w:tc>
      </w:tr>
      <w:tr w:rsidR="00634EBB" w:rsidRPr="0031647B" w14:paraId="5AE3AF4A" w14:textId="77777777" w:rsidTr="00634EBB">
        <w:trPr>
          <w:cantSplit/>
          <w:trHeight w:val="432"/>
        </w:trPr>
        <w:tc>
          <w:tcPr>
            <w:tcW w:w="2055" w:type="dxa"/>
            <w:tcBorders>
              <w:left w:val="double" w:sz="4" w:space="0" w:color="auto"/>
            </w:tcBorders>
            <w:vAlign w:val="bottom"/>
          </w:tcPr>
          <w:p w14:paraId="11F85E3D" w14:textId="77777777" w:rsidR="00D9635B" w:rsidRPr="0031647B" w:rsidRDefault="00D9635B" w:rsidP="00634EBB">
            <w:pPr>
              <w:pStyle w:val="BodyText"/>
              <w:keepLines/>
              <w:jc w:val="center"/>
              <w:rPr>
                <w:sz w:val="22"/>
                <w:szCs w:val="22"/>
              </w:rPr>
            </w:pPr>
            <w:r w:rsidRPr="0031647B">
              <w:rPr>
                <w:sz w:val="22"/>
                <w:szCs w:val="22"/>
              </w:rPr>
              <w:t>Secondary Unpaved</w:t>
            </w:r>
          </w:p>
        </w:tc>
        <w:tc>
          <w:tcPr>
            <w:tcW w:w="321" w:type="dxa"/>
            <w:vAlign w:val="center"/>
          </w:tcPr>
          <w:p w14:paraId="00440AC1" w14:textId="77777777" w:rsidR="00D9635B" w:rsidRPr="0031647B" w:rsidRDefault="00D9635B" w:rsidP="00D9635B">
            <w:pPr>
              <w:pStyle w:val="BodyText"/>
              <w:keepLines/>
              <w:rPr>
                <w:sz w:val="22"/>
                <w:szCs w:val="22"/>
              </w:rPr>
            </w:pPr>
          </w:p>
        </w:tc>
        <w:tc>
          <w:tcPr>
            <w:tcW w:w="1152" w:type="dxa"/>
            <w:tcBorders>
              <w:top w:val="single" w:sz="4" w:space="0" w:color="auto"/>
              <w:bottom w:val="single" w:sz="4" w:space="0" w:color="auto"/>
            </w:tcBorders>
            <w:vAlign w:val="center"/>
          </w:tcPr>
          <w:p w14:paraId="4D5D3141" w14:textId="5241753A" w:rsidR="00D9635B" w:rsidRPr="00C11AAE" w:rsidRDefault="00D768AF" w:rsidP="00D9635B">
            <w:pPr>
              <w:pStyle w:val="BodyText"/>
              <w:keepLines/>
              <w:jc w:val="center"/>
              <w:rPr>
                <w:b/>
                <w:sz w:val="22"/>
                <w:szCs w:val="22"/>
              </w:rPr>
            </w:pPr>
            <w:r w:rsidRPr="00C11AAE">
              <w:rPr>
                <w:b/>
                <w:sz w:val="22"/>
                <w:szCs w:val="22"/>
              </w:rPr>
              <w:t>43</w:t>
            </w:r>
          </w:p>
        </w:tc>
        <w:tc>
          <w:tcPr>
            <w:tcW w:w="288" w:type="dxa"/>
            <w:vAlign w:val="center"/>
          </w:tcPr>
          <w:p w14:paraId="0B376BBA" w14:textId="77777777" w:rsidR="00D9635B" w:rsidRPr="00C11AAE" w:rsidRDefault="00D9635B" w:rsidP="00D9635B">
            <w:pPr>
              <w:pStyle w:val="BodyText"/>
              <w:keepLines/>
              <w:jc w:val="center"/>
              <w:rPr>
                <w:b/>
                <w:sz w:val="22"/>
                <w:szCs w:val="22"/>
              </w:rPr>
            </w:pPr>
          </w:p>
        </w:tc>
        <w:tc>
          <w:tcPr>
            <w:tcW w:w="1152" w:type="dxa"/>
            <w:tcBorders>
              <w:top w:val="single" w:sz="4" w:space="0" w:color="auto"/>
              <w:bottom w:val="single" w:sz="4" w:space="0" w:color="auto"/>
            </w:tcBorders>
            <w:vAlign w:val="center"/>
          </w:tcPr>
          <w:p w14:paraId="682C69A7" w14:textId="2A166351" w:rsidR="00D9635B" w:rsidRPr="00C11AAE" w:rsidRDefault="00D9635B" w:rsidP="00D9635B">
            <w:pPr>
              <w:pStyle w:val="BodyText"/>
              <w:keepLines/>
              <w:jc w:val="center"/>
              <w:rPr>
                <w:b/>
                <w:sz w:val="22"/>
                <w:szCs w:val="22"/>
              </w:rPr>
            </w:pPr>
          </w:p>
        </w:tc>
        <w:tc>
          <w:tcPr>
            <w:tcW w:w="288" w:type="dxa"/>
            <w:vAlign w:val="center"/>
          </w:tcPr>
          <w:p w14:paraId="0ADE1685" w14:textId="77777777" w:rsidR="00D9635B" w:rsidRPr="00C11AAE" w:rsidRDefault="00D9635B" w:rsidP="00D9635B">
            <w:pPr>
              <w:pStyle w:val="BodyText"/>
              <w:keepLines/>
              <w:jc w:val="center"/>
              <w:rPr>
                <w:b/>
                <w:sz w:val="22"/>
                <w:szCs w:val="22"/>
              </w:rPr>
            </w:pPr>
          </w:p>
        </w:tc>
        <w:tc>
          <w:tcPr>
            <w:tcW w:w="1152" w:type="dxa"/>
            <w:tcBorders>
              <w:top w:val="single" w:sz="4" w:space="0" w:color="auto"/>
              <w:bottom w:val="single" w:sz="4" w:space="0" w:color="auto"/>
            </w:tcBorders>
            <w:vAlign w:val="center"/>
          </w:tcPr>
          <w:p w14:paraId="0512A08C" w14:textId="22310B39" w:rsidR="00D9635B" w:rsidRPr="00C11AAE" w:rsidRDefault="00AD7CA5" w:rsidP="00D9635B">
            <w:pPr>
              <w:pStyle w:val="BodyText"/>
              <w:keepLines/>
              <w:jc w:val="center"/>
              <w:rPr>
                <w:b/>
                <w:sz w:val="22"/>
                <w:szCs w:val="22"/>
              </w:rPr>
            </w:pPr>
            <w:r w:rsidRPr="00C11AAE">
              <w:rPr>
                <w:b/>
                <w:sz w:val="22"/>
                <w:szCs w:val="22"/>
              </w:rPr>
              <w:t>5</w:t>
            </w:r>
          </w:p>
        </w:tc>
        <w:tc>
          <w:tcPr>
            <w:tcW w:w="288" w:type="dxa"/>
            <w:vAlign w:val="center"/>
          </w:tcPr>
          <w:p w14:paraId="36A5BF20" w14:textId="77777777" w:rsidR="00D9635B" w:rsidRPr="00C11AAE" w:rsidRDefault="00D9635B" w:rsidP="00D9635B">
            <w:pPr>
              <w:pStyle w:val="BodyText"/>
              <w:keepLines/>
              <w:jc w:val="center"/>
              <w:rPr>
                <w:b/>
                <w:sz w:val="22"/>
                <w:szCs w:val="22"/>
              </w:rPr>
            </w:pPr>
          </w:p>
        </w:tc>
        <w:tc>
          <w:tcPr>
            <w:tcW w:w="1152" w:type="dxa"/>
            <w:tcBorders>
              <w:top w:val="single" w:sz="4" w:space="0" w:color="auto"/>
              <w:bottom w:val="single" w:sz="4" w:space="0" w:color="auto"/>
            </w:tcBorders>
            <w:shd w:val="clear" w:color="auto" w:fill="auto"/>
            <w:vAlign w:val="center"/>
          </w:tcPr>
          <w:p w14:paraId="0FA2052C" w14:textId="77777777" w:rsidR="00D9635B" w:rsidRPr="00C11AAE" w:rsidRDefault="00D9635B" w:rsidP="00D9635B">
            <w:pPr>
              <w:pStyle w:val="BodyText"/>
              <w:keepLines/>
              <w:jc w:val="center"/>
              <w:rPr>
                <w:b/>
                <w:sz w:val="22"/>
                <w:szCs w:val="22"/>
              </w:rPr>
            </w:pPr>
          </w:p>
        </w:tc>
        <w:tc>
          <w:tcPr>
            <w:tcW w:w="288" w:type="dxa"/>
            <w:shd w:val="clear" w:color="auto" w:fill="auto"/>
            <w:vAlign w:val="center"/>
          </w:tcPr>
          <w:p w14:paraId="55AD1497" w14:textId="77777777" w:rsidR="00D9635B" w:rsidRPr="00C11AAE" w:rsidRDefault="00D9635B" w:rsidP="00D9635B">
            <w:pPr>
              <w:pStyle w:val="BodyText"/>
              <w:keepLines/>
              <w:jc w:val="center"/>
              <w:rPr>
                <w:b/>
                <w:sz w:val="22"/>
                <w:szCs w:val="22"/>
              </w:rPr>
            </w:pPr>
          </w:p>
        </w:tc>
        <w:tc>
          <w:tcPr>
            <w:tcW w:w="1152" w:type="dxa"/>
            <w:tcBorders>
              <w:top w:val="single" w:sz="4" w:space="0" w:color="auto"/>
              <w:bottom w:val="single" w:sz="4" w:space="0" w:color="auto"/>
            </w:tcBorders>
            <w:vAlign w:val="center"/>
          </w:tcPr>
          <w:p w14:paraId="6BFBDA1E" w14:textId="77777777" w:rsidR="00D9635B" w:rsidRPr="00C11AAE" w:rsidRDefault="00D9635B" w:rsidP="00D9635B">
            <w:pPr>
              <w:pStyle w:val="BodyText"/>
              <w:keepLines/>
              <w:jc w:val="center"/>
              <w:rPr>
                <w:b/>
                <w:sz w:val="22"/>
                <w:szCs w:val="22"/>
              </w:rPr>
            </w:pPr>
          </w:p>
        </w:tc>
        <w:tc>
          <w:tcPr>
            <w:tcW w:w="288" w:type="dxa"/>
            <w:tcBorders>
              <w:right w:val="nil"/>
            </w:tcBorders>
          </w:tcPr>
          <w:p w14:paraId="37EB9501" w14:textId="77777777" w:rsidR="00D9635B" w:rsidRPr="00C11AAE" w:rsidRDefault="00D9635B" w:rsidP="00D9635B">
            <w:pPr>
              <w:pStyle w:val="BodyText"/>
              <w:keepLines/>
              <w:jc w:val="center"/>
              <w:rPr>
                <w:b/>
                <w:sz w:val="22"/>
                <w:szCs w:val="22"/>
              </w:rPr>
            </w:pPr>
          </w:p>
        </w:tc>
        <w:tc>
          <w:tcPr>
            <w:tcW w:w="1152" w:type="dxa"/>
            <w:tcBorders>
              <w:top w:val="single" w:sz="4" w:space="0" w:color="auto"/>
              <w:left w:val="nil"/>
              <w:bottom w:val="single" w:sz="4" w:space="0" w:color="auto"/>
              <w:right w:val="double" w:sz="4" w:space="0" w:color="auto"/>
            </w:tcBorders>
            <w:vAlign w:val="center"/>
          </w:tcPr>
          <w:p w14:paraId="63C0149D" w14:textId="77777777" w:rsidR="00D9635B" w:rsidRPr="00B03E4B" w:rsidRDefault="00D9635B" w:rsidP="00D9635B">
            <w:pPr>
              <w:pStyle w:val="BodyText"/>
              <w:keepLines/>
              <w:jc w:val="center"/>
              <w:rPr>
                <w:b/>
                <w:sz w:val="22"/>
                <w:szCs w:val="22"/>
              </w:rPr>
            </w:pPr>
          </w:p>
        </w:tc>
      </w:tr>
      <w:tr w:rsidR="00D9635B" w:rsidRPr="0031647B" w14:paraId="6A1B60B3" w14:textId="77777777" w:rsidTr="004100A3">
        <w:trPr>
          <w:cantSplit/>
          <w:trHeight w:val="197"/>
        </w:trPr>
        <w:tc>
          <w:tcPr>
            <w:tcW w:w="2055" w:type="dxa"/>
            <w:tcBorders>
              <w:left w:val="double" w:sz="4" w:space="0" w:color="auto"/>
              <w:bottom w:val="double" w:sz="4" w:space="0" w:color="auto"/>
            </w:tcBorders>
            <w:vAlign w:val="center"/>
          </w:tcPr>
          <w:p w14:paraId="6BC88511" w14:textId="77777777" w:rsidR="00D9635B" w:rsidRPr="0031647B" w:rsidRDefault="00D9635B" w:rsidP="00D9635B">
            <w:pPr>
              <w:pStyle w:val="BodyText"/>
              <w:keepLines/>
              <w:rPr>
                <w:sz w:val="22"/>
                <w:szCs w:val="22"/>
              </w:rPr>
            </w:pPr>
          </w:p>
        </w:tc>
        <w:tc>
          <w:tcPr>
            <w:tcW w:w="321" w:type="dxa"/>
            <w:tcBorders>
              <w:bottom w:val="double" w:sz="4" w:space="0" w:color="auto"/>
            </w:tcBorders>
            <w:vAlign w:val="center"/>
          </w:tcPr>
          <w:p w14:paraId="06A5DF8E" w14:textId="77777777" w:rsidR="00D9635B" w:rsidRPr="0031647B" w:rsidRDefault="00D9635B" w:rsidP="00D9635B">
            <w:pPr>
              <w:pStyle w:val="BodyText"/>
              <w:keepLines/>
              <w:rPr>
                <w:sz w:val="22"/>
                <w:szCs w:val="22"/>
              </w:rPr>
            </w:pPr>
          </w:p>
        </w:tc>
        <w:tc>
          <w:tcPr>
            <w:tcW w:w="1152" w:type="dxa"/>
            <w:tcBorders>
              <w:top w:val="single" w:sz="4" w:space="0" w:color="auto"/>
              <w:bottom w:val="double" w:sz="4" w:space="0" w:color="auto"/>
            </w:tcBorders>
            <w:vAlign w:val="center"/>
          </w:tcPr>
          <w:p w14:paraId="247E0029" w14:textId="77777777" w:rsidR="00D9635B" w:rsidRPr="00837E8A" w:rsidRDefault="00D9635B" w:rsidP="00D9635B">
            <w:pPr>
              <w:pStyle w:val="BodyText"/>
              <w:keepLines/>
              <w:jc w:val="center"/>
              <w:rPr>
                <w:b/>
                <w:sz w:val="22"/>
                <w:szCs w:val="22"/>
                <w:u w:val="single"/>
              </w:rPr>
            </w:pPr>
          </w:p>
        </w:tc>
        <w:tc>
          <w:tcPr>
            <w:tcW w:w="288" w:type="dxa"/>
            <w:tcBorders>
              <w:bottom w:val="double" w:sz="4" w:space="0" w:color="auto"/>
            </w:tcBorders>
            <w:vAlign w:val="center"/>
          </w:tcPr>
          <w:p w14:paraId="10D8F9DE" w14:textId="77777777" w:rsidR="00D9635B" w:rsidRPr="00B03E4B" w:rsidRDefault="00D9635B" w:rsidP="00D9635B">
            <w:pPr>
              <w:pStyle w:val="BodyText"/>
              <w:keepLines/>
              <w:jc w:val="center"/>
              <w:rPr>
                <w:b/>
                <w:sz w:val="22"/>
                <w:szCs w:val="22"/>
              </w:rPr>
            </w:pPr>
          </w:p>
        </w:tc>
        <w:tc>
          <w:tcPr>
            <w:tcW w:w="1152" w:type="dxa"/>
            <w:tcBorders>
              <w:top w:val="single" w:sz="4" w:space="0" w:color="auto"/>
              <w:bottom w:val="double" w:sz="4" w:space="0" w:color="auto"/>
            </w:tcBorders>
            <w:vAlign w:val="center"/>
          </w:tcPr>
          <w:p w14:paraId="6EF66C5F" w14:textId="77777777" w:rsidR="00D9635B" w:rsidRPr="00B03E4B" w:rsidRDefault="00D9635B" w:rsidP="00D9635B">
            <w:pPr>
              <w:pStyle w:val="BodyText"/>
              <w:keepLines/>
              <w:jc w:val="center"/>
              <w:rPr>
                <w:b/>
                <w:sz w:val="22"/>
                <w:szCs w:val="22"/>
              </w:rPr>
            </w:pPr>
          </w:p>
        </w:tc>
        <w:tc>
          <w:tcPr>
            <w:tcW w:w="288" w:type="dxa"/>
            <w:tcBorders>
              <w:bottom w:val="double" w:sz="4" w:space="0" w:color="auto"/>
            </w:tcBorders>
            <w:vAlign w:val="center"/>
          </w:tcPr>
          <w:p w14:paraId="7EA87796" w14:textId="77777777" w:rsidR="00D9635B" w:rsidRPr="00B03E4B" w:rsidRDefault="00D9635B" w:rsidP="00D9635B">
            <w:pPr>
              <w:pStyle w:val="BodyText"/>
              <w:keepLines/>
              <w:jc w:val="center"/>
              <w:rPr>
                <w:b/>
                <w:sz w:val="22"/>
                <w:szCs w:val="22"/>
              </w:rPr>
            </w:pPr>
          </w:p>
        </w:tc>
        <w:tc>
          <w:tcPr>
            <w:tcW w:w="1152" w:type="dxa"/>
            <w:tcBorders>
              <w:top w:val="single" w:sz="4" w:space="0" w:color="auto"/>
              <w:bottom w:val="double" w:sz="4" w:space="0" w:color="auto"/>
            </w:tcBorders>
            <w:vAlign w:val="center"/>
          </w:tcPr>
          <w:p w14:paraId="2000B818" w14:textId="77777777" w:rsidR="00D9635B" w:rsidRPr="00B03E4B" w:rsidRDefault="00D9635B" w:rsidP="00D9635B">
            <w:pPr>
              <w:pStyle w:val="BodyText"/>
              <w:keepLines/>
              <w:jc w:val="center"/>
              <w:rPr>
                <w:b/>
                <w:sz w:val="22"/>
                <w:szCs w:val="22"/>
              </w:rPr>
            </w:pPr>
          </w:p>
        </w:tc>
        <w:tc>
          <w:tcPr>
            <w:tcW w:w="288" w:type="dxa"/>
            <w:tcBorders>
              <w:bottom w:val="double" w:sz="4" w:space="0" w:color="auto"/>
            </w:tcBorders>
            <w:vAlign w:val="center"/>
          </w:tcPr>
          <w:p w14:paraId="56A33B45" w14:textId="77777777" w:rsidR="00D9635B" w:rsidRPr="00B03E4B" w:rsidRDefault="00D9635B" w:rsidP="00D9635B">
            <w:pPr>
              <w:pStyle w:val="BodyText"/>
              <w:keepLines/>
              <w:jc w:val="center"/>
              <w:rPr>
                <w:b/>
                <w:sz w:val="22"/>
                <w:szCs w:val="22"/>
              </w:rPr>
            </w:pPr>
          </w:p>
        </w:tc>
        <w:tc>
          <w:tcPr>
            <w:tcW w:w="1152" w:type="dxa"/>
            <w:tcBorders>
              <w:top w:val="single" w:sz="4" w:space="0" w:color="auto"/>
              <w:bottom w:val="double" w:sz="4" w:space="0" w:color="auto"/>
            </w:tcBorders>
            <w:shd w:val="clear" w:color="auto" w:fill="auto"/>
            <w:vAlign w:val="center"/>
          </w:tcPr>
          <w:p w14:paraId="4F25BC01" w14:textId="77777777" w:rsidR="00D9635B" w:rsidRPr="00B03E4B" w:rsidRDefault="00D9635B" w:rsidP="00D9635B">
            <w:pPr>
              <w:pStyle w:val="BodyText"/>
              <w:keepLines/>
              <w:jc w:val="center"/>
              <w:rPr>
                <w:b/>
                <w:sz w:val="22"/>
                <w:szCs w:val="22"/>
              </w:rPr>
            </w:pPr>
          </w:p>
        </w:tc>
        <w:tc>
          <w:tcPr>
            <w:tcW w:w="288" w:type="dxa"/>
            <w:tcBorders>
              <w:bottom w:val="double" w:sz="4" w:space="0" w:color="auto"/>
            </w:tcBorders>
            <w:shd w:val="clear" w:color="auto" w:fill="auto"/>
            <w:vAlign w:val="center"/>
          </w:tcPr>
          <w:p w14:paraId="75AA4874" w14:textId="77777777" w:rsidR="00D9635B" w:rsidRPr="00B03E4B" w:rsidRDefault="00D9635B" w:rsidP="00D9635B">
            <w:pPr>
              <w:pStyle w:val="BodyText"/>
              <w:keepLines/>
              <w:jc w:val="center"/>
              <w:rPr>
                <w:b/>
                <w:sz w:val="22"/>
                <w:szCs w:val="22"/>
              </w:rPr>
            </w:pPr>
          </w:p>
        </w:tc>
        <w:tc>
          <w:tcPr>
            <w:tcW w:w="1152" w:type="dxa"/>
            <w:tcBorders>
              <w:top w:val="single" w:sz="4" w:space="0" w:color="auto"/>
              <w:bottom w:val="double" w:sz="4" w:space="0" w:color="auto"/>
            </w:tcBorders>
            <w:vAlign w:val="center"/>
          </w:tcPr>
          <w:p w14:paraId="20AA7F08" w14:textId="77777777" w:rsidR="00D9635B" w:rsidRPr="00B03E4B" w:rsidRDefault="00D9635B" w:rsidP="00D9635B">
            <w:pPr>
              <w:pStyle w:val="BodyText"/>
              <w:keepLines/>
              <w:jc w:val="center"/>
              <w:rPr>
                <w:b/>
                <w:sz w:val="22"/>
                <w:szCs w:val="22"/>
              </w:rPr>
            </w:pPr>
          </w:p>
        </w:tc>
        <w:tc>
          <w:tcPr>
            <w:tcW w:w="288" w:type="dxa"/>
            <w:tcBorders>
              <w:bottom w:val="double" w:sz="4" w:space="0" w:color="auto"/>
              <w:right w:val="nil"/>
            </w:tcBorders>
          </w:tcPr>
          <w:p w14:paraId="47D8172B" w14:textId="77777777" w:rsidR="00D9635B" w:rsidRPr="00B03E4B" w:rsidRDefault="00D9635B" w:rsidP="00D9635B">
            <w:pPr>
              <w:pStyle w:val="BodyText"/>
              <w:keepLines/>
              <w:jc w:val="center"/>
              <w:rPr>
                <w:b/>
                <w:sz w:val="22"/>
                <w:szCs w:val="22"/>
              </w:rPr>
            </w:pPr>
          </w:p>
        </w:tc>
        <w:tc>
          <w:tcPr>
            <w:tcW w:w="1152" w:type="dxa"/>
            <w:tcBorders>
              <w:top w:val="single" w:sz="4" w:space="0" w:color="auto"/>
              <w:left w:val="nil"/>
              <w:bottom w:val="double" w:sz="4" w:space="0" w:color="auto"/>
              <w:right w:val="double" w:sz="4" w:space="0" w:color="auto"/>
            </w:tcBorders>
            <w:vAlign w:val="center"/>
          </w:tcPr>
          <w:p w14:paraId="47FDAE7A" w14:textId="77777777" w:rsidR="00D9635B" w:rsidRPr="00B03E4B" w:rsidRDefault="00D9635B" w:rsidP="00D9635B">
            <w:pPr>
              <w:pStyle w:val="BodyText"/>
              <w:keepLines/>
              <w:jc w:val="center"/>
              <w:rPr>
                <w:b/>
                <w:sz w:val="22"/>
                <w:szCs w:val="22"/>
              </w:rPr>
            </w:pPr>
          </w:p>
        </w:tc>
      </w:tr>
    </w:tbl>
    <w:p w14:paraId="37599FD3" w14:textId="77777777" w:rsidR="007E28B9" w:rsidRPr="008B5C0C" w:rsidRDefault="00462DBF" w:rsidP="000F080D">
      <w:pPr>
        <w:pStyle w:val="Heading2"/>
        <w:rPr>
          <w:rFonts w:cs="Times New Roman"/>
          <w:sz w:val="22"/>
          <w:szCs w:val="22"/>
        </w:rPr>
      </w:pPr>
      <w:bookmarkStart w:id="27" w:name="_Toc85717198"/>
      <w:r>
        <w:rPr>
          <w:rFonts w:cs="Times New Roman"/>
          <w:sz w:val="22"/>
          <w:szCs w:val="22"/>
        </w:rPr>
        <w:t>Routine/Cleanu</w:t>
      </w:r>
      <w:r w:rsidR="004D653A">
        <w:rPr>
          <w:rFonts w:cs="Times New Roman"/>
          <w:sz w:val="22"/>
          <w:szCs w:val="22"/>
        </w:rPr>
        <w:t xml:space="preserve">p </w:t>
      </w:r>
      <w:r w:rsidR="007E28B9" w:rsidRPr="00FD4FBB">
        <w:rPr>
          <w:rFonts w:cs="Times New Roman"/>
          <w:sz w:val="22"/>
          <w:szCs w:val="22"/>
        </w:rPr>
        <w:t>Mowi</w:t>
      </w:r>
      <w:r w:rsidR="004D653A">
        <w:rPr>
          <w:rFonts w:cs="Times New Roman"/>
          <w:sz w:val="22"/>
          <w:szCs w:val="22"/>
        </w:rPr>
        <w:t>ng</w:t>
      </w:r>
      <w:bookmarkEnd w:id="27"/>
    </w:p>
    <w:p w14:paraId="0455319B" w14:textId="77777777" w:rsidR="003903FA" w:rsidRPr="004D653A" w:rsidRDefault="00807B87" w:rsidP="00FE7F85">
      <w:pPr>
        <w:pStyle w:val="Heading2"/>
        <w:spacing w:before="240"/>
        <w:rPr>
          <w:rFonts w:cs="Times New Roman"/>
          <w:i/>
          <w:sz w:val="22"/>
          <w:szCs w:val="22"/>
          <w:u w:val="none"/>
        </w:rPr>
      </w:pPr>
      <w:bookmarkStart w:id="28" w:name="_Toc492015530"/>
      <w:bookmarkStart w:id="29" w:name="_Toc85717199"/>
      <w:bookmarkStart w:id="30" w:name="_Toc501546102"/>
      <w:bookmarkStart w:id="31" w:name="_Toc524944265"/>
      <w:bookmarkStart w:id="32" w:name="_Toc524959297"/>
      <w:bookmarkStart w:id="33" w:name="_Toc525636452"/>
      <w:bookmarkStart w:id="34" w:name="_Toc19623096"/>
      <w:r w:rsidRPr="004D653A">
        <w:rPr>
          <w:rFonts w:cs="Times New Roman"/>
          <w:i/>
          <w:sz w:val="22"/>
          <w:szCs w:val="22"/>
          <w:u w:val="none"/>
        </w:rPr>
        <w:t>Mowing Height</w:t>
      </w:r>
      <w:bookmarkEnd w:id="28"/>
      <w:bookmarkEnd w:id="29"/>
      <w:r w:rsidR="00820392">
        <w:rPr>
          <w:rFonts w:cs="Times New Roman"/>
          <w:i/>
          <w:sz w:val="22"/>
          <w:szCs w:val="22"/>
          <w:u w:val="none"/>
        </w:rPr>
        <w:t xml:space="preserve"> </w:t>
      </w:r>
      <w:bookmarkEnd w:id="30"/>
      <w:bookmarkEnd w:id="31"/>
      <w:bookmarkEnd w:id="32"/>
      <w:bookmarkEnd w:id="33"/>
      <w:bookmarkEnd w:id="34"/>
    </w:p>
    <w:p w14:paraId="08AA85DC" w14:textId="77777777" w:rsidR="00D854DE" w:rsidRPr="00C11AAE" w:rsidRDefault="00D854DE" w:rsidP="00D854DE">
      <w:pPr>
        <w:pStyle w:val="BodyText"/>
        <w:rPr>
          <w:sz w:val="22"/>
          <w:szCs w:val="22"/>
        </w:rPr>
      </w:pPr>
      <w:r w:rsidRPr="00C11AAE">
        <w:rPr>
          <w:sz w:val="22"/>
          <w:szCs w:val="22"/>
        </w:rPr>
        <w:t xml:space="preserve">Vegetation shall be cut to a height of four (4) inches.  </w:t>
      </w:r>
    </w:p>
    <w:p w14:paraId="3B34C6E5" w14:textId="77777777" w:rsidR="00E36319" w:rsidRPr="004D653A" w:rsidRDefault="00E36319" w:rsidP="00E36319">
      <w:pPr>
        <w:pStyle w:val="Heading2"/>
        <w:spacing w:before="240"/>
        <w:rPr>
          <w:rFonts w:cs="Times New Roman"/>
          <w:i/>
          <w:sz w:val="22"/>
          <w:szCs w:val="22"/>
          <w:u w:val="none"/>
        </w:rPr>
      </w:pPr>
      <w:bookmarkStart w:id="35" w:name="_Toc464563771"/>
      <w:bookmarkStart w:id="36" w:name="_Toc492015531"/>
      <w:bookmarkStart w:id="37" w:name="_Toc19623097"/>
      <w:bookmarkStart w:id="38" w:name="_Toc85717200"/>
      <w:r w:rsidRPr="004D653A">
        <w:rPr>
          <w:rFonts w:cs="Times New Roman"/>
          <w:i/>
          <w:sz w:val="22"/>
          <w:szCs w:val="22"/>
          <w:u w:val="none"/>
        </w:rPr>
        <w:t>Required Mowing Equipment</w:t>
      </w:r>
      <w:bookmarkEnd w:id="35"/>
      <w:bookmarkEnd w:id="36"/>
      <w:bookmarkEnd w:id="37"/>
      <w:bookmarkEnd w:id="38"/>
    </w:p>
    <w:p w14:paraId="72BF015A" w14:textId="77777777" w:rsidR="00807B87" w:rsidRPr="00C11AAE" w:rsidRDefault="00807B87" w:rsidP="003903FA">
      <w:pPr>
        <w:pStyle w:val="BodyText"/>
        <w:rPr>
          <w:sz w:val="22"/>
          <w:szCs w:val="22"/>
        </w:rPr>
      </w:pPr>
      <w:r w:rsidRPr="00104AE0">
        <w:rPr>
          <w:sz w:val="22"/>
          <w:szCs w:val="22"/>
        </w:rPr>
        <w:t xml:space="preserve">The </w:t>
      </w:r>
      <w:r w:rsidR="00B47275" w:rsidRPr="00104AE0">
        <w:rPr>
          <w:sz w:val="22"/>
          <w:szCs w:val="22"/>
        </w:rPr>
        <w:t>C</w:t>
      </w:r>
      <w:r w:rsidRPr="00104AE0">
        <w:rPr>
          <w:sz w:val="22"/>
          <w:szCs w:val="22"/>
        </w:rPr>
        <w:t xml:space="preserve">ontractor shall </w:t>
      </w:r>
      <w:r w:rsidR="00AB134D" w:rsidRPr="00104AE0">
        <w:rPr>
          <w:sz w:val="22"/>
          <w:szCs w:val="22"/>
        </w:rPr>
        <w:t>provide</w:t>
      </w:r>
      <w:r w:rsidR="00D906CD" w:rsidRPr="00104AE0">
        <w:rPr>
          <w:sz w:val="22"/>
          <w:szCs w:val="22"/>
        </w:rPr>
        <w:t xml:space="preserve"> </w:t>
      </w:r>
      <w:r w:rsidRPr="00104AE0">
        <w:rPr>
          <w:sz w:val="22"/>
          <w:szCs w:val="22"/>
        </w:rPr>
        <w:t xml:space="preserve">at minimum (quantity) the following </w:t>
      </w:r>
      <w:r w:rsidR="00DC1851" w:rsidRPr="00104AE0">
        <w:rPr>
          <w:sz w:val="22"/>
          <w:szCs w:val="22"/>
        </w:rPr>
        <w:t xml:space="preserve">functional </w:t>
      </w:r>
      <w:r w:rsidR="006C5C4F" w:rsidRPr="00104AE0">
        <w:rPr>
          <w:sz w:val="22"/>
          <w:szCs w:val="22"/>
        </w:rPr>
        <w:t xml:space="preserve">and operating </w:t>
      </w:r>
      <w:r w:rsidRPr="00104AE0">
        <w:rPr>
          <w:sz w:val="22"/>
          <w:szCs w:val="22"/>
        </w:rPr>
        <w:t xml:space="preserve">equipment </w:t>
      </w:r>
      <w:r w:rsidR="00E36319" w:rsidRPr="00104AE0">
        <w:rPr>
          <w:sz w:val="22"/>
          <w:szCs w:val="22"/>
        </w:rPr>
        <w:t xml:space="preserve">each cycle </w:t>
      </w:r>
      <w:r w:rsidRPr="00104AE0">
        <w:rPr>
          <w:sz w:val="22"/>
          <w:szCs w:val="22"/>
        </w:rPr>
        <w:t xml:space="preserve">in the </w:t>
      </w:r>
      <w:r w:rsidRPr="006C5C4F">
        <w:rPr>
          <w:sz w:val="22"/>
          <w:szCs w:val="22"/>
        </w:rPr>
        <w:t xml:space="preserve">performance of </w:t>
      </w:r>
      <w:r w:rsidR="00B47275" w:rsidRPr="006C5C4F">
        <w:rPr>
          <w:sz w:val="22"/>
          <w:szCs w:val="22"/>
        </w:rPr>
        <w:t>mowing</w:t>
      </w:r>
      <w:r w:rsidR="00D67C18" w:rsidRPr="006C5C4F">
        <w:rPr>
          <w:sz w:val="22"/>
          <w:szCs w:val="22"/>
        </w:rPr>
        <w:t xml:space="preserve"> for this contract</w:t>
      </w:r>
      <w:r w:rsidRPr="006C5C4F">
        <w:rPr>
          <w:sz w:val="22"/>
          <w:szCs w:val="22"/>
        </w:rPr>
        <w:t xml:space="preserve">: </w:t>
      </w:r>
    </w:p>
    <w:p w14:paraId="24A3C272" w14:textId="2CAE17A4" w:rsidR="00807B87" w:rsidRPr="00C11AAE" w:rsidRDefault="00807B87" w:rsidP="00071962">
      <w:pPr>
        <w:pStyle w:val="List"/>
        <w:tabs>
          <w:tab w:val="left" w:leader="hyphen" w:pos="3960"/>
        </w:tabs>
        <w:rPr>
          <w:sz w:val="22"/>
          <w:szCs w:val="22"/>
        </w:rPr>
      </w:pPr>
      <w:r w:rsidRPr="00C11AAE">
        <w:rPr>
          <w:sz w:val="22"/>
          <w:szCs w:val="22"/>
        </w:rPr>
        <w:t xml:space="preserve">60" </w:t>
      </w:r>
      <w:r w:rsidR="00DB69AF" w:rsidRPr="00C11AAE">
        <w:rPr>
          <w:sz w:val="22"/>
          <w:szCs w:val="22"/>
        </w:rPr>
        <w:t>–</w:t>
      </w:r>
      <w:r w:rsidRPr="00C11AAE">
        <w:rPr>
          <w:sz w:val="22"/>
          <w:szCs w:val="22"/>
        </w:rPr>
        <w:t xml:space="preserve"> 90" Mowers:</w:t>
      </w:r>
      <w:r w:rsidR="00CF7A59" w:rsidRPr="00C11AAE">
        <w:rPr>
          <w:sz w:val="22"/>
          <w:szCs w:val="22"/>
        </w:rPr>
        <w:tab/>
      </w:r>
      <w:r w:rsidR="0099341E" w:rsidRPr="00C11AAE">
        <w:rPr>
          <w:sz w:val="22"/>
          <w:szCs w:val="22"/>
        </w:rPr>
        <w:t>-----</w:t>
      </w:r>
      <w:r w:rsidR="0001306C" w:rsidRPr="00C11AAE">
        <w:rPr>
          <w:sz w:val="22"/>
          <w:szCs w:val="22"/>
        </w:rPr>
        <w:t>6 (rear-mounted flail with side-mounted flail or sickle)</w:t>
      </w:r>
    </w:p>
    <w:p w14:paraId="22760B62" w14:textId="77777777" w:rsidR="00807B87" w:rsidRPr="00F90EA3" w:rsidRDefault="002C53E4" w:rsidP="003903FA">
      <w:pPr>
        <w:pStyle w:val="BodyText"/>
        <w:rPr>
          <w:color w:val="0000FF"/>
          <w:sz w:val="22"/>
          <w:szCs w:val="22"/>
        </w:rPr>
      </w:pPr>
      <w:r w:rsidRPr="00104AE0">
        <w:rPr>
          <w:sz w:val="22"/>
          <w:szCs w:val="22"/>
        </w:rPr>
        <w:t xml:space="preserve">This is the </w:t>
      </w:r>
      <w:r w:rsidRPr="00104AE0">
        <w:rPr>
          <w:sz w:val="22"/>
          <w:szCs w:val="22"/>
          <w:u w:val="single"/>
        </w:rPr>
        <w:t>minimum</w:t>
      </w:r>
      <w:r w:rsidRPr="00104AE0">
        <w:rPr>
          <w:sz w:val="22"/>
          <w:szCs w:val="22"/>
        </w:rPr>
        <w:t xml:space="preserve"> amount of equipment </w:t>
      </w:r>
      <w:r w:rsidR="004B3243" w:rsidRPr="00104AE0">
        <w:rPr>
          <w:sz w:val="22"/>
          <w:szCs w:val="22"/>
        </w:rPr>
        <w:t xml:space="preserve">specified for this project.  Additional equipment may be required to </w:t>
      </w:r>
      <w:r w:rsidR="00AB7050" w:rsidRPr="00104AE0">
        <w:rPr>
          <w:sz w:val="22"/>
          <w:szCs w:val="22"/>
        </w:rPr>
        <w:t xml:space="preserve">successfully </w:t>
      </w:r>
      <w:r w:rsidR="00720E23" w:rsidRPr="00104AE0">
        <w:rPr>
          <w:sz w:val="22"/>
          <w:szCs w:val="22"/>
        </w:rPr>
        <w:t>fulfill the contract</w:t>
      </w:r>
      <w:r w:rsidR="004B3243" w:rsidRPr="00104AE0">
        <w:rPr>
          <w:sz w:val="22"/>
          <w:szCs w:val="22"/>
        </w:rPr>
        <w:t xml:space="preserve">.  </w:t>
      </w:r>
      <w:r w:rsidR="00527F54" w:rsidRPr="00104AE0">
        <w:rPr>
          <w:sz w:val="22"/>
          <w:szCs w:val="22"/>
        </w:rPr>
        <w:t xml:space="preserve">If no minimum equipment is specified above, the </w:t>
      </w:r>
      <w:r w:rsidR="00D61269" w:rsidRPr="00104AE0">
        <w:rPr>
          <w:sz w:val="22"/>
          <w:szCs w:val="22"/>
        </w:rPr>
        <w:t>C</w:t>
      </w:r>
      <w:r w:rsidR="00527F54" w:rsidRPr="00104AE0">
        <w:rPr>
          <w:sz w:val="22"/>
          <w:szCs w:val="22"/>
        </w:rPr>
        <w:t xml:space="preserve">ontractor is expected to use judgment in gauging the amount of equipment needed to </w:t>
      </w:r>
      <w:r w:rsidR="00AB7050" w:rsidRPr="00104AE0">
        <w:rPr>
          <w:sz w:val="22"/>
          <w:szCs w:val="22"/>
        </w:rPr>
        <w:t xml:space="preserve">successfully </w:t>
      </w:r>
      <w:r w:rsidR="00527F54" w:rsidRPr="00104AE0">
        <w:rPr>
          <w:sz w:val="22"/>
          <w:szCs w:val="22"/>
        </w:rPr>
        <w:t xml:space="preserve">fulfill the contract. </w:t>
      </w:r>
      <w:r w:rsidR="00641A80" w:rsidRPr="00104AE0">
        <w:rPr>
          <w:sz w:val="22"/>
          <w:szCs w:val="22"/>
        </w:rPr>
        <w:t xml:space="preserve">Other equipment may be </w:t>
      </w:r>
      <w:r w:rsidR="00641A80" w:rsidRPr="008153BE">
        <w:rPr>
          <w:sz w:val="22"/>
          <w:szCs w:val="22"/>
        </w:rPr>
        <w:t xml:space="preserve">necessary. Such equipment may include, but is not limited to: </w:t>
      </w:r>
      <w:r w:rsidR="00C670FE" w:rsidRPr="008153BE">
        <w:rPr>
          <w:sz w:val="22"/>
          <w:szCs w:val="22"/>
        </w:rPr>
        <w:t>TM</w:t>
      </w:r>
      <w:r w:rsidR="00071962" w:rsidRPr="008153BE">
        <w:rPr>
          <w:sz w:val="22"/>
          <w:szCs w:val="22"/>
        </w:rPr>
        <w:t>As</w:t>
      </w:r>
      <w:r w:rsidR="00641A80" w:rsidRPr="008153BE">
        <w:rPr>
          <w:sz w:val="22"/>
          <w:szCs w:val="22"/>
        </w:rPr>
        <w:t xml:space="preserve">, sign trucks, </w:t>
      </w:r>
      <w:r w:rsidR="00527F54" w:rsidRPr="008153BE">
        <w:rPr>
          <w:sz w:val="22"/>
          <w:szCs w:val="22"/>
        </w:rPr>
        <w:t>narrow-deck or zero-turn mowers,</w:t>
      </w:r>
      <w:r w:rsidR="00527F54" w:rsidRPr="004D2D72">
        <w:rPr>
          <w:sz w:val="22"/>
          <w:szCs w:val="22"/>
        </w:rPr>
        <w:t xml:space="preserve"> trailers, mechanic trucks, </w:t>
      </w:r>
      <w:r w:rsidR="00DC1851" w:rsidRPr="004D2D72">
        <w:rPr>
          <w:sz w:val="22"/>
          <w:szCs w:val="22"/>
        </w:rPr>
        <w:t xml:space="preserve">handheld trimmers, </w:t>
      </w:r>
      <w:r w:rsidR="00527F54" w:rsidRPr="004D2D72">
        <w:rPr>
          <w:sz w:val="22"/>
          <w:szCs w:val="22"/>
        </w:rPr>
        <w:t>fuel trucks, and supervisor vehicles.</w:t>
      </w:r>
      <w:r w:rsidR="00F90EA3">
        <w:rPr>
          <w:sz w:val="22"/>
          <w:szCs w:val="22"/>
        </w:rPr>
        <w:t xml:space="preserve">  </w:t>
      </w:r>
    </w:p>
    <w:p w14:paraId="259F77F5" w14:textId="77777777" w:rsidR="00A35654" w:rsidRPr="00210132" w:rsidRDefault="000C19C4" w:rsidP="00811890">
      <w:pPr>
        <w:spacing w:before="120" w:after="0"/>
        <w:rPr>
          <w:b/>
          <w:sz w:val="22"/>
          <w:szCs w:val="22"/>
        </w:rPr>
      </w:pPr>
      <w:bookmarkStart w:id="39" w:name="_Hlk531346230"/>
      <w:bookmarkStart w:id="40" w:name="_Toc501546104"/>
      <w:r w:rsidRPr="00210132">
        <w:rPr>
          <w:b/>
          <w:sz w:val="22"/>
          <w:szCs w:val="22"/>
        </w:rPr>
        <w:t xml:space="preserve">Note:  </w:t>
      </w:r>
      <w:r w:rsidR="00A35654" w:rsidRPr="00210132">
        <w:rPr>
          <w:b/>
          <w:sz w:val="22"/>
          <w:szCs w:val="22"/>
        </w:rPr>
        <w:t xml:space="preserve">If the Contractor </w:t>
      </w:r>
      <w:r w:rsidR="000E6DAE" w:rsidRPr="00210132">
        <w:rPr>
          <w:b/>
          <w:sz w:val="22"/>
          <w:szCs w:val="22"/>
        </w:rPr>
        <w:t>will not be</w:t>
      </w:r>
      <w:r w:rsidR="00A35654" w:rsidRPr="00210132">
        <w:rPr>
          <w:b/>
          <w:sz w:val="22"/>
          <w:szCs w:val="22"/>
        </w:rPr>
        <w:t xml:space="preserve"> </w:t>
      </w:r>
      <w:r w:rsidR="000E6DAE" w:rsidRPr="00210132">
        <w:rPr>
          <w:b/>
          <w:sz w:val="22"/>
          <w:szCs w:val="22"/>
        </w:rPr>
        <w:t>self-performing</w:t>
      </w:r>
      <w:r w:rsidR="00A35654" w:rsidRPr="00210132">
        <w:rPr>
          <w:b/>
          <w:sz w:val="22"/>
          <w:szCs w:val="22"/>
        </w:rPr>
        <w:t xml:space="preserve"> the work, the Bidder shall present the</w:t>
      </w:r>
      <w:r w:rsidR="000E6DAE" w:rsidRPr="00210132">
        <w:rPr>
          <w:b/>
          <w:sz w:val="22"/>
          <w:szCs w:val="22"/>
        </w:rPr>
        <w:t>ir lease/rental or subcontractor information with the bid response.</w:t>
      </w:r>
    </w:p>
    <w:bookmarkEnd w:id="39"/>
    <w:bookmarkEnd w:id="40"/>
    <w:p w14:paraId="649E1AA6" w14:textId="77777777" w:rsidR="00837E8A" w:rsidRPr="00C11AAE" w:rsidRDefault="00837E8A" w:rsidP="00837E8A">
      <w:pPr>
        <w:pStyle w:val="BodyText"/>
        <w:rPr>
          <w:sz w:val="22"/>
          <w:szCs w:val="22"/>
        </w:rPr>
      </w:pPr>
      <w:r w:rsidRPr="00C11AAE">
        <w:rPr>
          <w:sz w:val="22"/>
          <w:szCs w:val="22"/>
        </w:rPr>
        <w:t>If the Contractor demonstrates that the work can be performed on schedule with fewer tractors, the quantity may be reduced with prior approval of the Engineer.</w:t>
      </w:r>
    </w:p>
    <w:p w14:paraId="33E1F4A5" w14:textId="030434A9" w:rsidR="00357EEA" w:rsidRPr="00C11AAE" w:rsidRDefault="00040798" w:rsidP="00837E8A">
      <w:pPr>
        <w:pStyle w:val="BodyText"/>
        <w:rPr>
          <w:sz w:val="22"/>
          <w:szCs w:val="22"/>
        </w:rPr>
      </w:pPr>
      <w:r w:rsidRPr="00C11AAE">
        <w:rPr>
          <w:sz w:val="22"/>
          <w:szCs w:val="22"/>
        </w:rPr>
        <w:t xml:space="preserve">A supervisor and service truck </w:t>
      </w:r>
      <w:r w:rsidR="0001306C" w:rsidRPr="00C11AAE">
        <w:rPr>
          <w:sz w:val="22"/>
          <w:szCs w:val="22"/>
        </w:rPr>
        <w:t>shall</w:t>
      </w:r>
      <w:r w:rsidRPr="00C11AAE">
        <w:rPr>
          <w:sz w:val="22"/>
          <w:szCs w:val="22"/>
        </w:rPr>
        <w:t xml:space="preserve"> be required for each county.</w:t>
      </w:r>
    </w:p>
    <w:p w14:paraId="454A9B0E" w14:textId="47956FD3" w:rsidR="00040798" w:rsidRPr="00C11AAE" w:rsidRDefault="00040798" w:rsidP="00C9640C">
      <w:pPr>
        <w:pStyle w:val="BodyText"/>
        <w:rPr>
          <w:sz w:val="22"/>
          <w:szCs w:val="22"/>
        </w:rPr>
      </w:pPr>
      <w:bookmarkStart w:id="41" w:name="_Hlk528674707"/>
      <w:r w:rsidRPr="00C11AAE">
        <w:rPr>
          <w:sz w:val="22"/>
          <w:szCs w:val="22"/>
        </w:rPr>
        <w:t xml:space="preserve">Areas that are not accessible by tractors shall be mown by </w:t>
      </w:r>
      <w:r w:rsidR="00931FF9" w:rsidRPr="00C11AAE">
        <w:rPr>
          <w:sz w:val="22"/>
          <w:szCs w:val="22"/>
        </w:rPr>
        <w:t xml:space="preserve">whatever means necessary, including, but not limited to, </w:t>
      </w:r>
      <w:r w:rsidR="007279A1" w:rsidRPr="00C11AAE">
        <w:rPr>
          <w:sz w:val="22"/>
          <w:szCs w:val="22"/>
        </w:rPr>
        <w:t xml:space="preserve"> long-arm</w:t>
      </w:r>
      <w:r w:rsidRPr="00C11AAE">
        <w:rPr>
          <w:sz w:val="22"/>
          <w:szCs w:val="22"/>
        </w:rPr>
        <w:t xml:space="preserve">, </w:t>
      </w:r>
      <w:r w:rsidR="007279A1" w:rsidRPr="00C11AAE">
        <w:rPr>
          <w:sz w:val="22"/>
          <w:szCs w:val="22"/>
        </w:rPr>
        <w:t xml:space="preserve">finishing, zero turn, and narrow deck mowers </w:t>
      </w:r>
      <w:r w:rsidRPr="00C11AAE">
        <w:rPr>
          <w:sz w:val="22"/>
          <w:szCs w:val="22"/>
        </w:rPr>
        <w:t xml:space="preserve">or trimmers.  This includes, but is not limited to, areas behind or between guardrails, </w:t>
      </w:r>
      <w:r w:rsidR="00CB083C" w:rsidRPr="00C11AAE">
        <w:rPr>
          <w:sz w:val="22"/>
          <w:szCs w:val="22"/>
        </w:rPr>
        <w:t xml:space="preserve">guiderails, </w:t>
      </w:r>
      <w:r w:rsidRPr="00C11AAE">
        <w:rPr>
          <w:sz w:val="22"/>
          <w:szCs w:val="22"/>
        </w:rPr>
        <w:t>back slopes, and/or ditches.</w:t>
      </w:r>
    </w:p>
    <w:bookmarkEnd w:id="41"/>
    <w:p w14:paraId="5A2B3F4D" w14:textId="7970B770" w:rsidR="008B5C0C" w:rsidRPr="00C11AAE" w:rsidRDefault="008B5C0C" w:rsidP="008B5C0C">
      <w:pPr>
        <w:pStyle w:val="BodyText"/>
        <w:rPr>
          <w:sz w:val="22"/>
          <w:szCs w:val="22"/>
        </w:rPr>
      </w:pPr>
      <w:r w:rsidRPr="00C11AAE">
        <w:rPr>
          <w:sz w:val="22"/>
          <w:szCs w:val="22"/>
        </w:rPr>
        <w:t xml:space="preserve">Despite there being no prescribed long-arm work, the use of a long-arm mower </w:t>
      </w:r>
      <w:r w:rsidR="00865CD6" w:rsidRPr="00C11AAE">
        <w:rPr>
          <w:sz w:val="22"/>
          <w:szCs w:val="22"/>
        </w:rPr>
        <w:t>may</w:t>
      </w:r>
      <w:r w:rsidRPr="00C11AAE">
        <w:rPr>
          <w:sz w:val="22"/>
          <w:szCs w:val="22"/>
        </w:rPr>
        <w:t xml:space="preserve"> be necessary in order to complete each cleanup cycle. Any such use of a long-arm mower will be incidental to cleanup mowing. The Contractor is expected to be familiar with these routes and bid accordingly.</w:t>
      </w:r>
    </w:p>
    <w:p w14:paraId="4828574C" w14:textId="77777777" w:rsidR="00720573" w:rsidRPr="00C11AAE" w:rsidRDefault="00720573" w:rsidP="008B5C0C">
      <w:pPr>
        <w:pStyle w:val="BodyText"/>
        <w:rPr>
          <w:sz w:val="22"/>
          <w:szCs w:val="22"/>
        </w:rPr>
      </w:pPr>
      <w:r w:rsidRPr="00C11AAE">
        <w:rPr>
          <w:sz w:val="22"/>
          <w:szCs w:val="22"/>
        </w:rPr>
        <w:t xml:space="preserve">The Contractor will be required to have a minimum of one (1) 4WD tractor available at </w:t>
      </w:r>
      <w:r w:rsidR="00793B57" w:rsidRPr="00C11AAE">
        <w:rPr>
          <w:sz w:val="22"/>
          <w:szCs w:val="22"/>
        </w:rPr>
        <w:t>the direction of the Engineer</w:t>
      </w:r>
      <w:r w:rsidRPr="00C11AAE">
        <w:rPr>
          <w:sz w:val="22"/>
          <w:szCs w:val="22"/>
        </w:rPr>
        <w:t>.</w:t>
      </w:r>
    </w:p>
    <w:p w14:paraId="636EB621" w14:textId="77777777" w:rsidR="00495A22" w:rsidRPr="00C11AAE" w:rsidRDefault="00495A22" w:rsidP="008B5C0C">
      <w:pPr>
        <w:pStyle w:val="BodyText"/>
        <w:rPr>
          <w:sz w:val="22"/>
          <w:szCs w:val="22"/>
        </w:rPr>
      </w:pPr>
      <w:r w:rsidRPr="00C11AAE">
        <w:rPr>
          <w:sz w:val="22"/>
          <w:szCs w:val="22"/>
        </w:rPr>
        <w:t>The Contractor must have sufficient equipment to maintain all areas within the right-of-way or mowing pattern.  Equipment limitation will not be an acceptable reason for leaving areas uncut unless approval is given by the Engineer.</w:t>
      </w:r>
    </w:p>
    <w:p w14:paraId="4130148A" w14:textId="38955C35" w:rsidR="00F22C04" w:rsidRPr="004D653A" w:rsidRDefault="007E28B9" w:rsidP="00FE7F85">
      <w:pPr>
        <w:pStyle w:val="Heading2"/>
        <w:spacing w:before="240"/>
        <w:rPr>
          <w:rFonts w:cs="Times New Roman"/>
          <w:i/>
          <w:sz w:val="22"/>
          <w:szCs w:val="22"/>
          <w:u w:val="none"/>
        </w:rPr>
      </w:pPr>
      <w:bookmarkStart w:id="42" w:name="_Toc492015532"/>
      <w:bookmarkStart w:id="43" w:name="_Toc85717201"/>
      <w:bookmarkStart w:id="44" w:name="_Toc19623099"/>
      <w:r w:rsidRPr="004D653A">
        <w:rPr>
          <w:rFonts w:cs="Times New Roman"/>
          <w:i/>
          <w:sz w:val="22"/>
          <w:szCs w:val="22"/>
          <w:u w:val="none"/>
        </w:rPr>
        <w:t xml:space="preserve">Mowing </w:t>
      </w:r>
      <w:r w:rsidR="00A602FF" w:rsidRPr="004D653A">
        <w:rPr>
          <w:rFonts w:cs="Times New Roman"/>
          <w:i/>
          <w:sz w:val="22"/>
          <w:szCs w:val="22"/>
          <w:u w:val="none"/>
        </w:rPr>
        <w:t>Equipment</w:t>
      </w:r>
      <w:r w:rsidR="00F22C04" w:rsidRPr="004D653A">
        <w:rPr>
          <w:rFonts w:cs="Times New Roman"/>
          <w:i/>
          <w:sz w:val="22"/>
          <w:szCs w:val="22"/>
          <w:u w:val="none"/>
        </w:rPr>
        <w:t xml:space="preserve"> Restrictions</w:t>
      </w:r>
      <w:bookmarkEnd w:id="42"/>
      <w:bookmarkEnd w:id="43"/>
      <w:r w:rsidR="007279A1">
        <w:rPr>
          <w:rFonts w:cs="Times New Roman"/>
          <w:i/>
          <w:sz w:val="22"/>
          <w:szCs w:val="22"/>
          <w:u w:val="none"/>
        </w:rPr>
        <w:t xml:space="preserve"> </w:t>
      </w:r>
      <w:bookmarkEnd w:id="44"/>
    </w:p>
    <w:p w14:paraId="6C90C78C" w14:textId="3259EE6C" w:rsidR="00807B87" w:rsidRPr="007523E7" w:rsidRDefault="00C11AAE" w:rsidP="003903FA">
      <w:pPr>
        <w:pStyle w:val="BodyText"/>
        <w:rPr>
          <w:sz w:val="22"/>
          <w:szCs w:val="22"/>
        </w:rPr>
      </w:pPr>
      <w:r w:rsidRPr="00C11AAE">
        <w:rPr>
          <w:b/>
          <w:bCs/>
          <w:sz w:val="22"/>
          <w:szCs w:val="22"/>
        </w:rPr>
        <w:t>The Contractor is restricted to flail only mowers.</w:t>
      </w:r>
      <w:r w:rsidRPr="00C11AAE">
        <w:rPr>
          <w:sz w:val="22"/>
          <w:szCs w:val="22"/>
        </w:rPr>
        <w:t xml:space="preserve"> </w:t>
      </w:r>
      <w:bookmarkStart w:id="45" w:name="_Hlk527451521"/>
      <w:r w:rsidR="00BF350E" w:rsidRPr="00C11AAE">
        <w:rPr>
          <w:sz w:val="22"/>
          <w:szCs w:val="22"/>
        </w:rPr>
        <w:t xml:space="preserve">It </w:t>
      </w:r>
      <w:r w:rsidR="00BF350E" w:rsidRPr="00104AE0">
        <w:rPr>
          <w:sz w:val="22"/>
          <w:szCs w:val="22"/>
        </w:rPr>
        <w:t xml:space="preserve">is the Contractor’s responsibility to </w:t>
      </w:r>
      <w:r w:rsidR="0001306C" w:rsidRPr="00C11AAE">
        <w:rPr>
          <w:sz w:val="22"/>
          <w:szCs w:val="22"/>
        </w:rPr>
        <w:t xml:space="preserve">immediately </w:t>
      </w:r>
      <w:r w:rsidR="00BF350E" w:rsidRPr="00C11AAE">
        <w:rPr>
          <w:sz w:val="22"/>
          <w:szCs w:val="22"/>
        </w:rPr>
        <w:t xml:space="preserve">remove </w:t>
      </w:r>
      <w:r w:rsidR="00BF350E" w:rsidRPr="00104AE0">
        <w:rPr>
          <w:sz w:val="22"/>
          <w:szCs w:val="22"/>
        </w:rPr>
        <w:t xml:space="preserve">any grass, brush, or debris deposited into the roadway, which includes travel lanes, shoulders, bulb-outs, ditches, and drainage structures, as a result of the Contractor’s operations in order to eliminate any hazards.  </w:t>
      </w:r>
      <w:bookmarkEnd w:id="45"/>
      <w:r w:rsidR="00527F54" w:rsidRPr="00104AE0">
        <w:rPr>
          <w:sz w:val="22"/>
          <w:szCs w:val="22"/>
        </w:rPr>
        <w:t>T</w:t>
      </w:r>
      <w:r w:rsidR="00807B87" w:rsidRPr="00104AE0">
        <w:rPr>
          <w:sz w:val="22"/>
          <w:szCs w:val="22"/>
        </w:rPr>
        <w:t>he</w:t>
      </w:r>
      <w:r w:rsidR="00527F54" w:rsidRPr="00104AE0">
        <w:rPr>
          <w:sz w:val="22"/>
          <w:szCs w:val="22"/>
        </w:rPr>
        <w:t>se</w:t>
      </w:r>
      <w:r w:rsidR="00807B87" w:rsidRPr="00104AE0">
        <w:rPr>
          <w:sz w:val="22"/>
          <w:szCs w:val="22"/>
        </w:rPr>
        <w:t xml:space="preserve"> limitations (if any) shall supersede any conflicting provision set forth </w:t>
      </w:r>
      <w:r w:rsidR="00807B87" w:rsidRPr="007D7E75">
        <w:rPr>
          <w:sz w:val="22"/>
          <w:szCs w:val="22"/>
        </w:rPr>
        <w:t xml:space="preserve">in the Equipment </w:t>
      </w:r>
      <w:r w:rsidR="00807B87" w:rsidRPr="007523E7">
        <w:rPr>
          <w:sz w:val="22"/>
          <w:szCs w:val="22"/>
        </w:rPr>
        <w:t>section of t</w:t>
      </w:r>
      <w:r w:rsidR="001326A2" w:rsidRPr="007523E7">
        <w:rPr>
          <w:sz w:val="22"/>
          <w:szCs w:val="22"/>
        </w:rPr>
        <w:t xml:space="preserve">he </w:t>
      </w:r>
      <w:r w:rsidR="007523E7" w:rsidRPr="007523E7">
        <w:t>Project Special Provisions</w:t>
      </w:r>
      <w:r w:rsidR="000E4A9D">
        <w:t>.</w:t>
      </w:r>
    </w:p>
    <w:p w14:paraId="094448C3" w14:textId="612D3749" w:rsidR="00B704F4" w:rsidRDefault="00B704F4" w:rsidP="005D1B71">
      <w:pPr>
        <w:pStyle w:val="Heading2"/>
        <w:spacing w:before="240"/>
        <w:rPr>
          <w:i/>
          <w:color w:val="990099"/>
          <w:sz w:val="22"/>
          <w:szCs w:val="22"/>
          <w:u w:val="none"/>
        </w:rPr>
      </w:pPr>
      <w:bookmarkStart w:id="46" w:name="_Toc402251947"/>
      <w:bookmarkStart w:id="47" w:name="_Toc492015533"/>
      <w:bookmarkStart w:id="48" w:name="_Toc85717202"/>
      <w:bookmarkStart w:id="49" w:name="_Toc501546106"/>
      <w:bookmarkStart w:id="50" w:name="_Toc524944269"/>
      <w:bookmarkStart w:id="51" w:name="_Toc524959301"/>
      <w:bookmarkStart w:id="52" w:name="_Toc525636456"/>
      <w:bookmarkStart w:id="53" w:name="_Toc526154868"/>
      <w:bookmarkStart w:id="54" w:name="_Toc19623100"/>
      <w:r w:rsidRPr="00680C45">
        <w:rPr>
          <w:i/>
          <w:sz w:val="22"/>
          <w:szCs w:val="22"/>
          <w:u w:val="none"/>
        </w:rPr>
        <w:t>Liquidated Damages</w:t>
      </w:r>
      <w:bookmarkEnd w:id="46"/>
      <w:bookmarkEnd w:id="47"/>
      <w:bookmarkEnd w:id="48"/>
      <w:r w:rsidR="00DD54A4" w:rsidRPr="00680C45">
        <w:rPr>
          <w:i/>
          <w:sz w:val="22"/>
          <w:szCs w:val="22"/>
          <w:u w:val="none"/>
        </w:rPr>
        <w:t xml:space="preserve"> </w:t>
      </w:r>
      <w:bookmarkEnd w:id="49"/>
      <w:bookmarkEnd w:id="50"/>
      <w:bookmarkEnd w:id="51"/>
      <w:bookmarkEnd w:id="52"/>
      <w:bookmarkEnd w:id="53"/>
      <w:bookmarkEnd w:id="54"/>
    </w:p>
    <w:p w14:paraId="1BA820E8" w14:textId="77777777" w:rsidR="00405EC7" w:rsidRPr="00C11AAE" w:rsidRDefault="00405EC7" w:rsidP="00405EC7">
      <w:pPr>
        <w:pStyle w:val="BodyText"/>
        <w:rPr>
          <w:sz w:val="22"/>
          <w:szCs w:val="22"/>
        </w:rPr>
      </w:pPr>
      <w:r w:rsidRPr="00C11AAE">
        <w:rPr>
          <w:sz w:val="22"/>
          <w:szCs w:val="22"/>
        </w:rPr>
        <w:t xml:space="preserve">The Contractor shall incur Liquidated Damages in the amount of </w:t>
      </w:r>
      <w:r w:rsidRPr="00C11AAE">
        <w:rPr>
          <w:b/>
          <w:sz w:val="22"/>
          <w:szCs w:val="22"/>
        </w:rPr>
        <w:t>Two Hundred Fifty Dollars ($250.00)</w:t>
      </w:r>
      <w:r w:rsidRPr="00C11AAE">
        <w:rPr>
          <w:sz w:val="22"/>
          <w:szCs w:val="22"/>
        </w:rPr>
        <w:t xml:space="preserve"> per tractor per work day for not fielding the minimum number of required operating mowers.  The on job supervisor/service man will not meet this full time requirement.</w:t>
      </w:r>
    </w:p>
    <w:p w14:paraId="1C032360" w14:textId="77777777" w:rsidR="00BF350E" w:rsidRPr="00C11AAE" w:rsidRDefault="009022D6" w:rsidP="00B704F4">
      <w:pPr>
        <w:pStyle w:val="BodyText"/>
        <w:rPr>
          <w:sz w:val="22"/>
          <w:szCs w:val="22"/>
        </w:rPr>
      </w:pPr>
      <w:r w:rsidRPr="00C11AAE">
        <w:rPr>
          <w:sz w:val="22"/>
          <w:szCs w:val="22"/>
        </w:rPr>
        <w:t xml:space="preserve">The Contractor shall incur Liquidated Damages in the amount of </w:t>
      </w:r>
      <w:r w:rsidR="00B63869" w:rsidRPr="00C11AAE">
        <w:rPr>
          <w:b/>
          <w:sz w:val="22"/>
          <w:szCs w:val="22"/>
        </w:rPr>
        <w:t>Five Hundred</w:t>
      </w:r>
      <w:r w:rsidRPr="00C11AAE">
        <w:rPr>
          <w:b/>
          <w:sz w:val="22"/>
          <w:szCs w:val="22"/>
        </w:rPr>
        <w:t xml:space="preserve"> Dollars ($</w:t>
      </w:r>
      <w:r w:rsidR="00B63869" w:rsidRPr="00C11AAE">
        <w:rPr>
          <w:b/>
          <w:sz w:val="22"/>
          <w:szCs w:val="22"/>
        </w:rPr>
        <w:t>50</w:t>
      </w:r>
      <w:r w:rsidRPr="00C11AAE">
        <w:rPr>
          <w:b/>
          <w:sz w:val="22"/>
          <w:szCs w:val="22"/>
        </w:rPr>
        <w:t>0.00)</w:t>
      </w:r>
      <w:r w:rsidRPr="00C11AAE">
        <w:rPr>
          <w:sz w:val="22"/>
          <w:szCs w:val="22"/>
        </w:rPr>
        <w:t xml:space="preserve"> per tractor per </w:t>
      </w:r>
      <w:r w:rsidR="00D12F63" w:rsidRPr="00C11AAE">
        <w:rPr>
          <w:sz w:val="22"/>
          <w:szCs w:val="22"/>
        </w:rPr>
        <w:t xml:space="preserve">incident </w:t>
      </w:r>
      <w:r w:rsidR="00F040CA" w:rsidRPr="00C11AAE">
        <w:rPr>
          <w:sz w:val="22"/>
          <w:szCs w:val="22"/>
        </w:rPr>
        <w:t>for using prohibited mowers on routes as specified above</w:t>
      </w:r>
      <w:r w:rsidRPr="00C11AAE">
        <w:rPr>
          <w:sz w:val="22"/>
          <w:szCs w:val="22"/>
        </w:rPr>
        <w:t xml:space="preserve">. </w:t>
      </w:r>
    </w:p>
    <w:p w14:paraId="3F70CB1A" w14:textId="1EAEDF70" w:rsidR="00BF350E" w:rsidRPr="00C11AAE" w:rsidRDefault="00BF350E" w:rsidP="00BF350E">
      <w:pPr>
        <w:spacing w:before="120" w:after="0"/>
        <w:rPr>
          <w:sz w:val="22"/>
          <w:szCs w:val="22"/>
        </w:rPr>
      </w:pPr>
      <w:r w:rsidRPr="00C11AAE">
        <w:rPr>
          <w:sz w:val="22"/>
          <w:szCs w:val="22"/>
        </w:rPr>
        <w:t xml:space="preserve">The Contractor shall incur Liquidated Damages in the amount of </w:t>
      </w:r>
      <w:r w:rsidRPr="00C11AAE">
        <w:rPr>
          <w:b/>
          <w:sz w:val="22"/>
          <w:szCs w:val="22"/>
        </w:rPr>
        <w:t>Five Hundred Dollars ($500.00)</w:t>
      </w:r>
      <w:r w:rsidRPr="00C11AAE">
        <w:rPr>
          <w:sz w:val="22"/>
          <w:szCs w:val="22"/>
        </w:rPr>
        <w:t xml:space="preserve"> per incident for failing to</w:t>
      </w:r>
      <w:r w:rsidR="0001306C" w:rsidRPr="00C11AAE">
        <w:rPr>
          <w:sz w:val="22"/>
          <w:szCs w:val="22"/>
        </w:rPr>
        <w:t xml:space="preserve"> immediately</w:t>
      </w:r>
      <w:r w:rsidRPr="00C11AAE">
        <w:rPr>
          <w:sz w:val="22"/>
          <w:szCs w:val="22"/>
        </w:rPr>
        <w:t xml:space="preserve"> remove any grass, brush, or debris deposited into the roadway, which includes travel lanes, shoulders, bulb-outs, ditches, and drainage structures, as a result of the Contractor’s operations in order to eliminate any hazards.  </w:t>
      </w:r>
    </w:p>
    <w:p w14:paraId="78E6D1D1" w14:textId="77777777" w:rsidR="00F63997" w:rsidRPr="00C11AAE" w:rsidRDefault="00F63997" w:rsidP="00F63997">
      <w:pPr>
        <w:pStyle w:val="BodyText"/>
        <w:rPr>
          <w:sz w:val="22"/>
          <w:szCs w:val="22"/>
        </w:rPr>
      </w:pPr>
      <w:r w:rsidRPr="00C11AAE">
        <w:rPr>
          <w:sz w:val="22"/>
          <w:szCs w:val="22"/>
        </w:rPr>
        <w:t>All damage to turf shall be repaired within fourteen (14) days of notification.  If repairs are not made within stated time NCDOT will repair these areas and deduct the cost from the Contractor’s next invoice.</w:t>
      </w:r>
    </w:p>
    <w:p w14:paraId="4A0C2846" w14:textId="77777777" w:rsidR="00E76666" w:rsidRPr="00680C45" w:rsidRDefault="00C9640C" w:rsidP="00E76666">
      <w:pPr>
        <w:pStyle w:val="BodyText"/>
        <w:rPr>
          <w:sz w:val="22"/>
          <w:szCs w:val="22"/>
        </w:rPr>
      </w:pPr>
      <w:r w:rsidRPr="00680C45">
        <w:rPr>
          <w:sz w:val="22"/>
          <w:szCs w:val="22"/>
        </w:rPr>
        <w:t xml:space="preserve">The Contractor shall incur Liquidated Damages in the amount of </w:t>
      </w:r>
      <w:r w:rsidR="00E76666" w:rsidRPr="00680C45">
        <w:rPr>
          <w:b/>
          <w:sz w:val="22"/>
          <w:szCs w:val="22"/>
        </w:rPr>
        <w:t>One Hundred Dollars ($100.00)</w:t>
      </w:r>
      <w:r w:rsidR="00E76666" w:rsidRPr="00680C45">
        <w:rPr>
          <w:sz w:val="22"/>
          <w:szCs w:val="22"/>
        </w:rPr>
        <w:t xml:space="preserve"> </w:t>
      </w:r>
      <w:r w:rsidR="007D6D76" w:rsidRPr="00680C45">
        <w:rPr>
          <w:sz w:val="22"/>
          <w:szCs w:val="22"/>
        </w:rPr>
        <w:t xml:space="preserve">per day, </w:t>
      </w:r>
      <w:r w:rsidR="00E76666" w:rsidRPr="00680C45">
        <w:rPr>
          <w:sz w:val="22"/>
          <w:szCs w:val="22"/>
        </w:rPr>
        <w:t>per mailbox shall be made when repairs</w:t>
      </w:r>
      <w:r w:rsidR="00F52B27" w:rsidRPr="00680C45">
        <w:rPr>
          <w:sz w:val="22"/>
          <w:szCs w:val="22"/>
        </w:rPr>
        <w:t>,</w:t>
      </w:r>
      <w:r w:rsidR="00E76666" w:rsidRPr="00680C45">
        <w:rPr>
          <w:sz w:val="22"/>
          <w:szCs w:val="22"/>
        </w:rPr>
        <w:t xml:space="preserve"> including supports</w:t>
      </w:r>
      <w:r w:rsidR="00F52B27" w:rsidRPr="00680C45">
        <w:rPr>
          <w:sz w:val="22"/>
          <w:szCs w:val="22"/>
        </w:rPr>
        <w:t>,</w:t>
      </w:r>
      <w:r w:rsidR="00E76666" w:rsidRPr="00680C45">
        <w:rPr>
          <w:sz w:val="22"/>
          <w:szCs w:val="22"/>
        </w:rPr>
        <w:t xml:space="preserve"> are not completed with twenty-four (24) hours of notification by the Department</w:t>
      </w:r>
      <w:r w:rsidR="007D6D76" w:rsidRPr="00680C45">
        <w:rPr>
          <w:sz w:val="22"/>
          <w:szCs w:val="22"/>
        </w:rPr>
        <w:t xml:space="preserve"> unless a delay in repairs has been approved by the Engineer. All repairs shall be equal to or better than the damaged mailbox and/or support</w:t>
      </w:r>
      <w:r w:rsidR="00E76666" w:rsidRPr="00680C45">
        <w:rPr>
          <w:sz w:val="22"/>
          <w:szCs w:val="22"/>
        </w:rPr>
        <w:t>.</w:t>
      </w:r>
    </w:p>
    <w:p w14:paraId="4F71EE41" w14:textId="77777777" w:rsidR="000D64BD" w:rsidRPr="00C11AAE" w:rsidRDefault="000D64BD" w:rsidP="000D64BD">
      <w:pPr>
        <w:pStyle w:val="BodyText"/>
        <w:rPr>
          <w:sz w:val="22"/>
          <w:szCs w:val="22"/>
        </w:rPr>
      </w:pPr>
      <w:bookmarkStart w:id="55" w:name="_Toc501546107"/>
      <w:bookmarkStart w:id="56" w:name="_Toc434232651"/>
      <w:r w:rsidRPr="00C11AAE">
        <w:rPr>
          <w:sz w:val="22"/>
          <w:szCs w:val="22"/>
        </w:rPr>
        <w:t xml:space="preserve">The Contractor </w:t>
      </w:r>
      <w:bookmarkStart w:id="57" w:name="_Hlk19532915"/>
      <w:r w:rsidRPr="00C11AAE">
        <w:rPr>
          <w:sz w:val="22"/>
          <w:szCs w:val="22"/>
        </w:rPr>
        <w:t xml:space="preserve">shall incur Liquidated Damages in the amount of </w:t>
      </w:r>
      <w:bookmarkEnd w:id="57"/>
      <w:r w:rsidRPr="00C11AAE">
        <w:rPr>
          <w:b/>
          <w:sz w:val="22"/>
          <w:szCs w:val="22"/>
        </w:rPr>
        <w:t>One Hundred Dollars ($100.00)</w:t>
      </w:r>
      <w:r w:rsidRPr="00C11AAE">
        <w:rPr>
          <w:sz w:val="22"/>
          <w:szCs w:val="22"/>
        </w:rPr>
        <w:t xml:space="preserve"> per incident for failing to have required Contractor’s company name, identification number, and telephone number conspicuously and legibly displayed on each tractor, litter removal vehicle, and Service Vehicle.</w:t>
      </w:r>
    </w:p>
    <w:p w14:paraId="60CE11DF" w14:textId="77777777" w:rsidR="008F6FAF" w:rsidRPr="00C11AAE" w:rsidRDefault="008F6FAF" w:rsidP="008F6FAF">
      <w:pPr>
        <w:pStyle w:val="BodyText"/>
        <w:rPr>
          <w:sz w:val="22"/>
          <w:szCs w:val="22"/>
        </w:rPr>
      </w:pPr>
      <w:r w:rsidRPr="00C11AAE">
        <w:rPr>
          <w:sz w:val="22"/>
          <w:szCs w:val="22"/>
        </w:rPr>
        <w:t xml:space="preserve">If an inspector is unable to contact the mowing supervisor for any given county, at the telephone number provide by the Contractor, for a period exceeding twenty-four (24) hours, the Contractor shall incur Liquidated Damages in the amount of </w:t>
      </w:r>
      <w:r w:rsidRPr="00C11AAE">
        <w:rPr>
          <w:b/>
          <w:sz w:val="22"/>
          <w:szCs w:val="22"/>
        </w:rPr>
        <w:t xml:space="preserve">One Hundred Dollars ($100.00) </w:t>
      </w:r>
      <w:r w:rsidRPr="00C11AAE">
        <w:rPr>
          <w:sz w:val="22"/>
          <w:szCs w:val="22"/>
        </w:rPr>
        <w:t>per occurrence.</w:t>
      </w:r>
    </w:p>
    <w:p w14:paraId="5C90852E" w14:textId="77777777" w:rsidR="008F6FAF" w:rsidRPr="00C11AAE" w:rsidRDefault="008F6FAF" w:rsidP="008F6FAF">
      <w:pPr>
        <w:pStyle w:val="BodyText"/>
        <w:rPr>
          <w:sz w:val="22"/>
          <w:szCs w:val="22"/>
        </w:rPr>
      </w:pPr>
      <w:r w:rsidRPr="00C11AAE">
        <w:rPr>
          <w:sz w:val="22"/>
          <w:szCs w:val="22"/>
        </w:rPr>
        <w:t xml:space="preserve">Failure of the Contractor to ensure each supervisor has a cellular telephone and/or give advance notice of telephone number changes shall result in Liquidated Damages in the amount of </w:t>
      </w:r>
      <w:r w:rsidRPr="00C11AAE">
        <w:rPr>
          <w:b/>
          <w:sz w:val="22"/>
          <w:szCs w:val="22"/>
        </w:rPr>
        <w:t>One Hundred Dollars ($100.00)</w:t>
      </w:r>
      <w:r w:rsidRPr="00C11AAE">
        <w:rPr>
          <w:sz w:val="22"/>
          <w:szCs w:val="22"/>
        </w:rPr>
        <w:t xml:space="preserve"> per occurrence.</w:t>
      </w:r>
    </w:p>
    <w:p w14:paraId="2F522881" w14:textId="77777777" w:rsidR="00907CCB" w:rsidRPr="00C11AAE" w:rsidRDefault="00907CCB" w:rsidP="00907CCB">
      <w:pPr>
        <w:pStyle w:val="Heading2"/>
        <w:spacing w:before="240"/>
        <w:rPr>
          <w:i/>
          <w:sz w:val="22"/>
          <w:szCs w:val="22"/>
          <w:u w:val="none"/>
        </w:rPr>
      </w:pPr>
      <w:bookmarkStart w:id="58" w:name="_Toc492015538"/>
      <w:bookmarkStart w:id="59" w:name="_Toc501546108"/>
      <w:bookmarkStart w:id="60" w:name="_Toc524944271"/>
      <w:bookmarkStart w:id="61" w:name="_Toc524959303"/>
      <w:bookmarkStart w:id="62" w:name="_Toc525636458"/>
      <w:bookmarkStart w:id="63" w:name="_Toc526154870"/>
      <w:bookmarkStart w:id="64" w:name="_Toc19623102"/>
      <w:bookmarkStart w:id="65" w:name="_Toc85717203"/>
      <w:bookmarkStart w:id="66" w:name="_Toc434232451"/>
      <w:bookmarkEnd w:id="55"/>
      <w:bookmarkEnd w:id="56"/>
      <w:r w:rsidRPr="00C11AAE">
        <w:rPr>
          <w:i/>
          <w:sz w:val="22"/>
          <w:szCs w:val="22"/>
          <w:u w:val="none"/>
        </w:rPr>
        <w:t>Intermediate Completion Time</w:t>
      </w:r>
      <w:bookmarkEnd w:id="58"/>
      <w:bookmarkEnd w:id="59"/>
      <w:bookmarkEnd w:id="60"/>
      <w:bookmarkEnd w:id="61"/>
      <w:bookmarkEnd w:id="62"/>
      <w:bookmarkEnd w:id="63"/>
      <w:r w:rsidR="00D22090" w:rsidRPr="00C11AAE">
        <w:rPr>
          <w:i/>
          <w:sz w:val="22"/>
          <w:szCs w:val="22"/>
          <w:u w:val="none"/>
        </w:rPr>
        <w:t xml:space="preserve"> Number 1</w:t>
      </w:r>
      <w:bookmarkEnd w:id="64"/>
      <w:bookmarkEnd w:id="65"/>
    </w:p>
    <w:p w14:paraId="7DE89AD3" w14:textId="75D8ACCA" w:rsidR="00907CCB" w:rsidRPr="00C11AAE" w:rsidRDefault="00907CCB" w:rsidP="00907CCB">
      <w:pPr>
        <w:pStyle w:val="BodyText"/>
        <w:rPr>
          <w:sz w:val="22"/>
          <w:szCs w:val="22"/>
        </w:rPr>
      </w:pPr>
      <w:r w:rsidRPr="00C11AAE">
        <w:rPr>
          <w:sz w:val="22"/>
          <w:szCs w:val="22"/>
        </w:rPr>
        <w:t xml:space="preserve">Intermediate Completion Times (ICTs) </w:t>
      </w:r>
      <w:r w:rsidR="00D22090" w:rsidRPr="00C11AAE">
        <w:rPr>
          <w:sz w:val="22"/>
          <w:szCs w:val="22"/>
        </w:rPr>
        <w:t>for</w:t>
      </w:r>
      <w:r w:rsidRPr="00C11AAE">
        <w:rPr>
          <w:sz w:val="22"/>
          <w:szCs w:val="22"/>
        </w:rPr>
        <w:t xml:space="preserve"> cleanup mowing on </w:t>
      </w:r>
      <w:r w:rsidR="006A1A84" w:rsidRPr="00C11AAE">
        <w:rPr>
          <w:sz w:val="22"/>
          <w:szCs w:val="22"/>
        </w:rPr>
        <w:t>all primary divided routes</w:t>
      </w:r>
      <w:r w:rsidR="00C11AAE" w:rsidRPr="00C11AAE">
        <w:rPr>
          <w:sz w:val="22"/>
          <w:szCs w:val="22"/>
        </w:rPr>
        <w:t>,</w:t>
      </w:r>
      <w:r w:rsidRPr="00C11AAE">
        <w:rPr>
          <w:sz w:val="22"/>
          <w:szCs w:val="22"/>
        </w:rPr>
        <w:t xml:space="preserve"> plus any additional mowing as directed by the Engineer in the respective cycle. Contractor shall begin work within five (5) working days of the Date of Availability. Refer to the following table for ICT dates.</w:t>
      </w:r>
      <w:r w:rsidR="001D419A" w:rsidRPr="00C11AAE">
        <w:rPr>
          <w:sz w:val="22"/>
          <w:szCs w:val="22"/>
        </w:rPr>
        <w:t xml:space="preserve"> </w:t>
      </w:r>
      <w:r w:rsidRPr="00C11AAE">
        <w:rPr>
          <w:sz w:val="22"/>
          <w:szCs w:val="22"/>
        </w:rPr>
        <w:t xml:space="preserve">If this contract is renewed, </w:t>
      </w:r>
      <w:r w:rsidR="00FB3E20" w:rsidRPr="00C11AAE">
        <w:rPr>
          <w:sz w:val="22"/>
          <w:szCs w:val="22"/>
        </w:rPr>
        <w:t xml:space="preserve">new Dates of Availability and Dates of Completion will be established by the Engineer at time of renewal, and </w:t>
      </w:r>
      <w:r w:rsidRPr="00C11AAE">
        <w:rPr>
          <w:sz w:val="22"/>
          <w:szCs w:val="22"/>
        </w:rPr>
        <w:t xml:space="preserve">ICTs will apply to their respective renewal years.  </w:t>
      </w:r>
    </w:p>
    <w:p w14:paraId="0850B0DC" w14:textId="77777777" w:rsidR="00907CCB" w:rsidRPr="00C57A8A" w:rsidRDefault="00907CCB" w:rsidP="00907CCB">
      <w:pPr>
        <w:suppressAutoHyphens/>
        <w:spacing w:after="0"/>
        <w:rPr>
          <w:rFonts w:eastAsia="Times New Roman"/>
          <w:sz w:val="22"/>
          <w:szCs w:val="22"/>
        </w:rPr>
      </w:pPr>
    </w:p>
    <w:tbl>
      <w:tblPr>
        <w:tblStyle w:val="TableGrid2"/>
        <w:tblW w:w="0" w:type="auto"/>
        <w:tblInd w:w="0" w:type="dxa"/>
        <w:tblLook w:val="04A0" w:firstRow="1" w:lastRow="0" w:firstColumn="1" w:lastColumn="0" w:noHBand="0" w:noVBand="1"/>
      </w:tblPr>
      <w:tblGrid>
        <w:gridCol w:w="805"/>
        <w:gridCol w:w="2430"/>
        <w:gridCol w:w="2434"/>
        <w:gridCol w:w="2430"/>
      </w:tblGrid>
      <w:tr w:rsidR="00C11AAE" w:rsidRPr="00C11AAE" w14:paraId="477F8BFA" w14:textId="77777777" w:rsidTr="00C11AAE">
        <w:tc>
          <w:tcPr>
            <w:tcW w:w="805" w:type="dxa"/>
            <w:tcBorders>
              <w:top w:val="single" w:sz="4" w:space="0" w:color="auto"/>
              <w:left w:val="single" w:sz="4" w:space="0" w:color="auto"/>
              <w:bottom w:val="single" w:sz="4" w:space="0" w:color="auto"/>
              <w:right w:val="single" w:sz="4" w:space="0" w:color="auto"/>
            </w:tcBorders>
            <w:shd w:val="clear" w:color="auto" w:fill="auto"/>
            <w:hideMark/>
          </w:tcPr>
          <w:p w14:paraId="1A9D951B" w14:textId="77777777" w:rsidR="00907CCB" w:rsidRPr="00C11AAE" w:rsidRDefault="00907CCB" w:rsidP="008E1C92">
            <w:pPr>
              <w:jc w:val="center"/>
              <w:rPr>
                <w:rFonts w:eastAsiaTheme="majorEastAsia"/>
                <w:b/>
                <w:bCs/>
                <w:sz w:val="22"/>
                <w:szCs w:val="22"/>
              </w:rPr>
            </w:pPr>
            <w:r w:rsidRPr="00C11AAE">
              <w:rPr>
                <w:rFonts w:eastAsiaTheme="majorEastAsia"/>
                <w:b/>
                <w:bCs/>
                <w:sz w:val="22"/>
                <w:szCs w:val="22"/>
              </w:rPr>
              <w:t>Cycle</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14:paraId="2A6DF497" w14:textId="77777777" w:rsidR="00907CCB" w:rsidRPr="00C11AAE" w:rsidRDefault="00907CCB" w:rsidP="008E1C92">
            <w:pPr>
              <w:jc w:val="center"/>
              <w:rPr>
                <w:rFonts w:eastAsiaTheme="majorEastAsia"/>
                <w:b/>
                <w:bCs/>
                <w:sz w:val="22"/>
                <w:szCs w:val="22"/>
              </w:rPr>
            </w:pPr>
            <w:r w:rsidRPr="00C11AAE">
              <w:rPr>
                <w:rFonts w:eastAsiaTheme="majorEastAsia"/>
                <w:b/>
                <w:bCs/>
                <w:sz w:val="22"/>
                <w:szCs w:val="22"/>
              </w:rPr>
              <w:t>Date of Availability</w:t>
            </w:r>
          </w:p>
        </w:tc>
        <w:tc>
          <w:tcPr>
            <w:tcW w:w="2434" w:type="dxa"/>
            <w:tcBorders>
              <w:top w:val="single" w:sz="4" w:space="0" w:color="auto"/>
              <w:left w:val="single" w:sz="4" w:space="0" w:color="auto"/>
              <w:bottom w:val="single" w:sz="4" w:space="0" w:color="auto"/>
              <w:right w:val="single" w:sz="4" w:space="0" w:color="auto"/>
            </w:tcBorders>
            <w:shd w:val="clear" w:color="auto" w:fill="auto"/>
          </w:tcPr>
          <w:p w14:paraId="574D1F25" w14:textId="77777777" w:rsidR="00907CCB" w:rsidRPr="00C11AAE" w:rsidRDefault="00907CCB" w:rsidP="008E1C92">
            <w:pPr>
              <w:jc w:val="center"/>
              <w:rPr>
                <w:rFonts w:eastAsiaTheme="majorEastAsia"/>
                <w:b/>
                <w:bCs/>
                <w:sz w:val="22"/>
                <w:szCs w:val="22"/>
              </w:rPr>
            </w:pPr>
            <w:r w:rsidRPr="00C11AAE">
              <w:rPr>
                <w:rFonts w:eastAsiaTheme="majorEastAsia"/>
                <w:b/>
                <w:bCs/>
                <w:sz w:val="22"/>
                <w:szCs w:val="22"/>
              </w:rPr>
              <w:t>Type of Cut</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14:paraId="44B0A38F" w14:textId="77777777" w:rsidR="00907CCB" w:rsidRPr="00C11AAE" w:rsidRDefault="00907CCB" w:rsidP="008E1C92">
            <w:pPr>
              <w:jc w:val="center"/>
              <w:rPr>
                <w:rFonts w:eastAsiaTheme="majorEastAsia"/>
                <w:b/>
                <w:bCs/>
                <w:sz w:val="22"/>
                <w:szCs w:val="22"/>
              </w:rPr>
            </w:pPr>
            <w:r w:rsidRPr="00C11AAE">
              <w:rPr>
                <w:rFonts w:eastAsiaTheme="majorEastAsia"/>
                <w:b/>
                <w:bCs/>
                <w:sz w:val="22"/>
                <w:szCs w:val="22"/>
              </w:rPr>
              <w:t>Date of Completion</w:t>
            </w:r>
          </w:p>
        </w:tc>
      </w:tr>
      <w:tr w:rsidR="00C11AAE" w:rsidRPr="00C11AAE" w14:paraId="709005B6" w14:textId="77777777" w:rsidTr="00C11AAE">
        <w:tc>
          <w:tcPr>
            <w:tcW w:w="805" w:type="dxa"/>
            <w:tcBorders>
              <w:top w:val="single" w:sz="4" w:space="0" w:color="auto"/>
              <w:left w:val="single" w:sz="4" w:space="0" w:color="auto"/>
              <w:bottom w:val="single" w:sz="4" w:space="0" w:color="auto"/>
              <w:right w:val="single" w:sz="4" w:space="0" w:color="auto"/>
            </w:tcBorders>
            <w:shd w:val="clear" w:color="auto" w:fill="auto"/>
            <w:hideMark/>
          </w:tcPr>
          <w:p w14:paraId="0329C64C" w14:textId="77777777" w:rsidR="00C11AAE" w:rsidRPr="00C11AAE" w:rsidRDefault="00C11AAE" w:rsidP="00C11AAE">
            <w:pPr>
              <w:jc w:val="center"/>
              <w:rPr>
                <w:sz w:val="22"/>
                <w:szCs w:val="22"/>
              </w:rPr>
            </w:pPr>
            <w:r w:rsidRPr="00C11AAE">
              <w:rPr>
                <w:sz w:val="22"/>
                <w:szCs w:val="22"/>
              </w:rPr>
              <w:t>1</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A9083B" w14:textId="35F2CB9A" w:rsidR="00C11AAE" w:rsidRPr="00C11AAE" w:rsidRDefault="00C11AAE" w:rsidP="00C11AAE">
            <w:pPr>
              <w:jc w:val="center"/>
              <w:rPr>
                <w:rFonts w:eastAsiaTheme="minorHAnsi"/>
                <w:sz w:val="22"/>
                <w:szCs w:val="22"/>
              </w:rPr>
            </w:pPr>
            <w:r w:rsidRPr="00C11AAE">
              <w:rPr>
                <w:sz w:val="22"/>
                <w:szCs w:val="22"/>
              </w:rPr>
              <w:t>April 4, 2022</w:t>
            </w:r>
          </w:p>
        </w:tc>
        <w:tc>
          <w:tcPr>
            <w:tcW w:w="2434" w:type="dxa"/>
            <w:tcBorders>
              <w:top w:val="single" w:sz="4" w:space="0" w:color="auto"/>
              <w:left w:val="single" w:sz="4" w:space="0" w:color="auto"/>
              <w:bottom w:val="single" w:sz="4" w:space="0" w:color="auto"/>
              <w:right w:val="single" w:sz="4" w:space="0" w:color="auto"/>
            </w:tcBorders>
            <w:shd w:val="clear" w:color="auto" w:fill="auto"/>
          </w:tcPr>
          <w:p w14:paraId="13ADA93D" w14:textId="09C4CD3A" w:rsidR="00C11AAE" w:rsidRPr="00C11AAE" w:rsidRDefault="00C11AAE" w:rsidP="00C11AAE">
            <w:pPr>
              <w:jc w:val="center"/>
              <w:rPr>
                <w:sz w:val="22"/>
                <w:szCs w:val="22"/>
              </w:rPr>
            </w:pPr>
            <w:r w:rsidRPr="00C11AAE">
              <w:rPr>
                <w:sz w:val="22"/>
                <w:szCs w:val="22"/>
              </w:rPr>
              <w:t>Cleanup</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423FA3" w14:textId="7409CB3B" w:rsidR="00C11AAE" w:rsidRPr="00C11AAE" w:rsidRDefault="00C11AAE" w:rsidP="00C11AAE">
            <w:pPr>
              <w:jc w:val="center"/>
              <w:rPr>
                <w:rFonts w:eastAsiaTheme="minorHAnsi"/>
                <w:sz w:val="22"/>
                <w:szCs w:val="22"/>
              </w:rPr>
            </w:pPr>
            <w:r w:rsidRPr="00C11AAE">
              <w:rPr>
                <w:sz w:val="22"/>
                <w:szCs w:val="22"/>
              </w:rPr>
              <w:t>April 14, 2022</w:t>
            </w:r>
          </w:p>
        </w:tc>
      </w:tr>
      <w:tr w:rsidR="00C11AAE" w:rsidRPr="00C11AAE" w14:paraId="6EC8BA8B" w14:textId="77777777" w:rsidTr="00C11AAE">
        <w:tc>
          <w:tcPr>
            <w:tcW w:w="805" w:type="dxa"/>
            <w:tcBorders>
              <w:top w:val="single" w:sz="4" w:space="0" w:color="auto"/>
              <w:left w:val="single" w:sz="4" w:space="0" w:color="auto"/>
              <w:bottom w:val="single" w:sz="4" w:space="0" w:color="auto"/>
              <w:right w:val="single" w:sz="4" w:space="0" w:color="auto"/>
            </w:tcBorders>
            <w:shd w:val="clear" w:color="auto" w:fill="auto"/>
            <w:hideMark/>
          </w:tcPr>
          <w:p w14:paraId="60380B7B" w14:textId="77777777" w:rsidR="00C11AAE" w:rsidRPr="00C11AAE" w:rsidRDefault="00C11AAE" w:rsidP="00C11AAE">
            <w:pPr>
              <w:jc w:val="center"/>
              <w:rPr>
                <w:sz w:val="22"/>
                <w:szCs w:val="22"/>
              </w:rPr>
            </w:pPr>
            <w:r w:rsidRPr="00C11AAE">
              <w:rPr>
                <w:sz w:val="22"/>
                <w:szCs w:val="22"/>
              </w:rPr>
              <w:t>2</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1D4AF8" w14:textId="5937971C" w:rsidR="00C11AAE" w:rsidRPr="00C11AAE" w:rsidRDefault="00C11AAE" w:rsidP="00C11AAE">
            <w:pPr>
              <w:jc w:val="center"/>
              <w:rPr>
                <w:rFonts w:eastAsiaTheme="minorHAnsi"/>
                <w:sz w:val="22"/>
                <w:szCs w:val="22"/>
              </w:rPr>
            </w:pPr>
            <w:r w:rsidRPr="00C11AAE">
              <w:rPr>
                <w:sz w:val="22"/>
                <w:szCs w:val="22"/>
              </w:rPr>
              <w:t>May 16, 2022</w:t>
            </w:r>
          </w:p>
        </w:tc>
        <w:tc>
          <w:tcPr>
            <w:tcW w:w="2434" w:type="dxa"/>
            <w:tcBorders>
              <w:top w:val="single" w:sz="4" w:space="0" w:color="auto"/>
              <w:left w:val="single" w:sz="4" w:space="0" w:color="auto"/>
              <w:bottom w:val="single" w:sz="4" w:space="0" w:color="auto"/>
              <w:right w:val="single" w:sz="4" w:space="0" w:color="auto"/>
            </w:tcBorders>
            <w:shd w:val="clear" w:color="auto" w:fill="auto"/>
          </w:tcPr>
          <w:p w14:paraId="3BD1EB67" w14:textId="064FD00C" w:rsidR="00C11AAE" w:rsidRPr="00C11AAE" w:rsidRDefault="00C11AAE" w:rsidP="00C11AAE">
            <w:pPr>
              <w:jc w:val="center"/>
              <w:rPr>
                <w:sz w:val="22"/>
                <w:szCs w:val="22"/>
              </w:rPr>
            </w:pPr>
            <w:r w:rsidRPr="00C11AAE">
              <w:rPr>
                <w:sz w:val="22"/>
                <w:szCs w:val="22"/>
              </w:rPr>
              <w:t>Cleanup</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40AA0D" w14:textId="7A968815" w:rsidR="00C11AAE" w:rsidRPr="00C11AAE" w:rsidRDefault="00C11AAE" w:rsidP="00C11AAE">
            <w:pPr>
              <w:jc w:val="center"/>
              <w:rPr>
                <w:rFonts w:eastAsiaTheme="minorHAnsi"/>
                <w:sz w:val="22"/>
                <w:szCs w:val="22"/>
              </w:rPr>
            </w:pPr>
            <w:r w:rsidRPr="00C11AAE">
              <w:rPr>
                <w:sz w:val="22"/>
                <w:szCs w:val="22"/>
              </w:rPr>
              <w:t>May 26, 2022</w:t>
            </w:r>
          </w:p>
        </w:tc>
      </w:tr>
      <w:tr w:rsidR="00C11AAE" w:rsidRPr="00C11AAE" w14:paraId="3EA8D915" w14:textId="77777777" w:rsidTr="00C11AAE">
        <w:tc>
          <w:tcPr>
            <w:tcW w:w="805" w:type="dxa"/>
            <w:tcBorders>
              <w:top w:val="single" w:sz="4" w:space="0" w:color="auto"/>
              <w:left w:val="single" w:sz="4" w:space="0" w:color="auto"/>
              <w:bottom w:val="single" w:sz="4" w:space="0" w:color="auto"/>
              <w:right w:val="single" w:sz="4" w:space="0" w:color="auto"/>
            </w:tcBorders>
            <w:shd w:val="clear" w:color="auto" w:fill="auto"/>
            <w:hideMark/>
          </w:tcPr>
          <w:p w14:paraId="25A95039" w14:textId="77777777" w:rsidR="00C11AAE" w:rsidRPr="00C11AAE" w:rsidRDefault="00C11AAE" w:rsidP="00C11AAE">
            <w:pPr>
              <w:jc w:val="center"/>
              <w:rPr>
                <w:sz w:val="22"/>
                <w:szCs w:val="22"/>
              </w:rPr>
            </w:pPr>
            <w:r w:rsidRPr="00C11AAE">
              <w:rPr>
                <w:sz w:val="22"/>
                <w:szCs w:val="22"/>
              </w:rPr>
              <w:t>3</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775992" w14:textId="396EE105" w:rsidR="00C11AAE" w:rsidRPr="00C11AAE" w:rsidRDefault="00C11AAE" w:rsidP="00C11AAE">
            <w:pPr>
              <w:jc w:val="center"/>
              <w:rPr>
                <w:rFonts w:eastAsiaTheme="minorHAnsi"/>
                <w:sz w:val="22"/>
                <w:szCs w:val="22"/>
              </w:rPr>
            </w:pPr>
            <w:r w:rsidRPr="00C11AAE">
              <w:rPr>
                <w:sz w:val="22"/>
                <w:szCs w:val="22"/>
              </w:rPr>
              <w:t>June 20, 2022</w:t>
            </w:r>
          </w:p>
        </w:tc>
        <w:tc>
          <w:tcPr>
            <w:tcW w:w="2434" w:type="dxa"/>
            <w:tcBorders>
              <w:top w:val="single" w:sz="4" w:space="0" w:color="auto"/>
              <w:left w:val="single" w:sz="4" w:space="0" w:color="auto"/>
              <w:bottom w:val="single" w:sz="4" w:space="0" w:color="auto"/>
              <w:right w:val="single" w:sz="4" w:space="0" w:color="auto"/>
            </w:tcBorders>
            <w:shd w:val="clear" w:color="auto" w:fill="auto"/>
          </w:tcPr>
          <w:p w14:paraId="5CB41F16" w14:textId="2793B5C5" w:rsidR="00C11AAE" w:rsidRPr="00C11AAE" w:rsidRDefault="00C11AAE" w:rsidP="00C11AAE">
            <w:pPr>
              <w:jc w:val="center"/>
              <w:rPr>
                <w:sz w:val="22"/>
                <w:szCs w:val="22"/>
              </w:rPr>
            </w:pPr>
            <w:r w:rsidRPr="00C11AAE">
              <w:rPr>
                <w:sz w:val="22"/>
                <w:szCs w:val="22"/>
              </w:rPr>
              <w:t>Cleanup</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198250" w14:textId="2CB9FD3D" w:rsidR="00C11AAE" w:rsidRPr="00C11AAE" w:rsidRDefault="00C11AAE" w:rsidP="00C11AAE">
            <w:pPr>
              <w:jc w:val="center"/>
              <w:rPr>
                <w:sz w:val="22"/>
                <w:szCs w:val="22"/>
              </w:rPr>
            </w:pPr>
            <w:r w:rsidRPr="00C11AAE">
              <w:rPr>
                <w:sz w:val="22"/>
                <w:szCs w:val="22"/>
              </w:rPr>
              <w:t>June 30, 2022</w:t>
            </w:r>
          </w:p>
        </w:tc>
      </w:tr>
      <w:tr w:rsidR="00C11AAE" w:rsidRPr="00C11AAE" w14:paraId="7AB3898F" w14:textId="77777777" w:rsidTr="00C11AAE">
        <w:tc>
          <w:tcPr>
            <w:tcW w:w="805" w:type="dxa"/>
            <w:tcBorders>
              <w:top w:val="single" w:sz="4" w:space="0" w:color="auto"/>
              <w:left w:val="single" w:sz="4" w:space="0" w:color="auto"/>
              <w:bottom w:val="single" w:sz="4" w:space="0" w:color="auto"/>
              <w:right w:val="single" w:sz="4" w:space="0" w:color="auto"/>
            </w:tcBorders>
            <w:shd w:val="clear" w:color="auto" w:fill="auto"/>
          </w:tcPr>
          <w:p w14:paraId="6E9CBFEF" w14:textId="77777777" w:rsidR="00C11AAE" w:rsidRPr="00C11AAE" w:rsidRDefault="00C11AAE" w:rsidP="00C11AAE">
            <w:pPr>
              <w:jc w:val="center"/>
              <w:rPr>
                <w:sz w:val="22"/>
                <w:szCs w:val="22"/>
              </w:rPr>
            </w:pPr>
            <w:r w:rsidRPr="00C11AAE">
              <w:rPr>
                <w:sz w:val="22"/>
                <w:szCs w:val="22"/>
              </w:rPr>
              <w:t>4</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0E7C34B4" w14:textId="457CCDC6" w:rsidR="00C11AAE" w:rsidRPr="00C11AAE" w:rsidRDefault="00C11AAE" w:rsidP="00C11AAE">
            <w:pPr>
              <w:jc w:val="center"/>
              <w:rPr>
                <w:sz w:val="22"/>
                <w:szCs w:val="22"/>
              </w:rPr>
            </w:pPr>
            <w:r w:rsidRPr="00C11AAE">
              <w:rPr>
                <w:sz w:val="22"/>
                <w:szCs w:val="22"/>
              </w:rPr>
              <w:t>August 15, 2022</w:t>
            </w:r>
          </w:p>
        </w:tc>
        <w:tc>
          <w:tcPr>
            <w:tcW w:w="2434" w:type="dxa"/>
            <w:tcBorders>
              <w:top w:val="single" w:sz="4" w:space="0" w:color="auto"/>
              <w:left w:val="single" w:sz="4" w:space="0" w:color="auto"/>
              <w:bottom w:val="single" w:sz="4" w:space="0" w:color="auto"/>
              <w:right w:val="single" w:sz="4" w:space="0" w:color="auto"/>
            </w:tcBorders>
            <w:shd w:val="clear" w:color="auto" w:fill="auto"/>
          </w:tcPr>
          <w:p w14:paraId="4DFEA10D" w14:textId="6B0D4BCB" w:rsidR="00C11AAE" w:rsidRPr="00C11AAE" w:rsidRDefault="00C11AAE" w:rsidP="00C11AAE">
            <w:pPr>
              <w:jc w:val="center"/>
              <w:rPr>
                <w:sz w:val="22"/>
                <w:szCs w:val="22"/>
              </w:rPr>
            </w:pPr>
            <w:r w:rsidRPr="00C11AAE">
              <w:rPr>
                <w:sz w:val="22"/>
                <w:szCs w:val="22"/>
              </w:rPr>
              <w:t>Cleanup</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3C754A63" w14:textId="63E85B31" w:rsidR="00C11AAE" w:rsidRPr="00C11AAE" w:rsidRDefault="00C11AAE" w:rsidP="00C11AAE">
            <w:pPr>
              <w:jc w:val="center"/>
              <w:rPr>
                <w:sz w:val="22"/>
                <w:szCs w:val="22"/>
              </w:rPr>
            </w:pPr>
            <w:r w:rsidRPr="00C11AAE">
              <w:rPr>
                <w:sz w:val="22"/>
                <w:szCs w:val="22"/>
              </w:rPr>
              <w:t>August 25, 2022</w:t>
            </w:r>
          </w:p>
        </w:tc>
      </w:tr>
      <w:tr w:rsidR="00C11AAE" w:rsidRPr="00C11AAE" w14:paraId="20C07916" w14:textId="77777777" w:rsidTr="00C11AAE">
        <w:tc>
          <w:tcPr>
            <w:tcW w:w="805" w:type="dxa"/>
            <w:tcBorders>
              <w:top w:val="single" w:sz="4" w:space="0" w:color="auto"/>
              <w:left w:val="single" w:sz="4" w:space="0" w:color="auto"/>
              <w:bottom w:val="single" w:sz="4" w:space="0" w:color="auto"/>
              <w:right w:val="single" w:sz="4" w:space="0" w:color="auto"/>
            </w:tcBorders>
            <w:shd w:val="clear" w:color="auto" w:fill="auto"/>
          </w:tcPr>
          <w:p w14:paraId="54B12BBC" w14:textId="77777777" w:rsidR="00C11AAE" w:rsidRPr="00C11AAE" w:rsidRDefault="00C11AAE" w:rsidP="00C11AAE">
            <w:pPr>
              <w:jc w:val="center"/>
              <w:rPr>
                <w:sz w:val="22"/>
                <w:szCs w:val="22"/>
              </w:rPr>
            </w:pPr>
            <w:r w:rsidRPr="00C11AAE">
              <w:rPr>
                <w:sz w:val="22"/>
                <w:szCs w:val="22"/>
              </w:rPr>
              <w:t>5</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BE79DA5" w14:textId="6FAD91DB" w:rsidR="00C11AAE" w:rsidRPr="00C11AAE" w:rsidRDefault="00C11AAE" w:rsidP="00C11AAE">
            <w:pPr>
              <w:jc w:val="center"/>
              <w:rPr>
                <w:sz w:val="22"/>
                <w:szCs w:val="22"/>
              </w:rPr>
            </w:pPr>
            <w:r w:rsidRPr="00C11AAE">
              <w:rPr>
                <w:sz w:val="22"/>
                <w:szCs w:val="22"/>
              </w:rPr>
              <w:t>October 10, 2022</w:t>
            </w:r>
          </w:p>
        </w:tc>
        <w:tc>
          <w:tcPr>
            <w:tcW w:w="2434" w:type="dxa"/>
            <w:tcBorders>
              <w:top w:val="single" w:sz="4" w:space="0" w:color="auto"/>
              <w:left w:val="single" w:sz="4" w:space="0" w:color="auto"/>
              <w:bottom w:val="single" w:sz="4" w:space="0" w:color="auto"/>
              <w:right w:val="single" w:sz="4" w:space="0" w:color="auto"/>
            </w:tcBorders>
            <w:shd w:val="clear" w:color="auto" w:fill="auto"/>
          </w:tcPr>
          <w:p w14:paraId="6F978E51" w14:textId="39E814A8" w:rsidR="00C11AAE" w:rsidRPr="00C11AAE" w:rsidRDefault="00C11AAE" w:rsidP="00C11AAE">
            <w:pPr>
              <w:jc w:val="center"/>
              <w:rPr>
                <w:sz w:val="22"/>
                <w:szCs w:val="22"/>
              </w:rPr>
            </w:pPr>
            <w:r w:rsidRPr="00C11AAE">
              <w:rPr>
                <w:sz w:val="22"/>
                <w:szCs w:val="22"/>
              </w:rPr>
              <w:t>Cleanup</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43BAF4A" w14:textId="54598E7D" w:rsidR="00C11AAE" w:rsidRPr="00C11AAE" w:rsidRDefault="00C11AAE" w:rsidP="00C11AAE">
            <w:pPr>
              <w:jc w:val="center"/>
              <w:rPr>
                <w:sz w:val="22"/>
                <w:szCs w:val="22"/>
              </w:rPr>
            </w:pPr>
            <w:r w:rsidRPr="00C11AAE">
              <w:rPr>
                <w:sz w:val="22"/>
                <w:szCs w:val="22"/>
              </w:rPr>
              <w:t>October 20, 2022</w:t>
            </w:r>
          </w:p>
        </w:tc>
      </w:tr>
    </w:tbl>
    <w:p w14:paraId="3CD9CB2E" w14:textId="77777777" w:rsidR="00FB3E20" w:rsidRPr="00C11AAE" w:rsidRDefault="00FB3E20" w:rsidP="00FB3E20">
      <w:pPr>
        <w:pStyle w:val="Heading2"/>
        <w:spacing w:before="240"/>
        <w:rPr>
          <w:i/>
          <w:sz w:val="22"/>
          <w:szCs w:val="22"/>
          <w:u w:val="none"/>
        </w:rPr>
      </w:pPr>
      <w:bookmarkStart w:id="67" w:name="_Toc85717204"/>
      <w:bookmarkStart w:id="68" w:name="_Toc19623103"/>
      <w:r w:rsidRPr="00C11AAE">
        <w:rPr>
          <w:i/>
          <w:sz w:val="22"/>
          <w:szCs w:val="22"/>
          <w:u w:val="none"/>
        </w:rPr>
        <w:t>Liquidated Damages</w:t>
      </w:r>
      <w:bookmarkEnd w:id="67"/>
    </w:p>
    <w:p w14:paraId="0A5470F7" w14:textId="77777777" w:rsidR="00FB3E20" w:rsidRPr="00C11AAE" w:rsidRDefault="00FB3E20" w:rsidP="00FB3E20">
      <w:pPr>
        <w:autoSpaceDE w:val="0"/>
        <w:autoSpaceDN w:val="0"/>
        <w:adjustRightInd w:val="0"/>
        <w:spacing w:after="0"/>
        <w:rPr>
          <w:sz w:val="22"/>
          <w:szCs w:val="22"/>
        </w:rPr>
      </w:pPr>
    </w:p>
    <w:p w14:paraId="7D478C2E" w14:textId="646533D1" w:rsidR="00FB3E20" w:rsidRPr="00C11AAE" w:rsidRDefault="00FB3E20" w:rsidP="00FB3E20">
      <w:pPr>
        <w:autoSpaceDE w:val="0"/>
        <w:autoSpaceDN w:val="0"/>
        <w:adjustRightInd w:val="0"/>
        <w:spacing w:after="0"/>
        <w:rPr>
          <w:sz w:val="22"/>
          <w:szCs w:val="22"/>
        </w:rPr>
      </w:pPr>
      <w:r w:rsidRPr="00C11AAE">
        <w:rPr>
          <w:sz w:val="22"/>
          <w:szCs w:val="22"/>
        </w:rPr>
        <w:t xml:space="preserve">The Contractor shall incur Liquidated Damages in the amount of </w:t>
      </w:r>
      <w:r w:rsidRPr="00C11AAE">
        <w:rPr>
          <w:b/>
          <w:bCs/>
          <w:sz w:val="22"/>
          <w:szCs w:val="22"/>
        </w:rPr>
        <w:t xml:space="preserve">One Thousand Dollars ($1,000.00) </w:t>
      </w:r>
      <w:r w:rsidRPr="00C11AAE">
        <w:rPr>
          <w:sz w:val="22"/>
          <w:szCs w:val="22"/>
        </w:rPr>
        <w:t>for each calendar day for which acceptable completion of work is delayed beyond its intermediate Date of Completion.</w:t>
      </w:r>
    </w:p>
    <w:p w14:paraId="16CE8029" w14:textId="3FC82BDD" w:rsidR="00D22090" w:rsidRPr="00C11AAE" w:rsidRDefault="00D22090" w:rsidP="00D22090">
      <w:pPr>
        <w:pStyle w:val="Heading2"/>
        <w:spacing w:before="240"/>
        <w:rPr>
          <w:i/>
          <w:sz w:val="22"/>
          <w:szCs w:val="22"/>
          <w:u w:val="none"/>
        </w:rPr>
      </w:pPr>
      <w:bookmarkStart w:id="69" w:name="_Toc85717205"/>
      <w:r w:rsidRPr="00C11AAE">
        <w:rPr>
          <w:i/>
          <w:sz w:val="22"/>
          <w:szCs w:val="22"/>
          <w:u w:val="none"/>
        </w:rPr>
        <w:t>Intermediate Completion Time Number 2</w:t>
      </w:r>
      <w:bookmarkEnd w:id="68"/>
      <w:bookmarkEnd w:id="69"/>
    </w:p>
    <w:p w14:paraId="0B175946" w14:textId="6C603160" w:rsidR="00907CCB" w:rsidRPr="00C96A73" w:rsidRDefault="00907CCB" w:rsidP="00907CCB">
      <w:pPr>
        <w:pStyle w:val="BodyText"/>
        <w:rPr>
          <w:sz w:val="22"/>
          <w:szCs w:val="22"/>
        </w:rPr>
      </w:pPr>
      <w:r w:rsidRPr="00C96A73">
        <w:rPr>
          <w:sz w:val="22"/>
          <w:szCs w:val="22"/>
        </w:rPr>
        <w:t>Intermediate Completion Times (ICTs) for</w:t>
      </w:r>
      <w:r w:rsidR="00C11AAE" w:rsidRPr="00C96A73">
        <w:rPr>
          <w:sz w:val="22"/>
          <w:szCs w:val="22"/>
        </w:rPr>
        <w:t xml:space="preserve"> </w:t>
      </w:r>
      <w:r w:rsidRPr="00C96A73">
        <w:rPr>
          <w:sz w:val="22"/>
          <w:szCs w:val="22"/>
        </w:rPr>
        <w:t>cleanup mowing on the remaining routes, plus any additional mowing as directed by the Engineer in the respective cycle. Contractor shall begin work within five (5) working days of the Date of Availability. Refer to the following table for ICT dates.</w:t>
      </w:r>
      <w:r w:rsidR="001D419A" w:rsidRPr="00C96A73">
        <w:rPr>
          <w:sz w:val="22"/>
          <w:szCs w:val="22"/>
        </w:rPr>
        <w:t xml:space="preserve"> </w:t>
      </w:r>
      <w:r w:rsidRPr="00C96A73">
        <w:rPr>
          <w:sz w:val="22"/>
          <w:szCs w:val="22"/>
        </w:rPr>
        <w:t xml:space="preserve">If this contract is renewed, </w:t>
      </w:r>
      <w:r w:rsidR="00FB3E20" w:rsidRPr="00C96A73">
        <w:rPr>
          <w:sz w:val="22"/>
          <w:szCs w:val="22"/>
        </w:rPr>
        <w:t xml:space="preserve">new Dates of Availability and Dates of Completion will be established by the Engineer at time of renewal, and </w:t>
      </w:r>
      <w:r w:rsidRPr="00C96A73">
        <w:rPr>
          <w:sz w:val="22"/>
          <w:szCs w:val="22"/>
        </w:rPr>
        <w:t xml:space="preserve">ICTs will apply to their respective renewal years.  </w:t>
      </w:r>
    </w:p>
    <w:p w14:paraId="19C884A2" w14:textId="77777777" w:rsidR="00AE1433" w:rsidRPr="00C57A8A" w:rsidRDefault="00AE1433" w:rsidP="00AE1433">
      <w:pPr>
        <w:suppressAutoHyphens/>
        <w:spacing w:after="0"/>
        <w:rPr>
          <w:rFonts w:eastAsia="Times New Roman"/>
          <w:sz w:val="22"/>
          <w:szCs w:val="22"/>
        </w:rPr>
      </w:pPr>
      <w:bookmarkStart w:id="70" w:name="_Toc401223433"/>
      <w:bookmarkStart w:id="71" w:name="_Toc434232452"/>
      <w:bookmarkStart w:id="72" w:name="_Toc492015541"/>
      <w:bookmarkStart w:id="73" w:name="_Toc501546110"/>
      <w:bookmarkStart w:id="74" w:name="_Toc524944273"/>
      <w:bookmarkStart w:id="75" w:name="_Toc524959305"/>
      <w:bookmarkStart w:id="76" w:name="_Toc525636459"/>
      <w:bookmarkStart w:id="77" w:name="_Toc526154871"/>
      <w:bookmarkStart w:id="78" w:name="_Toc19623105"/>
      <w:bookmarkStart w:id="79" w:name="_Hlk19016661"/>
      <w:bookmarkEnd w:id="66"/>
    </w:p>
    <w:tbl>
      <w:tblPr>
        <w:tblStyle w:val="TableGrid2"/>
        <w:tblW w:w="0" w:type="auto"/>
        <w:tblInd w:w="0" w:type="dxa"/>
        <w:tblLook w:val="04A0" w:firstRow="1" w:lastRow="0" w:firstColumn="1" w:lastColumn="0" w:noHBand="0" w:noVBand="1"/>
      </w:tblPr>
      <w:tblGrid>
        <w:gridCol w:w="805"/>
        <w:gridCol w:w="2430"/>
        <w:gridCol w:w="2434"/>
        <w:gridCol w:w="2430"/>
      </w:tblGrid>
      <w:tr w:rsidR="00C96A73" w:rsidRPr="00C96A73" w14:paraId="1B3BDB61" w14:textId="77777777" w:rsidTr="00766099">
        <w:tc>
          <w:tcPr>
            <w:tcW w:w="805" w:type="dxa"/>
            <w:tcBorders>
              <w:top w:val="single" w:sz="4" w:space="0" w:color="auto"/>
              <w:left w:val="single" w:sz="4" w:space="0" w:color="auto"/>
              <w:bottom w:val="single" w:sz="4" w:space="0" w:color="auto"/>
              <w:right w:val="single" w:sz="4" w:space="0" w:color="auto"/>
            </w:tcBorders>
            <w:hideMark/>
          </w:tcPr>
          <w:p w14:paraId="3C950927" w14:textId="77777777" w:rsidR="00AE1433" w:rsidRPr="00C96A73" w:rsidRDefault="00AE1433" w:rsidP="00766099">
            <w:pPr>
              <w:jc w:val="center"/>
              <w:rPr>
                <w:rFonts w:eastAsiaTheme="majorEastAsia"/>
                <w:b/>
                <w:bCs/>
                <w:sz w:val="22"/>
                <w:szCs w:val="22"/>
              </w:rPr>
            </w:pPr>
            <w:r w:rsidRPr="00C96A73">
              <w:rPr>
                <w:rFonts w:eastAsiaTheme="majorEastAsia"/>
                <w:b/>
                <w:bCs/>
                <w:sz w:val="22"/>
                <w:szCs w:val="22"/>
              </w:rPr>
              <w:t>Cycle</w:t>
            </w:r>
          </w:p>
        </w:tc>
        <w:tc>
          <w:tcPr>
            <w:tcW w:w="2430" w:type="dxa"/>
            <w:tcBorders>
              <w:top w:val="single" w:sz="4" w:space="0" w:color="auto"/>
              <w:left w:val="single" w:sz="4" w:space="0" w:color="auto"/>
              <w:bottom w:val="single" w:sz="4" w:space="0" w:color="auto"/>
              <w:right w:val="single" w:sz="4" w:space="0" w:color="auto"/>
            </w:tcBorders>
            <w:hideMark/>
          </w:tcPr>
          <w:p w14:paraId="3C8CEFE4" w14:textId="77777777" w:rsidR="00AE1433" w:rsidRPr="00C96A73" w:rsidRDefault="00AE1433" w:rsidP="00766099">
            <w:pPr>
              <w:jc w:val="center"/>
              <w:rPr>
                <w:rFonts w:eastAsiaTheme="majorEastAsia"/>
                <w:b/>
                <w:bCs/>
                <w:sz w:val="22"/>
                <w:szCs w:val="22"/>
              </w:rPr>
            </w:pPr>
            <w:r w:rsidRPr="00C96A73">
              <w:rPr>
                <w:rFonts w:eastAsiaTheme="majorEastAsia"/>
                <w:b/>
                <w:bCs/>
                <w:sz w:val="22"/>
                <w:szCs w:val="22"/>
              </w:rPr>
              <w:t>Date of Availability</w:t>
            </w:r>
          </w:p>
        </w:tc>
        <w:tc>
          <w:tcPr>
            <w:tcW w:w="2434" w:type="dxa"/>
            <w:tcBorders>
              <w:top w:val="single" w:sz="4" w:space="0" w:color="auto"/>
              <w:left w:val="single" w:sz="4" w:space="0" w:color="auto"/>
              <w:bottom w:val="single" w:sz="4" w:space="0" w:color="auto"/>
              <w:right w:val="single" w:sz="4" w:space="0" w:color="auto"/>
            </w:tcBorders>
          </w:tcPr>
          <w:p w14:paraId="05DBC5B0" w14:textId="77777777" w:rsidR="00AE1433" w:rsidRPr="00C96A73" w:rsidRDefault="00AE1433" w:rsidP="00766099">
            <w:pPr>
              <w:jc w:val="center"/>
              <w:rPr>
                <w:rFonts w:eastAsiaTheme="majorEastAsia"/>
                <w:b/>
                <w:bCs/>
                <w:sz w:val="22"/>
                <w:szCs w:val="22"/>
              </w:rPr>
            </w:pPr>
            <w:r w:rsidRPr="00C96A73">
              <w:rPr>
                <w:rFonts w:eastAsiaTheme="majorEastAsia"/>
                <w:b/>
                <w:bCs/>
                <w:sz w:val="22"/>
                <w:szCs w:val="22"/>
              </w:rPr>
              <w:t>Type of Cut</w:t>
            </w:r>
          </w:p>
        </w:tc>
        <w:tc>
          <w:tcPr>
            <w:tcW w:w="2430" w:type="dxa"/>
            <w:tcBorders>
              <w:top w:val="single" w:sz="4" w:space="0" w:color="auto"/>
              <w:left w:val="single" w:sz="4" w:space="0" w:color="auto"/>
              <w:bottom w:val="single" w:sz="4" w:space="0" w:color="auto"/>
              <w:right w:val="single" w:sz="4" w:space="0" w:color="auto"/>
            </w:tcBorders>
            <w:hideMark/>
          </w:tcPr>
          <w:p w14:paraId="5B3BABD4" w14:textId="77777777" w:rsidR="00AE1433" w:rsidRPr="00C96A73" w:rsidRDefault="00AE1433" w:rsidP="00766099">
            <w:pPr>
              <w:jc w:val="center"/>
              <w:rPr>
                <w:rFonts w:eastAsiaTheme="majorEastAsia"/>
                <w:b/>
                <w:bCs/>
                <w:sz w:val="22"/>
                <w:szCs w:val="22"/>
              </w:rPr>
            </w:pPr>
            <w:r w:rsidRPr="00C96A73">
              <w:rPr>
                <w:rFonts w:eastAsiaTheme="majorEastAsia"/>
                <w:b/>
                <w:bCs/>
                <w:sz w:val="22"/>
                <w:szCs w:val="22"/>
              </w:rPr>
              <w:t>Date of Completion</w:t>
            </w:r>
          </w:p>
        </w:tc>
      </w:tr>
      <w:tr w:rsidR="00C96A73" w:rsidRPr="00C96A73" w14:paraId="065A45A2" w14:textId="77777777" w:rsidTr="00766099">
        <w:tc>
          <w:tcPr>
            <w:tcW w:w="805" w:type="dxa"/>
            <w:tcBorders>
              <w:top w:val="single" w:sz="4" w:space="0" w:color="auto"/>
              <w:left w:val="single" w:sz="4" w:space="0" w:color="auto"/>
              <w:bottom w:val="single" w:sz="4" w:space="0" w:color="auto"/>
              <w:right w:val="single" w:sz="4" w:space="0" w:color="auto"/>
            </w:tcBorders>
            <w:hideMark/>
          </w:tcPr>
          <w:p w14:paraId="625BD946" w14:textId="77777777" w:rsidR="00C96A73" w:rsidRPr="00C96A73" w:rsidRDefault="00C96A73" w:rsidP="00C96A73">
            <w:pPr>
              <w:jc w:val="center"/>
              <w:rPr>
                <w:sz w:val="22"/>
                <w:szCs w:val="22"/>
              </w:rPr>
            </w:pPr>
            <w:r w:rsidRPr="00C96A73">
              <w:rPr>
                <w:sz w:val="22"/>
                <w:szCs w:val="22"/>
              </w:rPr>
              <w:t>1</w:t>
            </w:r>
          </w:p>
        </w:tc>
        <w:tc>
          <w:tcPr>
            <w:tcW w:w="2430" w:type="dxa"/>
            <w:tcBorders>
              <w:top w:val="single" w:sz="4" w:space="0" w:color="auto"/>
              <w:left w:val="single" w:sz="4" w:space="0" w:color="auto"/>
              <w:bottom w:val="single" w:sz="4" w:space="0" w:color="auto"/>
              <w:right w:val="single" w:sz="4" w:space="0" w:color="auto"/>
            </w:tcBorders>
            <w:vAlign w:val="center"/>
            <w:hideMark/>
          </w:tcPr>
          <w:p w14:paraId="78AB45BE" w14:textId="1113D932" w:rsidR="00C96A73" w:rsidRPr="00C96A73" w:rsidRDefault="00C96A73" w:rsidP="00C96A73">
            <w:pPr>
              <w:jc w:val="center"/>
              <w:rPr>
                <w:rFonts w:eastAsiaTheme="minorHAnsi"/>
                <w:sz w:val="22"/>
                <w:szCs w:val="22"/>
              </w:rPr>
            </w:pPr>
            <w:r w:rsidRPr="00C96A73">
              <w:rPr>
                <w:sz w:val="22"/>
                <w:szCs w:val="22"/>
              </w:rPr>
              <w:t>April 4, 2022</w:t>
            </w:r>
          </w:p>
        </w:tc>
        <w:tc>
          <w:tcPr>
            <w:tcW w:w="2434" w:type="dxa"/>
            <w:tcBorders>
              <w:top w:val="single" w:sz="4" w:space="0" w:color="auto"/>
              <w:left w:val="single" w:sz="4" w:space="0" w:color="auto"/>
              <w:bottom w:val="single" w:sz="4" w:space="0" w:color="auto"/>
              <w:right w:val="single" w:sz="4" w:space="0" w:color="auto"/>
            </w:tcBorders>
          </w:tcPr>
          <w:p w14:paraId="5D9F78C4" w14:textId="2BCB2634" w:rsidR="00C96A73" w:rsidRPr="00C96A73" w:rsidRDefault="00C96A73" w:rsidP="00C96A73">
            <w:pPr>
              <w:jc w:val="center"/>
              <w:rPr>
                <w:sz w:val="22"/>
                <w:szCs w:val="22"/>
              </w:rPr>
            </w:pPr>
            <w:r w:rsidRPr="00C96A73">
              <w:rPr>
                <w:sz w:val="22"/>
                <w:szCs w:val="22"/>
              </w:rPr>
              <w:t>Cleanup</w:t>
            </w:r>
          </w:p>
        </w:tc>
        <w:tc>
          <w:tcPr>
            <w:tcW w:w="2430" w:type="dxa"/>
            <w:tcBorders>
              <w:top w:val="single" w:sz="4" w:space="0" w:color="auto"/>
              <w:left w:val="single" w:sz="4" w:space="0" w:color="auto"/>
              <w:bottom w:val="single" w:sz="4" w:space="0" w:color="auto"/>
              <w:right w:val="single" w:sz="4" w:space="0" w:color="auto"/>
            </w:tcBorders>
            <w:vAlign w:val="center"/>
            <w:hideMark/>
          </w:tcPr>
          <w:p w14:paraId="49E8E306" w14:textId="2A690F85" w:rsidR="00C96A73" w:rsidRPr="00C96A73" w:rsidRDefault="00C96A73" w:rsidP="00C96A73">
            <w:pPr>
              <w:jc w:val="center"/>
              <w:rPr>
                <w:rFonts w:eastAsiaTheme="minorHAnsi"/>
                <w:sz w:val="22"/>
                <w:szCs w:val="22"/>
              </w:rPr>
            </w:pPr>
            <w:r w:rsidRPr="00C96A73">
              <w:rPr>
                <w:sz w:val="22"/>
                <w:szCs w:val="22"/>
              </w:rPr>
              <w:t>May 14, 2022</w:t>
            </w:r>
          </w:p>
        </w:tc>
      </w:tr>
      <w:tr w:rsidR="00C96A73" w:rsidRPr="00C96A73" w14:paraId="4F938764" w14:textId="77777777" w:rsidTr="00766099">
        <w:tc>
          <w:tcPr>
            <w:tcW w:w="805" w:type="dxa"/>
            <w:tcBorders>
              <w:top w:val="single" w:sz="4" w:space="0" w:color="auto"/>
              <w:left w:val="single" w:sz="4" w:space="0" w:color="auto"/>
              <w:bottom w:val="single" w:sz="4" w:space="0" w:color="auto"/>
              <w:right w:val="single" w:sz="4" w:space="0" w:color="auto"/>
            </w:tcBorders>
            <w:hideMark/>
          </w:tcPr>
          <w:p w14:paraId="502E1345" w14:textId="77777777" w:rsidR="00C96A73" w:rsidRPr="00C96A73" w:rsidRDefault="00C96A73" w:rsidP="00C96A73">
            <w:pPr>
              <w:jc w:val="center"/>
              <w:rPr>
                <w:sz w:val="22"/>
                <w:szCs w:val="22"/>
              </w:rPr>
            </w:pPr>
            <w:r w:rsidRPr="00C96A73">
              <w:rPr>
                <w:sz w:val="22"/>
                <w:szCs w:val="22"/>
              </w:rPr>
              <w:t>2</w:t>
            </w:r>
          </w:p>
        </w:tc>
        <w:tc>
          <w:tcPr>
            <w:tcW w:w="2430" w:type="dxa"/>
            <w:tcBorders>
              <w:top w:val="single" w:sz="4" w:space="0" w:color="auto"/>
              <w:left w:val="single" w:sz="4" w:space="0" w:color="auto"/>
              <w:bottom w:val="single" w:sz="4" w:space="0" w:color="auto"/>
              <w:right w:val="single" w:sz="4" w:space="0" w:color="auto"/>
            </w:tcBorders>
            <w:vAlign w:val="center"/>
            <w:hideMark/>
          </w:tcPr>
          <w:p w14:paraId="12A6197B" w14:textId="66A59D98" w:rsidR="00C96A73" w:rsidRPr="00C96A73" w:rsidRDefault="00C96A73" w:rsidP="00C96A73">
            <w:pPr>
              <w:jc w:val="center"/>
              <w:rPr>
                <w:rFonts w:eastAsiaTheme="minorHAnsi"/>
                <w:sz w:val="22"/>
                <w:szCs w:val="22"/>
              </w:rPr>
            </w:pPr>
            <w:r w:rsidRPr="00C96A73">
              <w:rPr>
                <w:sz w:val="22"/>
                <w:szCs w:val="22"/>
              </w:rPr>
              <w:t>May 16, 2022</w:t>
            </w:r>
          </w:p>
        </w:tc>
        <w:tc>
          <w:tcPr>
            <w:tcW w:w="2434" w:type="dxa"/>
            <w:tcBorders>
              <w:top w:val="single" w:sz="4" w:space="0" w:color="auto"/>
              <w:left w:val="single" w:sz="4" w:space="0" w:color="auto"/>
              <w:bottom w:val="single" w:sz="4" w:space="0" w:color="auto"/>
              <w:right w:val="single" w:sz="4" w:space="0" w:color="auto"/>
            </w:tcBorders>
          </w:tcPr>
          <w:p w14:paraId="092C4E3E" w14:textId="39F3DD14" w:rsidR="00C96A73" w:rsidRPr="00C96A73" w:rsidRDefault="00C96A73" w:rsidP="00C96A73">
            <w:pPr>
              <w:jc w:val="center"/>
              <w:rPr>
                <w:sz w:val="22"/>
                <w:szCs w:val="22"/>
              </w:rPr>
            </w:pPr>
            <w:r w:rsidRPr="00C96A73">
              <w:rPr>
                <w:sz w:val="22"/>
                <w:szCs w:val="22"/>
              </w:rPr>
              <w:t>Cleanup</w:t>
            </w:r>
          </w:p>
        </w:tc>
        <w:tc>
          <w:tcPr>
            <w:tcW w:w="2430" w:type="dxa"/>
            <w:tcBorders>
              <w:top w:val="single" w:sz="4" w:space="0" w:color="auto"/>
              <w:left w:val="single" w:sz="4" w:space="0" w:color="auto"/>
              <w:bottom w:val="single" w:sz="4" w:space="0" w:color="auto"/>
              <w:right w:val="single" w:sz="4" w:space="0" w:color="auto"/>
            </w:tcBorders>
            <w:vAlign w:val="center"/>
            <w:hideMark/>
          </w:tcPr>
          <w:p w14:paraId="03C249BD" w14:textId="5C9254DF" w:rsidR="00C96A73" w:rsidRPr="00C96A73" w:rsidRDefault="00C96A73" w:rsidP="00C96A73">
            <w:pPr>
              <w:jc w:val="center"/>
              <w:rPr>
                <w:rFonts w:eastAsiaTheme="minorHAnsi"/>
                <w:sz w:val="22"/>
                <w:szCs w:val="22"/>
              </w:rPr>
            </w:pPr>
            <w:r w:rsidRPr="00C96A73">
              <w:rPr>
                <w:sz w:val="22"/>
                <w:szCs w:val="22"/>
              </w:rPr>
              <w:t>June 18, 2022</w:t>
            </w:r>
          </w:p>
        </w:tc>
      </w:tr>
      <w:tr w:rsidR="00C96A73" w:rsidRPr="00C96A73" w14:paraId="33F26716" w14:textId="77777777" w:rsidTr="00766099">
        <w:tc>
          <w:tcPr>
            <w:tcW w:w="805" w:type="dxa"/>
            <w:tcBorders>
              <w:top w:val="single" w:sz="4" w:space="0" w:color="auto"/>
              <w:left w:val="single" w:sz="4" w:space="0" w:color="auto"/>
              <w:bottom w:val="single" w:sz="4" w:space="0" w:color="auto"/>
              <w:right w:val="single" w:sz="4" w:space="0" w:color="auto"/>
            </w:tcBorders>
            <w:hideMark/>
          </w:tcPr>
          <w:p w14:paraId="69BDD5DA" w14:textId="77777777" w:rsidR="00C96A73" w:rsidRPr="00C96A73" w:rsidRDefault="00C96A73" w:rsidP="00C96A73">
            <w:pPr>
              <w:jc w:val="center"/>
              <w:rPr>
                <w:sz w:val="22"/>
                <w:szCs w:val="22"/>
              </w:rPr>
            </w:pPr>
            <w:r w:rsidRPr="00C96A73">
              <w:rPr>
                <w:sz w:val="22"/>
                <w:szCs w:val="22"/>
              </w:rPr>
              <w:t>3</w:t>
            </w:r>
          </w:p>
        </w:tc>
        <w:tc>
          <w:tcPr>
            <w:tcW w:w="2430" w:type="dxa"/>
            <w:tcBorders>
              <w:top w:val="single" w:sz="4" w:space="0" w:color="auto"/>
              <w:left w:val="single" w:sz="4" w:space="0" w:color="auto"/>
              <w:bottom w:val="single" w:sz="4" w:space="0" w:color="auto"/>
              <w:right w:val="single" w:sz="4" w:space="0" w:color="auto"/>
            </w:tcBorders>
            <w:vAlign w:val="center"/>
            <w:hideMark/>
          </w:tcPr>
          <w:p w14:paraId="32C1F3D3" w14:textId="44306C95" w:rsidR="00C96A73" w:rsidRPr="00C96A73" w:rsidRDefault="00C96A73" w:rsidP="00C96A73">
            <w:pPr>
              <w:jc w:val="center"/>
              <w:rPr>
                <w:rFonts w:eastAsiaTheme="minorHAnsi"/>
                <w:sz w:val="22"/>
                <w:szCs w:val="22"/>
              </w:rPr>
            </w:pPr>
            <w:r w:rsidRPr="00C96A73">
              <w:rPr>
                <w:sz w:val="22"/>
                <w:szCs w:val="22"/>
              </w:rPr>
              <w:t>June 20, 2022</w:t>
            </w:r>
          </w:p>
        </w:tc>
        <w:tc>
          <w:tcPr>
            <w:tcW w:w="2434" w:type="dxa"/>
            <w:tcBorders>
              <w:top w:val="single" w:sz="4" w:space="0" w:color="auto"/>
              <w:left w:val="single" w:sz="4" w:space="0" w:color="auto"/>
              <w:bottom w:val="single" w:sz="4" w:space="0" w:color="auto"/>
              <w:right w:val="single" w:sz="4" w:space="0" w:color="auto"/>
            </w:tcBorders>
          </w:tcPr>
          <w:p w14:paraId="55B3A125" w14:textId="38FA885A" w:rsidR="00C96A73" w:rsidRPr="00C96A73" w:rsidRDefault="00C96A73" w:rsidP="00C96A73">
            <w:pPr>
              <w:jc w:val="center"/>
              <w:rPr>
                <w:sz w:val="22"/>
                <w:szCs w:val="22"/>
              </w:rPr>
            </w:pPr>
            <w:r w:rsidRPr="00C96A73">
              <w:rPr>
                <w:sz w:val="22"/>
                <w:szCs w:val="22"/>
              </w:rPr>
              <w:t>Cleanup</w:t>
            </w:r>
          </w:p>
        </w:tc>
        <w:tc>
          <w:tcPr>
            <w:tcW w:w="2430" w:type="dxa"/>
            <w:tcBorders>
              <w:top w:val="single" w:sz="4" w:space="0" w:color="auto"/>
              <w:left w:val="single" w:sz="4" w:space="0" w:color="auto"/>
              <w:bottom w:val="single" w:sz="4" w:space="0" w:color="auto"/>
              <w:right w:val="single" w:sz="4" w:space="0" w:color="auto"/>
            </w:tcBorders>
            <w:vAlign w:val="center"/>
            <w:hideMark/>
          </w:tcPr>
          <w:p w14:paraId="6739EAD2" w14:textId="3F409F3C" w:rsidR="00C96A73" w:rsidRPr="00C96A73" w:rsidRDefault="00C96A73" w:rsidP="00C96A73">
            <w:pPr>
              <w:jc w:val="center"/>
              <w:rPr>
                <w:sz w:val="22"/>
                <w:szCs w:val="22"/>
              </w:rPr>
            </w:pPr>
            <w:r w:rsidRPr="00C96A73">
              <w:rPr>
                <w:sz w:val="22"/>
                <w:szCs w:val="22"/>
              </w:rPr>
              <w:t>August 13, 2022</w:t>
            </w:r>
          </w:p>
        </w:tc>
      </w:tr>
      <w:tr w:rsidR="00C96A73" w:rsidRPr="00C96A73" w14:paraId="6389E689" w14:textId="77777777" w:rsidTr="00766099">
        <w:tc>
          <w:tcPr>
            <w:tcW w:w="805" w:type="dxa"/>
            <w:tcBorders>
              <w:top w:val="single" w:sz="4" w:space="0" w:color="auto"/>
              <w:left w:val="single" w:sz="4" w:space="0" w:color="auto"/>
              <w:bottom w:val="single" w:sz="4" w:space="0" w:color="auto"/>
              <w:right w:val="single" w:sz="4" w:space="0" w:color="auto"/>
            </w:tcBorders>
          </w:tcPr>
          <w:p w14:paraId="756986F0" w14:textId="77777777" w:rsidR="00C96A73" w:rsidRPr="00C96A73" w:rsidRDefault="00C96A73" w:rsidP="00C96A73">
            <w:pPr>
              <w:jc w:val="center"/>
              <w:rPr>
                <w:sz w:val="22"/>
                <w:szCs w:val="22"/>
              </w:rPr>
            </w:pPr>
            <w:r w:rsidRPr="00C96A73">
              <w:rPr>
                <w:sz w:val="22"/>
                <w:szCs w:val="22"/>
              </w:rPr>
              <w:t>4</w:t>
            </w:r>
          </w:p>
        </w:tc>
        <w:tc>
          <w:tcPr>
            <w:tcW w:w="2430" w:type="dxa"/>
            <w:tcBorders>
              <w:top w:val="single" w:sz="4" w:space="0" w:color="auto"/>
              <w:left w:val="single" w:sz="4" w:space="0" w:color="auto"/>
              <w:bottom w:val="single" w:sz="4" w:space="0" w:color="auto"/>
              <w:right w:val="single" w:sz="4" w:space="0" w:color="auto"/>
            </w:tcBorders>
            <w:vAlign w:val="center"/>
          </w:tcPr>
          <w:p w14:paraId="6C6A9E1F" w14:textId="0D45A252" w:rsidR="00C96A73" w:rsidRPr="00C96A73" w:rsidRDefault="00C96A73" w:rsidP="00C96A73">
            <w:pPr>
              <w:jc w:val="center"/>
              <w:rPr>
                <w:sz w:val="22"/>
                <w:szCs w:val="22"/>
              </w:rPr>
            </w:pPr>
            <w:r w:rsidRPr="00C96A73">
              <w:rPr>
                <w:sz w:val="22"/>
                <w:szCs w:val="22"/>
              </w:rPr>
              <w:t>August 15, 2022</w:t>
            </w:r>
          </w:p>
        </w:tc>
        <w:tc>
          <w:tcPr>
            <w:tcW w:w="2434" w:type="dxa"/>
            <w:tcBorders>
              <w:top w:val="single" w:sz="4" w:space="0" w:color="auto"/>
              <w:left w:val="single" w:sz="4" w:space="0" w:color="auto"/>
              <w:bottom w:val="single" w:sz="4" w:space="0" w:color="auto"/>
              <w:right w:val="single" w:sz="4" w:space="0" w:color="auto"/>
            </w:tcBorders>
          </w:tcPr>
          <w:p w14:paraId="5140EBB2" w14:textId="043DA5DB" w:rsidR="00C96A73" w:rsidRPr="00C96A73" w:rsidRDefault="00C96A73" w:rsidP="00C96A73">
            <w:pPr>
              <w:jc w:val="center"/>
              <w:rPr>
                <w:sz w:val="22"/>
                <w:szCs w:val="22"/>
              </w:rPr>
            </w:pPr>
            <w:r w:rsidRPr="00C96A73">
              <w:rPr>
                <w:sz w:val="22"/>
                <w:szCs w:val="22"/>
              </w:rPr>
              <w:t>Cleanup</w:t>
            </w:r>
          </w:p>
        </w:tc>
        <w:tc>
          <w:tcPr>
            <w:tcW w:w="2430" w:type="dxa"/>
            <w:tcBorders>
              <w:top w:val="single" w:sz="4" w:space="0" w:color="auto"/>
              <w:left w:val="single" w:sz="4" w:space="0" w:color="auto"/>
              <w:bottom w:val="single" w:sz="4" w:space="0" w:color="auto"/>
              <w:right w:val="single" w:sz="4" w:space="0" w:color="auto"/>
            </w:tcBorders>
            <w:vAlign w:val="center"/>
          </w:tcPr>
          <w:p w14:paraId="429EDCD0" w14:textId="6B33C020" w:rsidR="00C96A73" w:rsidRPr="00C96A73" w:rsidRDefault="00C96A73" w:rsidP="00C96A73">
            <w:pPr>
              <w:jc w:val="center"/>
              <w:rPr>
                <w:sz w:val="22"/>
                <w:szCs w:val="22"/>
              </w:rPr>
            </w:pPr>
            <w:r w:rsidRPr="00C96A73">
              <w:rPr>
                <w:sz w:val="22"/>
                <w:szCs w:val="22"/>
              </w:rPr>
              <w:t>October 8, 2022</w:t>
            </w:r>
          </w:p>
        </w:tc>
      </w:tr>
      <w:tr w:rsidR="00C96A73" w:rsidRPr="00C96A73" w14:paraId="0A710FE0" w14:textId="77777777" w:rsidTr="00766099">
        <w:tc>
          <w:tcPr>
            <w:tcW w:w="805" w:type="dxa"/>
            <w:tcBorders>
              <w:top w:val="single" w:sz="4" w:space="0" w:color="auto"/>
              <w:left w:val="single" w:sz="4" w:space="0" w:color="auto"/>
              <w:bottom w:val="single" w:sz="4" w:space="0" w:color="auto"/>
              <w:right w:val="single" w:sz="4" w:space="0" w:color="auto"/>
            </w:tcBorders>
          </w:tcPr>
          <w:p w14:paraId="3C5E00D8" w14:textId="77777777" w:rsidR="00C96A73" w:rsidRPr="00C96A73" w:rsidRDefault="00C96A73" w:rsidP="00C96A73">
            <w:pPr>
              <w:jc w:val="center"/>
              <w:rPr>
                <w:sz w:val="22"/>
                <w:szCs w:val="22"/>
              </w:rPr>
            </w:pPr>
            <w:r w:rsidRPr="00C96A73">
              <w:rPr>
                <w:sz w:val="22"/>
                <w:szCs w:val="22"/>
              </w:rPr>
              <w:t>5</w:t>
            </w:r>
          </w:p>
        </w:tc>
        <w:tc>
          <w:tcPr>
            <w:tcW w:w="2430" w:type="dxa"/>
            <w:tcBorders>
              <w:top w:val="single" w:sz="4" w:space="0" w:color="auto"/>
              <w:left w:val="single" w:sz="4" w:space="0" w:color="auto"/>
              <w:bottom w:val="single" w:sz="4" w:space="0" w:color="auto"/>
              <w:right w:val="single" w:sz="4" w:space="0" w:color="auto"/>
            </w:tcBorders>
            <w:vAlign w:val="center"/>
          </w:tcPr>
          <w:p w14:paraId="7D532798" w14:textId="5C974B02" w:rsidR="00C96A73" w:rsidRPr="00C96A73" w:rsidRDefault="00C96A73" w:rsidP="00C96A73">
            <w:pPr>
              <w:jc w:val="center"/>
              <w:rPr>
                <w:sz w:val="22"/>
                <w:szCs w:val="22"/>
              </w:rPr>
            </w:pPr>
            <w:r w:rsidRPr="00C96A73">
              <w:rPr>
                <w:sz w:val="22"/>
                <w:szCs w:val="22"/>
              </w:rPr>
              <w:t>October 10, 2022</w:t>
            </w:r>
          </w:p>
        </w:tc>
        <w:tc>
          <w:tcPr>
            <w:tcW w:w="2434" w:type="dxa"/>
            <w:tcBorders>
              <w:top w:val="single" w:sz="4" w:space="0" w:color="auto"/>
              <w:left w:val="single" w:sz="4" w:space="0" w:color="auto"/>
              <w:bottom w:val="single" w:sz="4" w:space="0" w:color="auto"/>
              <w:right w:val="single" w:sz="4" w:space="0" w:color="auto"/>
            </w:tcBorders>
          </w:tcPr>
          <w:p w14:paraId="7A22FD35" w14:textId="2DF1CFED" w:rsidR="00C96A73" w:rsidRPr="00C96A73" w:rsidRDefault="00C96A73" w:rsidP="00C96A73">
            <w:pPr>
              <w:jc w:val="center"/>
              <w:rPr>
                <w:sz w:val="22"/>
                <w:szCs w:val="22"/>
              </w:rPr>
            </w:pPr>
            <w:r w:rsidRPr="00C96A73">
              <w:rPr>
                <w:sz w:val="22"/>
                <w:szCs w:val="22"/>
              </w:rPr>
              <w:t>Cleanup</w:t>
            </w:r>
          </w:p>
        </w:tc>
        <w:tc>
          <w:tcPr>
            <w:tcW w:w="2430" w:type="dxa"/>
            <w:tcBorders>
              <w:top w:val="single" w:sz="4" w:space="0" w:color="auto"/>
              <w:left w:val="single" w:sz="4" w:space="0" w:color="auto"/>
              <w:bottom w:val="single" w:sz="4" w:space="0" w:color="auto"/>
              <w:right w:val="single" w:sz="4" w:space="0" w:color="auto"/>
            </w:tcBorders>
            <w:vAlign w:val="center"/>
          </w:tcPr>
          <w:p w14:paraId="2B58D85C" w14:textId="31390307" w:rsidR="00C96A73" w:rsidRPr="00C96A73" w:rsidRDefault="00C96A73" w:rsidP="00C96A73">
            <w:pPr>
              <w:jc w:val="center"/>
              <w:rPr>
                <w:sz w:val="22"/>
                <w:szCs w:val="22"/>
              </w:rPr>
            </w:pPr>
            <w:r w:rsidRPr="00C96A73">
              <w:rPr>
                <w:sz w:val="22"/>
                <w:szCs w:val="22"/>
              </w:rPr>
              <w:t>November 30, 2022</w:t>
            </w:r>
          </w:p>
        </w:tc>
      </w:tr>
    </w:tbl>
    <w:p w14:paraId="6592BE68" w14:textId="77777777" w:rsidR="00734956" w:rsidRPr="00C96A73" w:rsidRDefault="00734956" w:rsidP="002A094A">
      <w:pPr>
        <w:pStyle w:val="Heading2"/>
        <w:spacing w:before="240"/>
        <w:rPr>
          <w:i/>
          <w:sz w:val="22"/>
          <w:szCs w:val="22"/>
          <w:u w:val="none"/>
        </w:rPr>
      </w:pPr>
      <w:bookmarkStart w:id="80" w:name="_Toc85717206"/>
      <w:r w:rsidRPr="00C96A73">
        <w:rPr>
          <w:i/>
          <w:sz w:val="22"/>
          <w:szCs w:val="22"/>
          <w:u w:val="none"/>
        </w:rPr>
        <w:t>Liquidated Damages</w:t>
      </w:r>
      <w:bookmarkEnd w:id="70"/>
      <w:bookmarkEnd w:id="71"/>
      <w:bookmarkEnd w:id="72"/>
      <w:bookmarkEnd w:id="73"/>
      <w:bookmarkEnd w:id="74"/>
      <w:bookmarkEnd w:id="75"/>
      <w:bookmarkEnd w:id="76"/>
      <w:bookmarkEnd w:id="77"/>
      <w:bookmarkEnd w:id="78"/>
      <w:bookmarkEnd w:id="80"/>
    </w:p>
    <w:p w14:paraId="0A4FAE4F" w14:textId="77777777" w:rsidR="008B5F7B" w:rsidRPr="00C96A73" w:rsidRDefault="008B5F7B" w:rsidP="008B5F7B">
      <w:pPr>
        <w:pStyle w:val="BodyText"/>
        <w:rPr>
          <w:sz w:val="22"/>
          <w:szCs w:val="22"/>
        </w:rPr>
      </w:pPr>
      <w:r w:rsidRPr="00C96A73">
        <w:rPr>
          <w:sz w:val="22"/>
          <w:szCs w:val="22"/>
        </w:rPr>
        <w:t xml:space="preserve">The Contractor shall incur Liquidated Damages in the amount of </w:t>
      </w:r>
      <w:r w:rsidRPr="00C96A73">
        <w:rPr>
          <w:b/>
          <w:sz w:val="22"/>
          <w:szCs w:val="22"/>
        </w:rPr>
        <w:t>Five Hundred Dollars ($500.00)</w:t>
      </w:r>
      <w:r w:rsidRPr="00C96A73">
        <w:rPr>
          <w:sz w:val="22"/>
          <w:szCs w:val="22"/>
        </w:rPr>
        <w:t xml:space="preserve"> for each calendar day for which acceptable completion of work is delayed beyond its intermediate Date of Completion.</w:t>
      </w:r>
    </w:p>
    <w:p w14:paraId="36ECBAC4" w14:textId="444CECDF" w:rsidR="008A130E" w:rsidRPr="00C96A73" w:rsidRDefault="00FE19EB" w:rsidP="00C96A73">
      <w:pPr>
        <w:pStyle w:val="Heading2"/>
        <w:spacing w:before="240"/>
        <w:rPr>
          <w:sz w:val="22"/>
          <w:szCs w:val="22"/>
        </w:rPr>
      </w:pPr>
      <w:bookmarkStart w:id="81" w:name="_Toc85717207"/>
      <w:bookmarkEnd w:id="79"/>
      <w:r w:rsidRPr="00C96A73">
        <w:rPr>
          <w:sz w:val="22"/>
          <w:szCs w:val="22"/>
        </w:rPr>
        <w:t xml:space="preserve">Vegetation </w:t>
      </w:r>
      <w:bookmarkStart w:id="82" w:name="_Toc434232449"/>
      <w:r w:rsidR="00FC1E16" w:rsidRPr="00C96A73">
        <w:rPr>
          <w:sz w:val="22"/>
          <w:szCs w:val="22"/>
        </w:rPr>
        <w:t>Removal at Stationary Objects (</w:t>
      </w:r>
      <w:r w:rsidRPr="00C96A73">
        <w:rPr>
          <w:sz w:val="22"/>
          <w:szCs w:val="22"/>
        </w:rPr>
        <w:t>Trimming</w:t>
      </w:r>
      <w:bookmarkEnd w:id="82"/>
      <w:r w:rsidR="00FC1E16" w:rsidRPr="00C96A73">
        <w:rPr>
          <w:sz w:val="22"/>
          <w:szCs w:val="22"/>
        </w:rPr>
        <w:t>)</w:t>
      </w:r>
      <w:bookmarkEnd w:id="81"/>
    </w:p>
    <w:p w14:paraId="69F40C31" w14:textId="5628002D" w:rsidR="00DE01B1" w:rsidRPr="00C96A73" w:rsidRDefault="00FE19EB" w:rsidP="00FE19EB">
      <w:pPr>
        <w:pStyle w:val="BodyText"/>
        <w:kinsoku w:val="0"/>
        <w:overflowPunct w:val="0"/>
        <w:rPr>
          <w:sz w:val="22"/>
          <w:szCs w:val="22"/>
        </w:rPr>
      </w:pPr>
      <w:r w:rsidRPr="00C96A73">
        <w:rPr>
          <w:sz w:val="22"/>
          <w:szCs w:val="22"/>
        </w:rPr>
        <w:t>Note:  Not all routes mown for this contract will receive vegetation trimming.</w:t>
      </w:r>
    </w:p>
    <w:p w14:paraId="5F502B01" w14:textId="77777777" w:rsidR="00B665A4" w:rsidRPr="00C96A73" w:rsidRDefault="00B665A4" w:rsidP="00B24405">
      <w:pPr>
        <w:pStyle w:val="BodyText"/>
        <w:spacing w:before="240"/>
        <w:rPr>
          <w:sz w:val="22"/>
          <w:szCs w:val="22"/>
        </w:rPr>
      </w:pPr>
      <w:r w:rsidRPr="00C96A73">
        <w:rPr>
          <w:rStyle w:val="Heading3Char"/>
          <w:sz w:val="22"/>
          <w:szCs w:val="22"/>
        </w:rPr>
        <w:t>Cycle</w:t>
      </w:r>
    </w:p>
    <w:p w14:paraId="684ADBAE" w14:textId="77777777" w:rsidR="00D854DE" w:rsidRPr="00C96A73" w:rsidRDefault="00D854DE" w:rsidP="00D854DE">
      <w:pPr>
        <w:pStyle w:val="BodyText"/>
        <w:rPr>
          <w:rStyle w:val="Heading3Char"/>
          <w:sz w:val="22"/>
          <w:szCs w:val="22"/>
        </w:rPr>
      </w:pPr>
      <w:r w:rsidRPr="00C96A73">
        <w:rPr>
          <w:sz w:val="22"/>
          <w:szCs w:val="22"/>
        </w:rPr>
        <w:t>The Contractor shall perform trimming on every mowing cycle.</w:t>
      </w:r>
      <w:r w:rsidRPr="00C96A73">
        <w:rPr>
          <w:rStyle w:val="Heading3Char"/>
          <w:sz w:val="22"/>
          <w:szCs w:val="22"/>
        </w:rPr>
        <w:t xml:space="preserve"> </w:t>
      </w:r>
    </w:p>
    <w:p w14:paraId="1EF7B147" w14:textId="77777777" w:rsidR="00265990" w:rsidRPr="00C96A73" w:rsidRDefault="00265990" w:rsidP="00B24405">
      <w:pPr>
        <w:pStyle w:val="Heading2"/>
        <w:spacing w:before="240"/>
        <w:rPr>
          <w:rFonts w:cs="Times New Roman"/>
          <w:i/>
          <w:sz w:val="22"/>
          <w:szCs w:val="22"/>
          <w:u w:val="none"/>
        </w:rPr>
      </w:pPr>
      <w:bookmarkStart w:id="83" w:name="_Toc526154875"/>
      <w:bookmarkStart w:id="84" w:name="_Toc85717208"/>
      <w:r w:rsidRPr="00C96A73">
        <w:rPr>
          <w:rFonts w:cs="Times New Roman"/>
          <w:i/>
          <w:sz w:val="22"/>
          <w:szCs w:val="22"/>
          <w:u w:val="none"/>
        </w:rPr>
        <w:t>Required Personnel and Equipment</w:t>
      </w:r>
      <w:bookmarkEnd w:id="83"/>
      <w:bookmarkEnd w:id="84"/>
    </w:p>
    <w:p w14:paraId="1F58B2BB" w14:textId="3BE58338" w:rsidR="00265990" w:rsidRPr="00C96A73" w:rsidRDefault="00265990" w:rsidP="00265990">
      <w:pPr>
        <w:pStyle w:val="BodyText"/>
        <w:kinsoku w:val="0"/>
        <w:overflowPunct w:val="0"/>
        <w:rPr>
          <w:sz w:val="22"/>
          <w:szCs w:val="22"/>
        </w:rPr>
      </w:pPr>
      <w:r w:rsidRPr="00C96A73">
        <w:rPr>
          <w:sz w:val="22"/>
          <w:szCs w:val="22"/>
        </w:rPr>
        <w:t>The Contractor shall provide a minimum of five (5) qualified operators with string</w:t>
      </w:r>
      <w:r w:rsidR="00056438" w:rsidRPr="00C96A73">
        <w:rPr>
          <w:sz w:val="22"/>
          <w:szCs w:val="22"/>
        </w:rPr>
        <w:t>/blade</w:t>
      </w:r>
      <w:r w:rsidRPr="00C96A73">
        <w:rPr>
          <w:sz w:val="22"/>
          <w:szCs w:val="22"/>
        </w:rPr>
        <w:t xml:space="preserve"> trimmers.  </w:t>
      </w:r>
    </w:p>
    <w:p w14:paraId="6EE7E045" w14:textId="77777777" w:rsidR="00056438" w:rsidRPr="00C96A73" w:rsidRDefault="00056438" w:rsidP="00265990">
      <w:pPr>
        <w:pStyle w:val="BodyText"/>
        <w:kinsoku w:val="0"/>
        <w:overflowPunct w:val="0"/>
        <w:rPr>
          <w:sz w:val="22"/>
          <w:szCs w:val="22"/>
        </w:rPr>
      </w:pPr>
    </w:p>
    <w:p w14:paraId="0927DD82" w14:textId="77777777" w:rsidR="00056438" w:rsidRPr="00C96A73" w:rsidRDefault="00056438" w:rsidP="00056438">
      <w:pPr>
        <w:autoSpaceDE w:val="0"/>
        <w:autoSpaceDN w:val="0"/>
        <w:adjustRightInd w:val="0"/>
        <w:spacing w:after="0"/>
        <w:rPr>
          <w:b/>
          <w:bCs/>
          <w:i/>
          <w:iCs/>
          <w:sz w:val="18"/>
          <w:szCs w:val="18"/>
        </w:rPr>
      </w:pPr>
      <w:r w:rsidRPr="00C96A73">
        <w:rPr>
          <w:b/>
          <w:bCs/>
          <w:i/>
          <w:iCs/>
          <w:sz w:val="22"/>
          <w:szCs w:val="22"/>
        </w:rPr>
        <w:t>L</w:t>
      </w:r>
      <w:r w:rsidRPr="00C96A73">
        <w:rPr>
          <w:b/>
          <w:bCs/>
          <w:i/>
          <w:iCs/>
          <w:sz w:val="18"/>
          <w:szCs w:val="18"/>
        </w:rPr>
        <w:t xml:space="preserve">IQUIDATED </w:t>
      </w:r>
      <w:r w:rsidRPr="00C96A73">
        <w:rPr>
          <w:b/>
          <w:bCs/>
          <w:i/>
          <w:iCs/>
          <w:sz w:val="22"/>
          <w:szCs w:val="22"/>
        </w:rPr>
        <w:t>D</w:t>
      </w:r>
      <w:r w:rsidRPr="00C96A73">
        <w:rPr>
          <w:b/>
          <w:bCs/>
          <w:i/>
          <w:iCs/>
          <w:sz w:val="18"/>
          <w:szCs w:val="18"/>
        </w:rPr>
        <w:t>AMAGES</w:t>
      </w:r>
    </w:p>
    <w:p w14:paraId="59698869" w14:textId="77777777" w:rsidR="00056438" w:rsidRPr="00C96A73" w:rsidRDefault="00056438" w:rsidP="00056438">
      <w:pPr>
        <w:autoSpaceDE w:val="0"/>
        <w:autoSpaceDN w:val="0"/>
        <w:adjustRightInd w:val="0"/>
        <w:spacing w:after="0"/>
        <w:rPr>
          <w:b/>
          <w:bCs/>
          <w:i/>
          <w:iCs/>
          <w:sz w:val="18"/>
          <w:szCs w:val="18"/>
        </w:rPr>
      </w:pPr>
    </w:p>
    <w:p w14:paraId="40A30939" w14:textId="77777777" w:rsidR="00056438" w:rsidRPr="00C96A73" w:rsidRDefault="00056438" w:rsidP="00056438">
      <w:pPr>
        <w:autoSpaceDE w:val="0"/>
        <w:autoSpaceDN w:val="0"/>
        <w:adjustRightInd w:val="0"/>
        <w:spacing w:after="0"/>
        <w:rPr>
          <w:sz w:val="22"/>
          <w:szCs w:val="22"/>
        </w:rPr>
      </w:pPr>
      <w:r w:rsidRPr="00C96A73">
        <w:rPr>
          <w:sz w:val="22"/>
          <w:szCs w:val="22"/>
        </w:rPr>
        <w:t xml:space="preserve">The Contractor shall incur Liquidated Damages in the amount of </w:t>
      </w:r>
      <w:r w:rsidRPr="00C96A73">
        <w:rPr>
          <w:b/>
          <w:bCs/>
          <w:sz w:val="22"/>
          <w:szCs w:val="22"/>
        </w:rPr>
        <w:t xml:space="preserve">Two Hundred Fifty Dollars ($250.00) </w:t>
      </w:r>
      <w:r w:rsidRPr="00C96A73">
        <w:rPr>
          <w:sz w:val="22"/>
          <w:szCs w:val="22"/>
        </w:rPr>
        <w:t>per worker per</w:t>
      </w:r>
    </w:p>
    <w:p w14:paraId="49A5AAD2" w14:textId="77777777" w:rsidR="00056438" w:rsidRPr="00C96A73" w:rsidRDefault="00056438" w:rsidP="00056438">
      <w:pPr>
        <w:autoSpaceDE w:val="0"/>
        <w:autoSpaceDN w:val="0"/>
        <w:adjustRightInd w:val="0"/>
        <w:spacing w:after="0"/>
        <w:rPr>
          <w:sz w:val="22"/>
          <w:szCs w:val="22"/>
        </w:rPr>
      </w:pPr>
      <w:r w:rsidRPr="00C96A73">
        <w:rPr>
          <w:sz w:val="22"/>
          <w:szCs w:val="22"/>
        </w:rPr>
        <w:t>work day for not fielding the minimum number of required full time operators with string/blade trimmers. The on job</w:t>
      </w:r>
    </w:p>
    <w:p w14:paraId="73970F54" w14:textId="77777777" w:rsidR="00056438" w:rsidRPr="00C96A73" w:rsidRDefault="00056438" w:rsidP="00056438">
      <w:pPr>
        <w:autoSpaceDE w:val="0"/>
        <w:autoSpaceDN w:val="0"/>
        <w:adjustRightInd w:val="0"/>
        <w:spacing w:after="0"/>
        <w:rPr>
          <w:sz w:val="22"/>
          <w:szCs w:val="22"/>
        </w:rPr>
      </w:pPr>
      <w:r w:rsidRPr="00C96A73">
        <w:rPr>
          <w:sz w:val="22"/>
          <w:szCs w:val="22"/>
        </w:rPr>
        <w:t>supervisor/service man will not meet this full time requirement.</w:t>
      </w:r>
    </w:p>
    <w:p w14:paraId="05340FF1" w14:textId="77777777" w:rsidR="00056438" w:rsidRPr="00C96A73" w:rsidRDefault="00056438" w:rsidP="00056438">
      <w:pPr>
        <w:autoSpaceDE w:val="0"/>
        <w:autoSpaceDN w:val="0"/>
        <w:adjustRightInd w:val="0"/>
        <w:spacing w:after="0"/>
        <w:rPr>
          <w:sz w:val="22"/>
          <w:szCs w:val="22"/>
        </w:rPr>
      </w:pPr>
    </w:p>
    <w:p w14:paraId="39543EEF" w14:textId="77777777" w:rsidR="00056438" w:rsidRPr="00C96A73" w:rsidRDefault="00056438" w:rsidP="00056438">
      <w:pPr>
        <w:autoSpaceDE w:val="0"/>
        <w:autoSpaceDN w:val="0"/>
        <w:adjustRightInd w:val="0"/>
        <w:spacing w:after="0"/>
        <w:rPr>
          <w:sz w:val="22"/>
          <w:szCs w:val="22"/>
        </w:rPr>
      </w:pPr>
      <w:r w:rsidRPr="00C96A73">
        <w:rPr>
          <w:sz w:val="22"/>
          <w:szCs w:val="22"/>
        </w:rPr>
        <w:t xml:space="preserve">The Contractor shall incur Liquidated Damages in the amount of </w:t>
      </w:r>
      <w:r w:rsidRPr="00C96A73">
        <w:rPr>
          <w:b/>
          <w:bCs/>
          <w:sz w:val="22"/>
          <w:szCs w:val="22"/>
        </w:rPr>
        <w:t xml:space="preserve">Five Hundred Dollars ($500.00) </w:t>
      </w:r>
      <w:r w:rsidRPr="00C96A73">
        <w:rPr>
          <w:sz w:val="22"/>
          <w:szCs w:val="22"/>
        </w:rPr>
        <w:t>per incident for</w:t>
      </w:r>
    </w:p>
    <w:p w14:paraId="6FFF1B02" w14:textId="77777777" w:rsidR="00056438" w:rsidRPr="00C96A73" w:rsidRDefault="00056438" w:rsidP="00056438">
      <w:pPr>
        <w:autoSpaceDE w:val="0"/>
        <w:autoSpaceDN w:val="0"/>
        <w:adjustRightInd w:val="0"/>
        <w:spacing w:after="0"/>
        <w:rPr>
          <w:sz w:val="22"/>
          <w:szCs w:val="22"/>
        </w:rPr>
      </w:pPr>
      <w:r w:rsidRPr="00C96A73">
        <w:rPr>
          <w:sz w:val="22"/>
          <w:szCs w:val="22"/>
        </w:rPr>
        <w:t>failing to immediately remove any grass, brush, or debris deposited into the roadway, which includes travel lanes,</w:t>
      </w:r>
    </w:p>
    <w:p w14:paraId="28BC00CE" w14:textId="77777777" w:rsidR="00056438" w:rsidRPr="00C96A73" w:rsidRDefault="00056438" w:rsidP="00056438">
      <w:pPr>
        <w:autoSpaceDE w:val="0"/>
        <w:autoSpaceDN w:val="0"/>
        <w:adjustRightInd w:val="0"/>
        <w:spacing w:after="0"/>
        <w:rPr>
          <w:rFonts w:ascii="TimesNewRomanPSMT" w:hAnsi="TimesNewRomanPSMT" w:cs="TimesNewRomanPSMT"/>
          <w:sz w:val="22"/>
          <w:szCs w:val="22"/>
        </w:rPr>
      </w:pPr>
      <w:r w:rsidRPr="00C96A73">
        <w:rPr>
          <w:sz w:val="22"/>
          <w:szCs w:val="22"/>
        </w:rPr>
        <w:t xml:space="preserve">shoulders, bulb-outs, ditches, </w:t>
      </w:r>
      <w:r w:rsidRPr="00C96A73">
        <w:rPr>
          <w:rFonts w:ascii="TimesNewRomanPSMT" w:hAnsi="TimesNewRomanPSMT" w:cs="TimesNewRomanPSMT"/>
          <w:sz w:val="22"/>
          <w:szCs w:val="22"/>
        </w:rPr>
        <w:t>and drainage structures, as a result of the Contractor’s operations in order to eliminate any</w:t>
      </w:r>
    </w:p>
    <w:p w14:paraId="4F77BA06" w14:textId="77777777" w:rsidR="00056438" w:rsidRPr="00C96A73" w:rsidRDefault="00056438" w:rsidP="00056438">
      <w:pPr>
        <w:autoSpaceDE w:val="0"/>
        <w:autoSpaceDN w:val="0"/>
        <w:adjustRightInd w:val="0"/>
        <w:spacing w:after="0"/>
        <w:rPr>
          <w:sz w:val="22"/>
          <w:szCs w:val="22"/>
        </w:rPr>
      </w:pPr>
      <w:r w:rsidRPr="00C96A73">
        <w:rPr>
          <w:sz w:val="22"/>
          <w:szCs w:val="22"/>
        </w:rPr>
        <w:t>hazards.</w:t>
      </w:r>
    </w:p>
    <w:p w14:paraId="3F285431" w14:textId="77777777" w:rsidR="00056438" w:rsidRPr="00C96A73" w:rsidRDefault="00056438" w:rsidP="00056438">
      <w:pPr>
        <w:autoSpaceDE w:val="0"/>
        <w:autoSpaceDN w:val="0"/>
        <w:adjustRightInd w:val="0"/>
        <w:spacing w:after="0"/>
        <w:rPr>
          <w:sz w:val="22"/>
          <w:szCs w:val="22"/>
        </w:rPr>
      </w:pPr>
    </w:p>
    <w:p w14:paraId="0932B7BE" w14:textId="77777777" w:rsidR="00056438" w:rsidRPr="00C96A73" w:rsidRDefault="00056438" w:rsidP="00056438">
      <w:pPr>
        <w:autoSpaceDE w:val="0"/>
        <w:autoSpaceDN w:val="0"/>
        <w:adjustRightInd w:val="0"/>
        <w:spacing w:after="0"/>
        <w:rPr>
          <w:b/>
          <w:bCs/>
          <w:i/>
          <w:iCs/>
          <w:sz w:val="18"/>
          <w:szCs w:val="18"/>
        </w:rPr>
      </w:pPr>
      <w:r w:rsidRPr="00C96A73">
        <w:rPr>
          <w:b/>
          <w:bCs/>
          <w:i/>
          <w:iCs/>
          <w:sz w:val="22"/>
          <w:szCs w:val="22"/>
        </w:rPr>
        <w:t>I</w:t>
      </w:r>
      <w:r w:rsidRPr="00C96A73">
        <w:rPr>
          <w:b/>
          <w:bCs/>
          <w:i/>
          <w:iCs/>
          <w:sz w:val="18"/>
          <w:szCs w:val="18"/>
        </w:rPr>
        <w:t xml:space="preserve">NTERMEDIATE </w:t>
      </w:r>
      <w:r w:rsidRPr="00C96A73">
        <w:rPr>
          <w:b/>
          <w:bCs/>
          <w:i/>
          <w:iCs/>
          <w:sz w:val="22"/>
          <w:szCs w:val="22"/>
        </w:rPr>
        <w:t>C</w:t>
      </w:r>
      <w:r w:rsidRPr="00C96A73">
        <w:rPr>
          <w:b/>
          <w:bCs/>
          <w:i/>
          <w:iCs/>
          <w:sz w:val="18"/>
          <w:szCs w:val="18"/>
        </w:rPr>
        <w:t xml:space="preserve">ONTRACT </w:t>
      </w:r>
      <w:r w:rsidRPr="00C96A73">
        <w:rPr>
          <w:b/>
          <w:bCs/>
          <w:i/>
          <w:iCs/>
          <w:sz w:val="22"/>
          <w:szCs w:val="22"/>
        </w:rPr>
        <w:t>T</w:t>
      </w:r>
      <w:r w:rsidRPr="00C96A73">
        <w:rPr>
          <w:b/>
          <w:bCs/>
          <w:i/>
          <w:iCs/>
          <w:sz w:val="18"/>
          <w:szCs w:val="18"/>
        </w:rPr>
        <w:t xml:space="preserve">IME AND </w:t>
      </w:r>
      <w:r w:rsidRPr="00C96A73">
        <w:rPr>
          <w:b/>
          <w:bCs/>
          <w:i/>
          <w:iCs/>
          <w:sz w:val="22"/>
          <w:szCs w:val="22"/>
        </w:rPr>
        <w:t>L</w:t>
      </w:r>
      <w:r w:rsidRPr="00C96A73">
        <w:rPr>
          <w:b/>
          <w:bCs/>
          <w:i/>
          <w:iCs/>
          <w:sz w:val="18"/>
          <w:szCs w:val="18"/>
        </w:rPr>
        <w:t xml:space="preserve">IQUIDATED </w:t>
      </w:r>
      <w:r w:rsidRPr="00C96A73">
        <w:rPr>
          <w:b/>
          <w:bCs/>
          <w:i/>
          <w:iCs/>
          <w:sz w:val="22"/>
          <w:szCs w:val="22"/>
        </w:rPr>
        <w:t>D</w:t>
      </w:r>
      <w:r w:rsidRPr="00C96A73">
        <w:rPr>
          <w:b/>
          <w:bCs/>
          <w:i/>
          <w:iCs/>
          <w:sz w:val="18"/>
          <w:szCs w:val="18"/>
        </w:rPr>
        <w:t>AMAGES</w:t>
      </w:r>
    </w:p>
    <w:p w14:paraId="79BFA2A0" w14:textId="77777777" w:rsidR="00056438" w:rsidRPr="00C96A73" w:rsidRDefault="00056438" w:rsidP="00056438">
      <w:pPr>
        <w:autoSpaceDE w:val="0"/>
        <w:autoSpaceDN w:val="0"/>
        <w:adjustRightInd w:val="0"/>
        <w:spacing w:after="0"/>
        <w:rPr>
          <w:b/>
          <w:bCs/>
          <w:i/>
          <w:iCs/>
          <w:sz w:val="18"/>
          <w:szCs w:val="18"/>
        </w:rPr>
      </w:pPr>
    </w:p>
    <w:p w14:paraId="47CED394" w14:textId="77777777" w:rsidR="00056438" w:rsidRPr="00C96A73" w:rsidRDefault="00056438" w:rsidP="00056438">
      <w:pPr>
        <w:autoSpaceDE w:val="0"/>
        <w:autoSpaceDN w:val="0"/>
        <w:adjustRightInd w:val="0"/>
        <w:spacing w:after="0"/>
        <w:rPr>
          <w:sz w:val="22"/>
          <w:szCs w:val="22"/>
        </w:rPr>
      </w:pPr>
      <w:r w:rsidRPr="00C96A73">
        <w:rPr>
          <w:sz w:val="22"/>
          <w:szCs w:val="22"/>
        </w:rPr>
        <w:t>Trimming operations shall coincide with mowing operations and unless otherwise directed by the Engineer the</w:t>
      </w:r>
    </w:p>
    <w:p w14:paraId="6497AD8E" w14:textId="77777777" w:rsidR="00056438" w:rsidRPr="00C96A73" w:rsidRDefault="00056438" w:rsidP="00056438">
      <w:pPr>
        <w:autoSpaceDE w:val="0"/>
        <w:autoSpaceDN w:val="0"/>
        <w:adjustRightInd w:val="0"/>
        <w:spacing w:after="0"/>
        <w:rPr>
          <w:sz w:val="22"/>
          <w:szCs w:val="22"/>
        </w:rPr>
      </w:pPr>
      <w:r w:rsidRPr="00C96A73">
        <w:rPr>
          <w:sz w:val="22"/>
          <w:szCs w:val="22"/>
        </w:rPr>
        <w:t>Contractor shall begin and end trimming in accordance with the respective intermediate completion times for cleanup</w:t>
      </w:r>
    </w:p>
    <w:p w14:paraId="29EA03CB" w14:textId="77777777" w:rsidR="00056438" w:rsidRPr="00C96A73" w:rsidRDefault="00056438" w:rsidP="00056438">
      <w:pPr>
        <w:autoSpaceDE w:val="0"/>
        <w:autoSpaceDN w:val="0"/>
        <w:adjustRightInd w:val="0"/>
        <w:spacing w:after="0"/>
        <w:rPr>
          <w:sz w:val="22"/>
          <w:szCs w:val="22"/>
        </w:rPr>
      </w:pPr>
      <w:r w:rsidRPr="00C96A73">
        <w:rPr>
          <w:sz w:val="22"/>
          <w:szCs w:val="22"/>
        </w:rPr>
        <w:t>mowing previously listed.</w:t>
      </w:r>
    </w:p>
    <w:p w14:paraId="11A0491B" w14:textId="77777777" w:rsidR="00056438" w:rsidRPr="00C96A73" w:rsidRDefault="00056438" w:rsidP="00056438">
      <w:pPr>
        <w:autoSpaceDE w:val="0"/>
        <w:autoSpaceDN w:val="0"/>
        <w:adjustRightInd w:val="0"/>
        <w:spacing w:after="0"/>
        <w:rPr>
          <w:sz w:val="22"/>
          <w:szCs w:val="22"/>
        </w:rPr>
      </w:pPr>
    </w:p>
    <w:p w14:paraId="4D2159CA" w14:textId="77777777" w:rsidR="00056438" w:rsidRPr="00C96A73" w:rsidRDefault="00056438" w:rsidP="00056438">
      <w:pPr>
        <w:autoSpaceDE w:val="0"/>
        <w:autoSpaceDN w:val="0"/>
        <w:adjustRightInd w:val="0"/>
        <w:spacing w:after="0"/>
        <w:rPr>
          <w:sz w:val="22"/>
          <w:szCs w:val="22"/>
        </w:rPr>
      </w:pPr>
      <w:r w:rsidRPr="00C96A73">
        <w:rPr>
          <w:sz w:val="22"/>
          <w:szCs w:val="22"/>
        </w:rPr>
        <w:t xml:space="preserve">The Contractor shall incur Liquidated Damages in the amount of </w:t>
      </w:r>
      <w:r w:rsidRPr="00C96A73">
        <w:rPr>
          <w:b/>
          <w:bCs/>
          <w:sz w:val="22"/>
          <w:szCs w:val="22"/>
        </w:rPr>
        <w:t xml:space="preserve">Five Hundred Dollars ($500.00) </w:t>
      </w:r>
      <w:r w:rsidRPr="00C96A73">
        <w:rPr>
          <w:sz w:val="22"/>
          <w:szCs w:val="22"/>
        </w:rPr>
        <w:t>for each calendar day for which acceptable completion of work is delayed beyond its intermediate Date of Completion.</w:t>
      </w:r>
    </w:p>
    <w:p w14:paraId="402C02DC" w14:textId="15FEC0B9" w:rsidR="00F414C9" w:rsidRPr="00C96A73" w:rsidRDefault="00F414C9" w:rsidP="00F414C9">
      <w:pPr>
        <w:pStyle w:val="BodyText"/>
        <w:rPr>
          <w:b/>
          <w:sz w:val="22"/>
          <w:szCs w:val="22"/>
        </w:rPr>
      </w:pPr>
      <w:r w:rsidRPr="00C96A73">
        <w:rPr>
          <w:sz w:val="22"/>
          <w:szCs w:val="22"/>
        </w:rPr>
        <w:t xml:space="preserve">The Contractor or his employees shall not pile dead grass clippings on drainage structures within the right-of-way.  If this condition is found, it will be the Contractor’s responsibility to </w:t>
      </w:r>
      <w:r w:rsidR="00056438" w:rsidRPr="00C96A73">
        <w:rPr>
          <w:sz w:val="22"/>
          <w:szCs w:val="22"/>
        </w:rPr>
        <w:t xml:space="preserve">immediately </w:t>
      </w:r>
      <w:r w:rsidRPr="00C96A73">
        <w:rPr>
          <w:sz w:val="22"/>
          <w:szCs w:val="22"/>
        </w:rPr>
        <w:t xml:space="preserve">remove said vegetation and clean the interior of the drain that was covered.  </w:t>
      </w:r>
      <w:r w:rsidRPr="00C96A73">
        <w:rPr>
          <w:b/>
          <w:sz w:val="22"/>
          <w:szCs w:val="22"/>
        </w:rPr>
        <w:t>If the Contractor fails to clean the area in question, then NCDOT will have the area cleaned and deduct the cost from the Contractor’s next invoice.</w:t>
      </w:r>
    </w:p>
    <w:p w14:paraId="25AD770F" w14:textId="77777777" w:rsidR="00CC2DAA" w:rsidRPr="00097695" w:rsidRDefault="00CC2DAA" w:rsidP="00395685">
      <w:pPr>
        <w:pStyle w:val="Heading2"/>
        <w:spacing w:before="240"/>
        <w:rPr>
          <w:rFonts w:cs="Times New Roman"/>
          <w:sz w:val="22"/>
          <w:szCs w:val="22"/>
        </w:rPr>
      </w:pPr>
      <w:bookmarkStart w:id="85" w:name="_Toc85717209"/>
      <w:bookmarkStart w:id="86" w:name="_Toc371057794"/>
      <w:r w:rsidRPr="00097695">
        <w:rPr>
          <w:rFonts w:cs="Times New Roman"/>
          <w:sz w:val="22"/>
          <w:szCs w:val="22"/>
        </w:rPr>
        <w:t>Litter/Debris Removal</w:t>
      </w:r>
      <w:bookmarkEnd w:id="85"/>
      <w:r w:rsidRPr="00097695">
        <w:rPr>
          <w:rFonts w:cs="Times New Roman"/>
          <w:sz w:val="22"/>
          <w:szCs w:val="22"/>
        </w:rPr>
        <w:t xml:space="preserve"> </w:t>
      </w:r>
    </w:p>
    <w:p w14:paraId="0ABD3F03" w14:textId="77777777" w:rsidR="00673D68" w:rsidRPr="00B24821" w:rsidRDefault="00097695" w:rsidP="00673D68">
      <w:pPr>
        <w:pStyle w:val="BodyText"/>
        <w:rPr>
          <w:sz w:val="22"/>
          <w:szCs w:val="22"/>
        </w:rPr>
      </w:pPr>
      <w:r w:rsidRPr="00C96A73">
        <w:rPr>
          <w:sz w:val="22"/>
          <w:szCs w:val="22"/>
        </w:rPr>
        <w:t xml:space="preserve">Mowing operators shall avoid impacting collected bags of litter. The Contractor shall be responsible for gathering and removing any litter resulting from such an impact </w:t>
      </w:r>
      <w:r w:rsidR="00673D68" w:rsidRPr="00C96A73">
        <w:rPr>
          <w:sz w:val="22"/>
          <w:szCs w:val="22"/>
        </w:rPr>
        <w:t xml:space="preserve">within four (4) hours of notification by the Engineer </w:t>
      </w:r>
      <w:r w:rsidRPr="00C96A73">
        <w:rPr>
          <w:sz w:val="22"/>
          <w:szCs w:val="22"/>
        </w:rPr>
        <w:t>for no additional compensation in a manner determined by the Engineer.</w:t>
      </w:r>
      <w:r w:rsidR="00CE74EA" w:rsidRPr="00C96A73">
        <w:rPr>
          <w:sz w:val="22"/>
          <w:szCs w:val="22"/>
        </w:rPr>
        <w:t xml:space="preserve">  </w:t>
      </w:r>
      <w:r w:rsidR="00673D68" w:rsidRPr="00C96A73">
        <w:rPr>
          <w:sz w:val="22"/>
          <w:szCs w:val="22"/>
        </w:rPr>
        <w:t xml:space="preserve">The Contractor shall incur Liquidated Damages in the amount of </w:t>
      </w:r>
      <w:r w:rsidR="00673D68" w:rsidRPr="00C96A73">
        <w:rPr>
          <w:b/>
          <w:sz w:val="22"/>
          <w:szCs w:val="22"/>
        </w:rPr>
        <w:t>Two Hundred Fifty Dollars ($250.00)</w:t>
      </w:r>
      <w:r w:rsidR="00673D68" w:rsidRPr="00C96A73">
        <w:rPr>
          <w:sz w:val="22"/>
          <w:szCs w:val="22"/>
        </w:rPr>
        <w:t xml:space="preserve"> for f</w:t>
      </w:r>
      <w:r w:rsidR="00CE74EA" w:rsidRPr="00C96A73">
        <w:rPr>
          <w:sz w:val="22"/>
          <w:szCs w:val="22"/>
        </w:rPr>
        <w:t xml:space="preserve">ailure to </w:t>
      </w:r>
      <w:r w:rsidR="00265990" w:rsidRPr="00C96A73">
        <w:rPr>
          <w:sz w:val="22"/>
          <w:szCs w:val="22"/>
        </w:rPr>
        <w:t>complete the cleanup</w:t>
      </w:r>
      <w:r w:rsidR="00CE74EA" w:rsidRPr="00C96A73">
        <w:rPr>
          <w:sz w:val="22"/>
          <w:szCs w:val="22"/>
        </w:rPr>
        <w:t xml:space="preserve"> </w:t>
      </w:r>
      <w:r w:rsidR="00673D68" w:rsidRPr="00C96A73">
        <w:rPr>
          <w:sz w:val="22"/>
          <w:szCs w:val="22"/>
        </w:rPr>
        <w:t xml:space="preserve">within four (4) hours of notification and </w:t>
      </w:r>
      <w:r w:rsidR="00CE74EA" w:rsidRPr="00C96A73">
        <w:rPr>
          <w:sz w:val="22"/>
          <w:szCs w:val="22"/>
        </w:rPr>
        <w:t xml:space="preserve">as specified </w:t>
      </w:r>
      <w:r w:rsidR="00265990" w:rsidRPr="00C96A73">
        <w:rPr>
          <w:sz w:val="22"/>
          <w:szCs w:val="22"/>
        </w:rPr>
        <w:t xml:space="preserve">by the Engineer </w:t>
      </w:r>
      <w:r w:rsidR="00673D68" w:rsidRPr="00C96A73">
        <w:rPr>
          <w:sz w:val="22"/>
          <w:szCs w:val="22"/>
        </w:rPr>
        <w:t>per hour or portion thereof that any resulting litter has not been removed by the Contractor</w:t>
      </w:r>
      <w:r w:rsidR="00673D68" w:rsidRPr="00B24821">
        <w:rPr>
          <w:sz w:val="22"/>
          <w:szCs w:val="22"/>
        </w:rPr>
        <w:t xml:space="preserve">. </w:t>
      </w:r>
    </w:p>
    <w:p w14:paraId="19271149" w14:textId="77777777" w:rsidR="00F12EC5" w:rsidRPr="00C96A73" w:rsidRDefault="00F12EC5" w:rsidP="00F12EC5">
      <w:pPr>
        <w:spacing w:before="120" w:after="0"/>
        <w:rPr>
          <w:sz w:val="22"/>
          <w:szCs w:val="22"/>
        </w:rPr>
      </w:pPr>
      <w:r w:rsidRPr="00B24821">
        <w:rPr>
          <w:b/>
          <w:sz w:val="22"/>
          <w:szCs w:val="22"/>
        </w:rPr>
        <w:t xml:space="preserve">At no time shall bags or collected litter/debris be allowed to remain on the right of way beyond the end of the </w:t>
      </w:r>
      <w:r w:rsidRPr="00C96A73">
        <w:rPr>
          <w:b/>
          <w:sz w:val="22"/>
          <w:szCs w:val="22"/>
        </w:rPr>
        <w:t>work day.</w:t>
      </w:r>
      <w:r w:rsidRPr="00C96A73">
        <w:rPr>
          <w:sz w:val="22"/>
          <w:szCs w:val="22"/>
        </w:rPr>
        <w:t xml:space="preserve"> The Contractor shall incur Liquidated Damages in the amount of </w:t>
      </w:r>
      <w:r w:rsidRPr="00C96A73">
        <w:rPr>
          <w:b/>
          <w:sz w:val="22"/>
          <w:szCs w:val="22"/>
        </w:rPr>
        <w:t xml:space="preserve">Two Hundred Fifty Dollars ($250.00) </w:t>
      </w:r>
      <w:r w:rsidRPr="00C96A73">
        <w:rPr>
          <w:sz w:val="22"/>
          <w:szCs w:val="22"/>
        </w:rPr>
        <w:t>per calendar day for not complying with the removal of litter/debris.</w:t>
      </w:r>
    </w:p>
    <w:p w14:paraId="3E0EB776" w14:textId="7ECF85B6" w:rsidR="00895B28" w:rsidRPr="00C96A73" w:rsidRDefault="00966A9F" w:rsidP="00895B28">
      <w:pPr>
        <w:pStyle w:val="BodyText"/>
        <w:kinsoku w:val="0"/>
        <w:overflowPunct w:val="0"/>
        <w:rPr>
          <w:sz w:val="22"/>
          <w:szCs w:val="22"/>
        </w:rPr>
      </w:pPr>
      <w:r w:rsidRPr="00C96A73">
        <w:rPr>
          <w:sz w:val="22"/>
          <w:szCs w:val="22"/>
        </w:rPr>
        <w:t xml:space="preserve">Note:  </w:t>
      </w:r>
      <w:r w:rsidR="00895B28" w:rsidRPr="00C96A73">
        <w:rPr>
          <w:sz w:val="22"/>
          <w:szCs w:val="22"/>
        </w:rPr>
        <w:t>Not all routes mown for this contract will receive litter pickup.</w:t>
      </w:r>
      <w:r w:rsidR="00B24821" w:rsidRPr="00C96A73">
        <w:rPr>
          <w:sz w:val="22"/>
          <w:szCs w:val="22"/>
        </w:rPr>
        <w:t xml:space="preserve">  Please see the chart in the appendix.</w:t>
      </w:r>
    </w:p>
    <w:p w14:paraId="55A0F851" w14:textId="77777777" w:rsidR="00CC2DAA" w:rsidRPr="00B24821" w:rsidRDefault="00CC2DAA" w:rsidP="00CC2DAA">
      <w:pPr>
        <w:pStyle w:val="BodyText"/>
        <w:rPr>
          <w:sz w:val="22"/>
          <w:szCs w:val="22"/>
        </w:rPr>
      </w:pPr>
      <w:r w:rsidRPr="00B24821">
        <w:rPr>
          <w:sz w:val="22"/>
          <w:szCs w:val="22"/>
        </w:rPr>
        <w:t>This operation will take place prior to each mowing cycle, or as directed by the Engineer.</w:t>
      </w:r>
    </w:p>
    <w:p w14:paraId="1B631C16" w14:textId="77777777" w:rsidR="00561E62" w:rsidRPr="00B24821" w:rsidRDefault="00561E62" w:rsidP="00561E62">
      <w:pPr>
        <w:pStyle w:val="Heading3"/>
        <w:rPr>
          <w:sz w:val="22"/>
          <w:szCs w:val="22"/>
        </w:rPr>
      </w:pPr>
      <w:r w:rsidRPr="00B24821">
        <w:rPr>
          <w:sz w:val="22"/>
          <w:szCs w:val="22"/>
        </w:rPr>
        <w:t>Cycle</w:t>
      </w:r>
    </w:p>
    <w:p w14:paraId="4439379B" w14:textId="77777777" w:rsidR="009F769B" w:rsidRPr="00B24821" w:rsidRDefault="009F769B" w:rsidP="009F769B">
      <w:pPr>
        <w:pStyle w:val="BodyText"/>
        <w:rPr>
          <w:sz w:val="22"/>
          <w:szCs w:val="22"/>
        </w:rPr>
      </w:pPr>
      <w:r w:rsidRPr="00B24821">
        <w:rPr>
          <w:sz w:val="22"/>
          <w:szCs w:val="22"/>
        </w:rPr>
        <w:t>One (1) complete cleaning of the State Highway System mileage specified.  Cleanup shall be performed as specified and as directed by the Engineer.</w:t>
      </w:r>
    </w:p>
    <w:p w14:paraId="62171750" w14:textId="77777777" w:rsidR="00CC2DAA" w:rsidRPr="00B24821" w:rsidRDefault="00CC2DAA" w:rsidP="00CC2DAA">
      <w:pPr>
        <w:pStyle w:val="BodyText"/>
        <w:rPr>
          <w:sz w:val="22"/>
          <w:szCs w:val="22"/>
        </w:rPr>
      </w:pPr>
      <w:r w:rsidRPr="00B24821">
        <w:rPr>
          <w:rStyle w:val="Heading3Char"/>
          <w:sz w:val="22"/>
          <w:szCs w:val="22"/>
        </w:rPr>
        <w:t>Notification of Work</w:t>
      </w:r>
    </w:p>
    <w:p w14:paraId="47F1644E" w14:textId="77777777" w:rsidR="004643FE" w:rsidRDefault="00CC2DAA" w:rsidP="004643FE">
      <w:pPr>
        <w:pStyle w:val="BodyText"/>
        <w:rPr>
          <w:sz w:val="22"/>
          <w:szCs w:val="22"/>
        </w:rPr>
      </w:pPr>
      <w:r w:rsidRPr="00B24821">
        <w:rPr>
          <w:sz w:val="22"/>
          <w:szCs w:val="22"/>
        </w:rPr>
        <w:t xml:space="preserve">The </w:t>
      </w:r>
      <w:r w:rsidRPr="00C96A73">
        <w:rPr>
          <w:sz w:val="22"/>
          <w:szCs w:val="22"/>
        </w:rPr>
        <w:t>Engineer will</w:t>
      </w:r>
      <w:r w:rsidR="00C96A73" w:rsidRPr="00C96A73">
        <w:rPr>
          <w:sz w:val="22"/>
          <w:szCs w:val="22"/>
        </w:rPr>
        <w:t xml:space="preserve"> </w:t>
      </w:r>
      <w:r w:rsidRPr="00C96A73">
        <w:rPr>
          <w:sz w:val="22"/>
          <w:szCs w:val="22"/>
        </w:rPr>
        <w:t xml:space="preserve">notify </w:t>
      </w:r>
      <w:r w:rsidRPr="00B24821">
        <w:rPr>
          <w:sz w:val="22"/>
          <w:szCs w:val="22"/>
        </w:rPr>
        <w:t xml:space="preserve">the Contractor when to begin a cycle, and on which routes the work is to be performed. It is anticipated that the cycles will be evenly distributed throughout the life of the contract. The Contractor will have </w:t>
      </w:r>
      <w:r w:rsidR="00B1120E" w:rsidRPr="00B24821">
        <w:rPr>
          <w:sz w:val="22"/>
          <w:szCs w:val="22"/>
        </w:rPr>
        <w:t>ten (</w:t>
      </w:r>
      <w:r w:rsidRPr="00B24821">
        <w:rPr>
          <w:sz w:val="22"/>
          <w:szCs w:val="22"/>
        </w:rPr>
        <w:t>10</w:t>
      </w:r>
      <w:r w:rsidR="00B1120E" w:rsidRPr="00B24821">
        <w:rPr>
          <w:sz w:val="22"/>
          <w:szCs w:val="22"/>
        </w:rPr>
        <w:t>)</w:t>
      </w:r>
      <w:r w:rsidRPr="00B24821">
        <w:rPr>
          <w:sz w:val="22"/>
          <w:szCs w:val="22"/>
        </w:rPr>
        <w:t xml:space="preserve"> work days to commence operations after notification has been given by the Engineer. The Contractor shall give the Engineer 48 hours advance notice before commencing work within the </w:t>
      </w:r>
      <w:r w:rsidR="00B1120E" w:rsidRPr="00B24821">
        <w:rPr>
          <w:sz w:val="22"/>
          <w:szCs w:val="22"/>
        </w:rPr>
        <w:t xml:space="preserve">ten (10) </w:t>
      </w:r>
      <w:r w:rsidRPr="00B24821">
        <w:rPr>
          <w:sz w:val="22"/>
          <w:szCs w:val="22"/>
        </w:rPr>
        <w:t>work day notification period. The Engineer may notify the Contractor of additional work to be performed on any subject road project in this contract where subject road project is one mile in length or greater.</w:t>
      </w:r>
      <w:bookmarkStart w:id="87" w:name="_Toc501546119"/>
      <w:bookmarkStart w:id="88" w:name="_Toc524959314"/>
      <w:bookmarkStart w:id="89" w:name="_Toc525636468"/>
      <w:bookmarkStart w:id="90" w:name="_Toc526154880"/>
      <w:bookmarkStart w:id="91" w:name="_Toc19623114"/>
    </w:p>
    <w:p w14:paraId="5F7395CA" w14:textId="4E75A350" w:rsidR="008F16B0" w:rsidRPr="004643FE" w:rsidRDefault="004643FE" w:rsidP="004643FE">
      <w:pPr>
        <w:pStyle w:val="BodyText"/>
        <w:rPr>
          <w:b/>
          <w:bCs/>
          <w:sz w:val="22"/>
          <w:szCs w:val="22"/>
        </w:rPr>
      </w:pPr>
      <w:r w:rsidRPr="004643FE">
        <w:rPr>
          <w:b/>
          <w:bCs/>
          <w:i/>
          <w:sz w:val="22"/>
          <w:szCs w:val="22"/>
        </w:rPr>
        <w:t>INTERMEDIATE CONTRACT TIME AND LIQUIDATED DAMAGES</w:t>
      </w:r>
      <w:bookmarkEnd w:id="87"/>
      <w:bookmarkEnd w:id="88"/>
      <w:bookmarkEnd w:id="89"/>
      <w:bookmarkEnd w:id="90"/>
      <w:bookmarkEnd w:id="91"/>
    </w:p>
    <w:p w14:paraId="2DF17806" w14:textId="77777777" w:rsidR="00C46EFC" w:rsidRPr="00C96A73" w:rsidRDefault="00C46EFC" w:rsidP="00C46EFC">
      <w:pPr>
        <w:keepNext/>
        <w:keepLines/>
        <w:spacing w:before="120" w:after="0"/>
        <w:rPr>
          <w:bCs/>
          <w:sz w:val="22"/>
          <w:szCs w:val="22"/>
        </w:rPr>
      </w:pPr>
      <w:r w:rsidRPr="00C96A73">
        <w:rPr>
          <w:bCs/>
          <w:sz w:val="22"/>
          <w:szCs w:val="22"/>
        </w:rPr>
        <w:t xml:space="preserve">The date of availability for routes designated for </w:t>
      </w:r>
      <w:r w:rsidRPr="00C96A73">
        <w:rPr>
          <w:sz w:val="22"/>
          <w:szCs w:val="22"/>
        </w:rPr>
        <w:t xml:space="preserve">monthly </w:t>
      </w:r>
      <w:r w:rsidRPr="00C96A73">
        <w:rPr>
          <w:bCs/>
          <w:sz w:val="22"/>
          <w:szCs w:val="22"/>
        </w:rPr>
        <w:t>cleanups is the first day of each month.  The completion time for this intermediate contract time is the last day of the month.</w:t>
      </w:r>
    </w:p>
    <w:p w14:paraId="6B6D6A22" w14:textId="77777777" w:rsidR="008F16B0" w:rsidRPr="00C96A73" w:rsidRDefault="008F16B0" w:rsidP="008F16B0">
      <w:pPr>
        <w:pStyle w:val="BodyText"/>
        <w:rPr>
          <w:sz w:val="22"/>
          <w:szCs w:val="22"/>
        </w:rPr>
      </w:pPr>
      <w:r w:rsidRPr="00C96A73">
        <w:rPr>
          <w:sz w:val="22"/>
          <w:szCs w:val="22"/>
        </w:rPr>
        <w:t xml:space="preserve">The Contractor shall incur Liquidated Damages in the amount of </w:t>
      </w:r>
      <w:r w:rsidRPr="00C96A73">
        <w:rPr>
          <w:b/>
          <w:sz w:val="22"/>
          <w:szCs w:val="22"/>
        </w:rPr>
        <w:t>Five Hundred Dollars ($500.00)</w:t>
      </w:r>
      <w:r w:rsidRPr="00C96A73">
        <w:rPr>
          <w:sz w:val="22"/>
          <w:szCs w:val="22"/>
        </w:rPr>
        <w:t xml:space="preserve"> for each calendar day for which acceptable completion of work is delayed beyond its intermediate Date of Completion.</w:t>
      </w:r>
    </w:p>
    <w:p w14:paraId="5F8D95FB" w14:textId="77777777" w:rsidR="00BE0EE6" w:rsidRPr="00C96A73" w:rsidRDefault="006D5B42" w:rsidP="00BE0EE6">
      <w:pPr>
        <w:pStyle w:val="BodyText"/>
        <w:rPr>
          <w:sz w:val="22"/>
          <w:szCs w:val="22"/>
        </w:rPr>
      </w:pPr>
      <w:r w:rsidRPr="00C96A73">
        <w:rPr>
          <w:sz w:val="22"/>
          <w:szCs w:val="22"/>
        </w:rPr>
        <w:t>In addition,</w:t>
      </w:r>
      <w:r w:rsidR="00BE0EE6" w:rsidRPr="00C96A73">
        <w:rPr>
          <w:sz w:val="22"/>
          <w:szCs w:val="22"/>
        </w:rPr>
        <w:t xml:space="preserve"> </w:t>
      </w:r>
      <w:r w:rsidR="00C9640C" w:rsidRPr="00C96A73">
        <w:rPr>
          <w:sz w:val="22"/>
          <w:szCs w:val="22"/>
        </w:rPr>
        <w:t xml:space="preserve">the Contractor shall incur Liquidated Damages in the amount of </w:t>
      </w:r>
      <w:r w:rsidR="00C9640C" w:rsidRPr="00C96A73">
        <w:rPr>
          <w:b/>
          <w:sz w:val="22"/>
          <w:szCs w:val="22"/>
        </w:rPr>
        <w:t>Two Hundred Fifty Dollars ($250.00)</w:t>
      </w:r>
      <w:r w:rsidR="00C9640C" w:rsidRPr="00C96A73">
        <w:rPr>
          <w:sz w:val="22"/>
          <w:szCs w:val="22"/>
        </w:rPr>
        <w:t xml:space="preserve"> per work-day until the work is completed for </w:t>
      </w:r>
      <w:r w:rsidR="00BE0EE6" w:rsidRPr="00C96A73">
        <w:rPr>
          <w:sz w:val="22"/>
          <w:szCs w:val="22"/>
        </w:rPr>
        <w:t>failure to complete litter remov</w:t>
      </w:r>
      <w:r w:rsidR="00C9640C" w:rsidRPr="00C96A73">
        <w:rPr>
          <w:sz w:val="22"/>
          <w:szCs w:val="22"/>
        </w:rPr>
        <w:t>al before each mowing cycle</w:t>
      </w:r>
      <w:r w:rsidR="00BE0EE6" w:rsidRPr="00C96A73">
        <w:rPr>
          <w:sz w:val="22"/>
          <w:szCs w:val="22"/>
        </w:rPr>
        <w:t>.</w:t>
      </w:r>
    </w:p>
    <w:bookmarkEnd w:id="86"/>
    <w:p w14:paraId="1B46FEFF" w14:textId="77777777" w:rsidR="003A2580" w:rsidRPr="00C96A73" w:rsidRDefault="003A2580" w:rsidP="003A2580">
      <w:pPr>
        <w:autoSpaceDE w:val="0"/>
        <w:autoSpaceDN w:val="0"/>
        <w:adjustRightInd w:val="0"/>
        <w:spacing w:after="0"/>
        <w:rPr>
          <w:b/>
          <w:bCs/>
          <w:sz w:val="22"/>
          <w:szCs w:val="22"/>
        </w:rPr>
      </w:pPr>
    </w:p>
    <w:p w14:paraId="652DFB24" w14:textId="47E44565" w:rsidR="003A2580" w:rsidRPr="00C96A73" w:rsidRDefault="003A2580" w:rsidP="003A2580">
      <w:pPr>
        <w:autoSpaceDE w:val="0"/>
        <w:autoSpaceDN w:val="0"/>
        <w:adjustRightInd w:val="0"/>
        <w:spacing w:after="0"/>
        <w:rPr>
          <w:b/>
          <w:bCs/>
          <w:sz w:val="22"/>
          <w:szCs w:val="22"/>
        </w:rPr>
      </w:pPr>
      <w:r w:rsidRPr="00C96A73">
        <w:rPr>
          <w:b/>
          <w:bCs/>
          <w:sz w:val="22"/>
          <w:szCs w:val="22"/>
        </w:rPr>
        <w:t>At no time shall bags or collected litter/debris be allowed to remain on the right of way beyond the end of the</w:t>
      </w:r>
    </w:p>
    <w:p w14:paraId="55BFB34C" w14:textId="0DB1452C" w:rsidR="00DE01B1" w:rsidRPr="00C96A73" w:rsidRDefault="003A2580" w:rsidP="003A2580">
      <w:pPr>
        <w:autoSpaceDE w:val="0"/>
        <w:autoSpaceDN w:val="0"/>
        <w:adjustRightInd w:val="0"/>
        <w:spacing w:after="0"/>
        <w:rPr>
          <w:sz w:val="22"/>
          <w:szCs w:val="22"/>
        </w:rPr>
      </w:pPr>
      <w:r w:rsidRPr="00C96A73">
        <w:rPr>
          <w:b/>
          <w:bCs/>
          <w:sz w:val="22"/>
          <w:szCs w:val="22"/>
        </w:rPr>
        <w:t xml:space="preserve">work day. </w:t>
      </w:r>
      <w:r w:rsidRPr="00C96A73">
        <w:rPr>
          <w:sz w:val="22"/>
          <w:szCs w:val="22"/>
        </w:rPr>
        <w:t xml:space="preserve">The Contractor shall incur Liquidated Damages in the amount of </w:t>
      </w:r>
      <w:r w:rsidRPr="00C96A73">
        <w:rPr>
          <w:b/>
          <w:bCs/>
          <w:sz w:val="22"/>
          <w:szCs w:val="22"/>
        </w:rPr>
        <w:t xml:space="preserve">Two Hundred Fifty Dollars ($250.00) </w:t>
      </w:r>
      <w:r w:rsidRPr="00C96A73">
        <w:rPr>
          <w:sz w:val="22"/>
          <w:szCs w:val="22"/>
        </w:rPr>
        <w:t>per calendar day for not complying with the removal of litter/debris.</w:t>
      </w:r>
    </w:p>
    <w:p w14:paraId="7723ED85" w14:textId="77777777" w:rsidR="00EE7391" w:rsidRPr="00C96A73" w:rsidRDefault="00EE7391" w:rsidP="00EE7391">
      <w:pPr>
        <w:pStyle w:val="Heading2"/>
        <w:spacing w:before="240"/>
        <w:rPr>
          <w:rFonts w:cs="Times New Roman"/>
          <w:sz w:val="22"/>
          <w:szCs w:val="22"/>
        </w:rPr>
      </w:pPr>
      <w:bookmarkStart w:id="92" w:name="_Toc85717210"/>
      <w:r w:rsidRPr="00C96A73">
        <w:rPr>
          <w:rFonts w:cs="Times New Roman"/>
          <w:sz w:val="22"/>
          <w:szCs w:val="22"/>
        </w:rPr>
        <w:t>On Call Litter/Debris Removal</w:t>
      </w:r>
      <w:bookmarkEnd w:id="92"/>
      <w:r w:rsidRPr="00C96A73">
        <w:rPr>
          <w:rFonts w:cs="Times New Roman"/>
          <w:sz w:val="22"/>
          <w:szCs w:val="22"/>
        </w:rPr>
        <w:t xml:space="preserve"> </w:t>
      </w:r>
    </w:p>
    <w:p w14:paraId="385C0FE9" w14:textId="77777777" w:rsidR="00A90E24" w:rsidRPr="00C96A73" w:rsidRDefault="00A90E24" w:rsidP="00A90E24">
      <w:pPr>
        <w:spacing w:before="120" w:after="0"/>
        <w:rPr>
          <w:b/>
          <w:sz w:val="22"/>
          <w:szCs w:val="22"/>
        </w:rPr>
      </w:pPr>
      <w:r w:rsidRPr="00C96A73">
        <w:rPr>
          <w:sz w:val="22"/>
          <w:szCs w:val="22"/>
        </w:rPr>
        <w:t xml:space="preserve">The Department will notify the Contractor of each location on the state highway system where </w:t>
      </w:r>
      <w:r w:rsidR="00802262" w:rsidRPr="00C96A73">
        <w:rPr>
          <w:sz w:val="22"/>
          <w:szCs w:val="22"/>
        </w:rPr>
        <w:t>on call</w:t>
      </w:r>
      <w:r w:rsidRPr="00C96A73">
        <w:rPr>
          <w:sz w:val="22"/>
          <w:szCs w:val="22"/>
        </w:rPr>
        <w:t xml:space="preserve"> litter collection and removal is required.  </w:t>
      </w:r>
      <w:r w:rsidRPr="00C96A73">
        <w:rPr>
          <w:rFonts w:eastAsia="Times New Roman"/>
          <w:sz w:val="22"/>
          <w:szCs w:val="22"/>
        </w:rPr>
        <w:t xml:space="preserve">Notification may be made by telephone or email and either method shall be considered sufficient. </w:t>
      </w:r>
      <w:r w:rsidRPr="00C96A73">
        <w:rPr>
          <w:sz w:val="22"/>
          <w:szCs w:val="22"/>
        </w:rPr>
        <w:t xml:space="preserve">At the time of notification the Engineer shall inform the Contractor of the facility type so that the Contractor can plan their operations and work zone traffic control.  </w:t>
      </w:r>
      <w:r w:rsidRPr="00C96A73">
        <w:rPr>
          <w:b/>
          <w:sz w:val="22"/>
          <w:szCs w:val="22"/>
        </w:rPr>
        <w:t xml:space="preserve">The Contractor </w:t>
      </w:r>
      <w:r w:rsidRPr="00C96A73">
        <w:rPr>
          <w:rFonts w:eastAsia="Times New Roman"/>
          <w:sz w:val="22"/>
          <w:szCs w:val="22"/>
        </w:rPr>
        <w:t>shall begin work within forty-eight (48) hours of notification and will be required to prosecute the work in a continuous and uninterrupted manner from the time he begins work until completion and final acceptance of the work in each notification</w:t>
      </w:r>
      <w:r w:rsidRPr="00C96A73">
        <w:rPr>
          <w:b/>
          <w:sz w:val="22"/>
          <w:szCs w:val="22"/>
        </w:rPr>
        <w:t xml:space="preserve">.  </w:t>
      </w:r>
    </w:p>
    <w:p w14:paraId="3EDB3C94" w14:textId="77777777" w:rsidR="00A90E24" w:rsidRPr="00C96A73" w:rsidRDefault="00A90E24" w:rsidP="00A90E24">
      <w:pPr>
        <w:spacing w:before="120" w:after="0"/>
        <w:rPr>
          <w:sz w:val="22"/>
          <w:szCs w:val="22"/>
        </w:rPr>
      </w:pPr>
      <w:r w:rsidRPr="00C96A73">
        <w:rPr>
          <w:b/>
          <w:sz w:val="22"/>
          <w:szCs w:val="22"/>
        </w:rPr>
        <w:t xml:space="preserve">The Contractor will have seven (7) days following notification to complete </w:t>
      </w:r>
      <w:r w:rsidR="00802262" w:rsidRPr="00C96A73">
        <w:rPr>
          <w:b/>
          <w:sz w:val="22"/>
          <w:szCs w:val="22"/>
        </w:rPr>
        <w:t xml:space="preserve">on call </w:t>
      </w:r>
      <w:r w:rsidRPr="00C96A73">
        <w:rPr>
          <w:b/>
          <w:sz w:val="22"/>
          <w:szCs w:val="22"/>
        </w:rPr>
        <w:t xml:space="preserve">litter collection and trash bag removal.  The Contractor shall notify the NCDOT by email when litter collection and trash bag removal is completed.  </w:t>
      </w:r>
      <w:r w:rsidRPr="00C96A73">
        <w:rPr>
          <w:sz w:val="22"/>
          <w:szCs w:val="22"/>
        </w:rPr>
        <w:t>All work shall be subject to inspection by the Engineer at any time.</w:t>
      </w:r>
    </w:p>
    <w:p w14:paraId="7BAFD8EC" w14:textId="77777777" w:rsidR="001C2474" w:rsidRPr="00C96A73" w:rsidRDefault="001C2474" w:rsidP="001C2474">
      <w:pPr>
        <w:autoSpaceDE w:val="0"/>
        <w:autoSpaceDN w:val="0"/>
        <w:adjustRightInd w:val="0"/>
        <w:spacing w:before="240" w:after="0"/>
        <w:rPr>
          <w:sz w:val="22"/>
          <w:szCs w:val="22"/>
        </w:rPr>
      </w:pPr>
      <w:r w:rsidRPr="00C96A73">
        <w:rPr>
          <w:sz w:val="22"/>
          <w:szCs w:val="22"/>
        </w:rPr>
        <w:t xml:space="preserve">The Contractor shall incur Liquidated Damages in the amount of </w:t>
      </w:r>
      <w:r w:rsidRPr="00C96A73">
        <w:rPr>
          <w:b/>
          <w:sz w:val="22"/>
          <w:szCs w:val="22"/>
        </w:rPr>
        <w:t>Two Hundred Fifty Dollars ($250.00)</w:t>
      </w:r>
      <w:r w:rsidRPr="00C96A73">
        <w:rPr>
          <w:sz w:val="22"/>
          <w:szCs w:val="22"/>
        </w:rPr>
        <w:t xml:space="preserve"> per work day for not beginning work within the seven (7) day notification period beginning the eighth day after notification and continuing until work begins.  </w:t>
      </w:r>
    </w:p>
    <w:p w14:paraId="2421C9CD" w14:textId="77777777" w:rsidR="00C67FA8" w:rsidRPr="00C96A73" w:rsidRDefault="00C67FA8" w:rsidP="00C67FA8">
      <w:pPr>
        <w:pStyle w:val="BodyText"/>
        <w:rPr>
          <w:sz w:val="22"/>
          <w:szCs w:val="22"/>
        </w:rPr>
      </w:pPr>
      <w:r w:rsidRPr="00C96A73">
        <w:rPr>
          <w:sz w:val="22"/>
          <w:szCs w:val="22"/>
        </w:rPr>
        <w:t xml:space="preserve">Mobilization for On Call Litter/Debris Removal is not a pay </w:t>
      </w:r>
      <w:r w:rsidR="006C0D72" w:rsidRPr="00C96A73">
        <w:rPr>
          <w:sz w:val="22"/>
          <w:szCs w:val="22"/>
        </w:rPr>
        <w:t>item but</w:t>
      </w:r>
      <w:r w:rsidRPr="00C96A73">
        <w:rPr>
          <w:sz w:val="22"/>
          <w:szCs w:val="22"/>
        </w:rPr>
        <w:t xml:space="preserve"> is considered incidental to the line item unit price.</w:t>
      </w:r>
    </w:p>
    <w:p w14:paraId="3F477EE3" w14:textId="77777777" w:rsidR="00A90E24" w:rsidRPr="00C96A73" w:rsidRDefault="00A90E24" w:rsidP="00A90E24">
      <w:pPr>
        <w:spacing w:before="120" w:after="0"/>
        <w:rPr>
          <w:sz w:val="22"/>
          <w:szCs w:val="22"/>
        </w:rPr>
      </w:pPr>
      <w:r w:rsidRPr="00C96A73">
        <w:rPr>
          <w:sz w:val="22"/>
          <w:szCs w:val="22"/>
        </w:rPr>
        <w:t>Note:  It is the responsibility of the Contractor to check and read emails.  Failure by the Contractor to read emails will not void the formal notification date.</w:t>
      </w:r>
    </w:p>
    <w:p w14:paraId="34DB93E5" w14:textId="77777777" w:rsidR="00395685" w:rsidRPr="00C96A73" w:rsidRDefault="00395685" w:rsidP="00395685">
      <w:pPr>
        <w:pStyle w:val="Heading2"/>
        <w:spacing w:before="240"/>
        <w:rPr>
          <w:rFonts w:cs="Times New Roman"/>
          <w:sz w:val="22"/>
          <w:szCs w:val="22"/>
        </w:rPr>
      </w:pPr>
      <w:bookmarkStart w:id="93" w:name="_Toc85717211"/>
      <w:bookmarkStart w:id="94" w:name="_Toc434232618"/>
      <w:bookmarkStart w:id="95" w:name="_Toc337120661"/>
      <w:r w:rsidRPr="00C96A73">
        <w:rPr>
          <w:rFonts w:cs="Times New Roman"/>
          <w:sz w:val="22"/>
          <w:szCs w:val="22"/>
        </w:rPr>
        <w:t>Day And Time Restrictions For Mowing, Trimming, and Litter/Debris Removal</w:t>
      </w:r>
      <w:bookmarkEnd w:id="93"/>
    </w:p>
    <w:p w14:paraId="66C59254" w14:textId="77777777" w:rsidR="00395685" w:rsidRPr="00C96A73" w:rsidRDefault="00395685" w:rsidP="00395685">
      <w:pPr>
        <w:pStyle w:val="BodyText"/>
        <w:rPr>
          <w:sz w:val="22"/>
          <w:szCs w:val="22"/>
        </w:rPr>
      </w:pPr>
      <w:r w:rsidRPr="00C96A73">
        <w:rPr>
          <w:sz w:val="22"/>
          <w:szCs w:val="22"/>
        </w:rPr>
        <w:t>The Contractor shall complete the required work of installing, maintaining and removing the traffic control devices where required. Unless approved by the Engineer, the Contractor shall not perform any work on this project and/or close or narrow a lane of traffic on this project during the following time restrictions:</w:t>
      </w:r>
    </w:p>
    <w:p w14:paraId="448B8E10" w14:textId="77777777" w:rsidR="00395685" w:rsidRPr="00C96A73" w:rsidRDefault="00395685" w:rsidP="00395685">
      <w:pPr>
        <w:pStyle w:val="List"/>
        <w:numPr>
          <w:ilvl w:val="0"/>
          <w:numId w:val="1"/>
        </w:numPr>
        <w:rPr>
          <w:b/>
          <w:bCs/>
          <w:sz w:val="22"/>
          <w:szCs w:val="22"/>
        </w:rPr>
      </w:pPr>
      <w:r w:rsidRPr="00C96A73">
        <w:rPr>
          <w:bCs/>
          <w:sz w:val="22"/>
          <w:szCs w:val="22"/>
        </w:rPr>
        <w:t xml:space="preserve">Monday–Friday </w:t>
      </w:r>
      <w:r w:rsidRPr="00C96A73">
        <w:rPr>
          <w:sz w:val="22"/>
          <w:szCs w:val="22"/>
        </w:rPr>
        <w:t>from thirty (30) minutes before sunset to thirty (30) minutes after sunrise the following day.</w:t>
      </w:r>
    </w:p>
    <w:p w14:paraId="38D5C4B8" w14:textId="77777777" w:rsidR="00395685" w:rsidRPr="00C96A73" w:rsidRDefault="00395685" w:rsidP="00395685">
      <w:pPr>
        <w:pStyle w:val="List"/>
        <w:numPr>
          <w:ilvl w:val="0"/>
          <w:numId w:val="1"/>
        </w:numPr>
        <w:rPr>
          <w:b/>
          <w:bCs/>
          <w:sz w:val="22"/>
          <w:szCs w:val="22"/>
        </w:rPr>
      </w:pPr>
      <w:r w:rsidRPr="00C96A73">
        <w:rPr>
          <w:bCs/>
          <w:sz w:val="22"/>
          <w:szCs w:val="22"/>
        </w:rPr>
        <w:t xml:space="preserve">Saturday </w:t>
      </w:r>
      <w:r w:rsidRPr="00C96A73">
        <w:rPr>
          <w:sz w:val="22"/>
          <w:szCs w:val="22"/>
        </w:rPr>
        <w:t xml:space="preserve">from thirty (30) minutes before sunset to thirty (30) minutes after sunrise the following </w:t>
      </w:r>
      <w:r w:rsidRPr="00C96A73">
        <w:rPr>
          <w:bCs/>
          <w:sz w:val="22"/>
          <w:szCs w:val="22"/>
        </w:rPr>
        <w:t>Monday.</w:t>
      </w:r>
    </w:p>
    <w:p w14:paraId="7BE89690" w14:textId="77777777" w:rsidR="00C46EFC" w:rsidRPr="00C96A73" w:rsidRDefault="00C46EFC" w:rsidP="00C46EFC">
      <w:pPr>
        <w:pStyle w:val="List"/>
        <w:numPr>
          <w:ilvl w:val="0"/>
          <w:numId w:val="1"/>
        </w:numPr>
        <w:rPr>
          <w:b/>
          <w:bCs/>
          <w:sz w:val="22"/>
          <w:szCs w:val="22"/>
        </w:rPr>
      </w:pPr>
      <w:r w:rsidRPr="00C96A73">
        <w:rPr>
          <w:bCs/>
          <w:sz w:val="22"/>
          <w:szCs w:val="22"/>
        </w:rPr>
        <w:t>Due to high traffic volumes, litter/debris removal shall not be performed on the Interstates on Fridays.</w:t>
      </w:r>
    </w:p>
    <w:p w14:paraId="24E51CB5" w14:textId="77777777" w:rsidR="00395685" w:rsidRPr="00B24821" w:rsidRDefault="00395685" w:rsidP="00395685">
      <w:pPr>
        <w:autoSpaceDE w:val="0"/>
        <w:autoSpaceDN w:val="0"/>
        <w:adjustRightInd w:val="0"/>
        <w:spacing w:before="240" w:after="0"/>
        <w:rPr>
          <w:b/>
          <w:bCs/>
          <w:smallCaps/>
          <w:sz w:val="22"/>
          <w:szCs w:val="22"/>
          <w:u w:val="single"/>
        </w:rPr>
      </w:pPr>
      <w:r w:rsidRPr="00B24821">
        <w:rPr>
          <w:b/>
          <w:bCs/>
          <w:smallCaps/>
          <w:sz w:val="22"/>
          <w:szCs w:val="22"/>
          <w:u w:val="single"/>
        </w:rPr>
        <w:t>Intermediate Contract Time And Liquidated Damages For Mowing, Trimming Of Vegetation And Litter/Debris Removal</w:t>
      </w:r>
    </w:p>
    <w:p w14:paraId="048B121E" w14:textId="77777777" w:rsidR="00395685" w:rsidRPr="00B24821" w:rsidRDefault="00395685" w:rsidP="00395685">
      <w:pPr>
        <w:keepNext/>
        <w:keepLines/>
        <w:spacing w:before="120" w:after="0"/>
        <w:rPr>
          <w:sz w:val="22"/>
          <w:szCs w:val="22"/>
        </w:rPr>
      </w:pPr>
      <w:r w:rsidRPr="00B24821">
        <w:rPr>
          <w:sz w:val="22"/>
          <w:szCs w:val="22"/>
        </w:rPr>
        <w:t>The Contractor shall not work within the roadway or associated right of way on any state maintained route</w:t>
      </w:r>
      <w:r w:rsidRPr="00B24821">
        <w:rPr>
          <w:b/>
          <w:sz w:val="22"/>
          <w:szCs w:val="22"/>
        </w:rPr>
        <w:t xml:space="preserve">, </w:t>
      </w:r>
      <w:r w:rsidRPr="00B24821">
        <w:rPr>
          <w:sz w:val="22"/>
          <w:szCs w:val="22"/>
        </w:rPr>
        <w:t>detain and /or alter the traffic flow on or during holiday weekends, special events, or any other time when traffic is unusually heavy, including the following schedules:</w:t>
      </w:r>
    </w:p>
    <w:p w14:paraId="6642AB83" w14:textId="77777777" w:rsidR="00395685" w:rsidRPr="00B24821" w:rsidRDefault="00395685" w:rsidP="00395685">
      <w:pPr>
        <w:pStyle w:val="Heading2"/>
        <w:spacing w:before="120"/>
        <w:jc w:val="center"/>
        <w:rPr>
          <w:rFonts w:cs="Times New Roman"/>
          <w:sz w:val="22"/>
          <w:szCs w:val="22"/>
        </w:rPr>
      </w:pPr>
      <w:bookmarkStart w:id="96" w:name="_Toc85717212"/>
      <w:r w:rsidRPr="00B24821">
        <w:rPr>
          <w:rFonts w:cs="Times New Roman"/>
          <w:sz w:val="22"/>
          <w:szCs w:val="22"/>
        </w:rPr>
        <w:t>Holiday And Holiday Weekend Work Restrictions</w:t>
      </w:r>
      <w:bookmarkEnd w:id="96"/>
    </w:p>
    <w:p w14:paraId="26BABDA6"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unexpected occurrence</w:t>
      </w:r>
      <w:r w:rsidRPr="00B24821">
        <w:rPr>
          <w:sz w:val="22"/>
          <w:szCs w:val="22"/>
        </w:rPr>
        <w:t xml:space="preserve"> that creates unusually high traffic volumes, as directed by the Engineer.</w:t>
      </w:r>
    </w:p>
    <w:p w14:paraId="650A42D9"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New Year's Day</w:t>
      </w:r>
      <w:r w:rsidRPr="00B24821">
        <w:rPr>
          <w:sz w:val="22"/>
          <w:szCs w:val="22"/>
        </w:rPr>
        <w:t xml:space="preserve">, between the hours of </w:t>
      </w:r>
      <w:r w:rsidRPr="00B24821">
        <w:rPr>
          <w:b/>
          <w:sz w:val="22"/>
          <w:szCs w:val="22"/>
        </w:rPr>
        <w:t>4:00 p.m.</w:t>
      </w:r>
      <w:r w:rsidRPr="00B24821">
        <w:rPr>
          <w:sz w:val="22"/>
          <w:szCs w:val="22"/>
        </w:rPr>
        <w:t xml:space="preserve"> December 31st and </w:t>
      </w:r>
      <w:r w:rsidRPr="00B24821">
        <w:rPr>
          <w:b/>
          <w:sz w:val="22"/>
          <w:szCs w:val="22"/>
        </w:rPr>
        <w:t>8:30 a.m.</w:t>
      </w:r>
      <w:r w:rsidRPr="00B24821">
        <w:rPr>
          <w:sz w:val="22"/>
          <w:szCs w:val="22"/>
        </w:rPr>
        <w:t xml:space="preserve"> January 2nd.  If New Year's Day is on a Friday, Saturday, Sunday or Monday, then until </w:t>
      </w:r>
      <w:r w:rsidRPr="00B24821">
        <w:rPr>
          <w:b/>
          <w:sz w:val="22"/>
          <w:szCs w:val="22"/>
        </w:rPr>
        <w:t>8:30 a.m.</w:t>
      </w:r>
      <w:r w:rsidRPr="00B24821">
        <w:rPr>
          <w:sz w:val="22"/>
          <w:szCs w:val="22"/>
        </w:rPr>
        <w:t xml:space="preserve"> the following Tuesday.</w:t>
      </w:r>
    </w:p>
    <w:p w14:paraId="55B36BDA"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Martin Luther King, Jr. Day</w:t>
      </w:r>
      <w:r w:rsidRPr="00B24821">
        <w:rPr>
          <w:sz w:val="22"/>
          <w:szCs w:val="22"/>
        </w:rPr>
        <w:t xml:space="preserve">, between the hours of </w:t>
      </w:r>
      <w:r w:rsidRPr="00B24821">
        <w:rPr>
          <w:b/>
          <w:sz w:val="22"/>
          <w:szCs w:val="22"/>
        </w:rPr>
        <w:t>4:00 p.m.</w:t>
      </w:r>
      <w:r w:rsidRPr="00B24821">
        <w:rPr>
          <w:sz w:val="22"/>
          <w:szCs w:val="22"/>
        </w:rPr>
        <w:t xml:space="preserve"> Friday and </w:t>
      </w:r>
      <w:r w:rsidRPr="00B24821">
        <w:rPr>
          <w:b/>
          <w:sz w:val="22"/>
          <w:szCs w:val="22"/>
        </w:rPr>
        <w:t>8:30 a.m.</w:t>
      </w:r>
      <w:r w:rsidRPr="00B24821">
        <w:rPr>
          <w:sz w:val="22"/>
          <w:szCs w:val="22"/>
        </w:rPr>
        <w:t xml:space="preserve"> Tuesday.</w:t>
      </w:r>
    </w:p>
    <w:p w14:paraId="5F3D6F0C"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Easter</w:t>
      </w:r>
      <w:r w:rsidRPr="00B24821">
        <w:rPr>
          <w:sz w:val="22"/>
          <w:szCs w:val="22"/>
        </w:rPr>
        <w:t xml:space="preserve">, between the hours of </w:t>
      </w:r>
      <w:r w:rsidRPr="00B24821">
        <w:rPr>
          <w:b/>
          <w:sz w:val="22"/>
          <w:szCs w:val="22"/>
        </w:rPr>
        <w:t>4:00 p.m.</w:t>
      </w:r>
      <w:r w:rsidRPr="00B24821">
        <w:rPr>
          <w:sz w:val="22"/>
          <w:szCs w:val="22"/>
        </w:rPr>
        <w:t xml:space="preserve"> Thursday and </w:t>
      </w:r>
      <w:r w:rsidRPr="00B24821">
        <w:rPr>
          <w:b/>
          <w:sz w:val="22"/>
          <w:szCs w:val="22"/>
        </w:rPr>
        <w:t>8:30 a.m.</w:t>
      </w:r>
      <w:r w:rsidRPr="00B24821">
        <w:rPr>
          <w:sz w:val="22"/>
          <w:szCs w:val="22"/>
        </w:rPr>
        <w:t xml:space="preserve"> Monday.</w:t>
      </w:r>
    </w:p>
    <w:p w14:paraId="52DA0BEE" w14:textId="627EB82D" w:rsidR="00395685" w:rsidRPr="00C96A73"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Memorial Day</w:t>
      </w:r>
      <w:r w:rsidRPr="00B24821">
        <w:rPr>
          <w:sz w:val="22"/>
          <w:szCs w:val="22"/>
        </w:rPr>
        <w:t xml:space="preserve">, between the hours of </w:t>
      </w:r>
      <w:r w:rsidRPr="00B24821">
        <w:rPr>
          <w:b/>
          <w:sz w:val="22"/>
          <w:szCs w:val="22"/>
        </w:rPr>
        <w:t>4:00 p.m.</w:t>
      </w:r>
      <w:r w:rsidRPr="00B24821">
        <w:rPr>
          <w:sz w:val="22"/>
          <w:szCs w:val="22"/>
        </w:rPr>
        <w:t xml:space="preserve"> </w:t>
      </w:r>
      <w:r w:rsidR="003A2580" w:rsidRPr="00C96A73">
        <w:rPr>
          <w:sz w:val="22"/>
          <w:szCs w:val="22"/>
        </w:rPr>
        <w:t xml:space="preserve">Thursday </w:t>
      </w:r>
      <w:r w:rsidRPr="00C96A73">
        <w:rPr>
          <w:sz w:val="22"/>
          <w:szCs w:val="22"/>
        </w:rPr>
        <w:t xml:space="preserve">and </w:t>
      </w:r>
      <w:r w:rsidRPr="00C96A73">
        <w:rPr>
          <w:b/>
          <w:sz w:val="22"/>
          <w:szCs w:val="22"/>
        </w:rPr>
        <w:t>8:30 a.m.</w:t>
      </w:r>
      <w:r w:rsidRPr="00C96A73">
        <w:rPr>
          <w:sz w:val="22"/>
          <w:szCs w:val="22"/>
        </w:rPr>
        <w:t xml:space="preserve"> Tuesday.</w:t>
      </w:r>
    </w:p>
    <w:p w14:paraId="12088ADF" w14:textId="77777777" w:rsidR="00395685" w:rsidRPr="00C96A73" w:rsidRDefault="00395685" w:rsidP="00395685">
      <w:pPr>
        <w:numPr>
          <w:ilvl w:val="0"/>
          <w:numId w:val="12"/>
        </w:numPr>
        <w:spacing w:before="120" w:after="0" w:line="260" w:lineRule="exact"/>
        <w:rPr>
          <w:sz w:val="22"/>
          <w:szCs w:val="22"/>
        </w:rPr>
      </w:pPr>
      <w:r w:rsidRPr="00C96A73">
        <w:rPr>
          <w:sz w:val="22"/>
          <w:szCs w:val="22"/>
        </w:rPr>
        <w:t xml:space="preserve">For </w:t>
      </w:r>
      <w:r w:rsidRPr="00C96A73">
        <w:rPr>
          <w:b/>
          <w:sz w:val="22"/>
          <w:szCs w:val="22"/>
        </w:rPr>
        <w:t>Independence Day</w:t>
      </w:r>
      <w:r w:rsidRPr="00C96A73">
        <w:rPr>
          <w:sz w:val="22"/>
          <w:szCs w:val="22"/>
        </w:rPr>
        <w:t xml:space="preserve">, between the hours of </w:t>
      </w:r>
      <w:r w:rsidRPr="00C96A73">
        <w:rPr>
          <w:b/>
          <w:sz w:val="22"/>
          <w:szCs w:val="22"/>
        </w:rPr>
        <w:t>4:00 p.m.</w:t>
      </w:r>
      <w:r w:rsidRPr="00C96A73">
        <w:rPr>
          <w:sz w:val="22"/>
          <w:szCs w:val="22"/>
        </w:rPr>
        <w:t xml:space="preserve"> the day before Independence Day and</w:t>
      </w:r>
      <w:r w:rsidRPr="00C96A73">
        <w:rPr>
          <w:b/>
          <w:sz w:val="22"/>
          <w:szCs w:val="22"/>
        </w:rPr>
        <w:t xml:space="preserve"> 8:30 a.m.</w:t>
      </w:r>
      <w:r w:rsidRPr="00C96A73">
        <w:rPr>
          <w:sz w:val="22"/>
          <w:szCs w:val="22"/>
        </w:rPr>
        <w:t xml:space="preserve"> the day after Independence Day.</w:t>
      </w:r>
    </w:p>
    <w:p w14:paraId="6CC44595" w14:textId="77777777" w:rsidR="00395685" w:rsidRPr="00C96A73" w:rsidRDefault="00395685" w:rsidP="00395685">
      <w:pPr>
        <w:spacing w:before="120" w:after="0" w:line="260" w:lineRule="exact"/>
        <w:ind w:left="360"/>
        <w:rPr>
          <w:sz w:val="22"/>
          <w:szCs w:val="22"/>
        </w:rPr>
      </w:pPr>
      <w:r w:rsidRPr="00C96A73">
        <w:rPr>
          <w:sz w:val="22"/>
          <w:szCs w:val="22"/>
        </w:rPr>
        <w:t xml:space="preserve">If </w:t>
      </w:r>
      <w:r w:rsidRPr="00C96A73">
        <w:rPr>
          <w:b/>
          <w:sz w:val="22"/>
          <w:szCs w:val="22"/>
        </w:rPr>
        <w:t>Independence Day</w:t>
      </w:r>
      <w:r w:rsidRPr="00C96A73">
        <w:rPr>
          <w:sz w:val="22"/>
          <w:szCs w:val="22"/>
        </w:rPr>
        <w:t xml:space="preserve"> is on a Friday, Saturday, Sunday or Monday, then between the hours of </w:t>
      </w:r>
      <w:r w:rsidRPr="00C96A73">
        <w:rPr>
          <w:b/>
          <w:sz w:val="22"/>
          <w:szCs w:val="22"/>
        </w:rPr>
        <w:t>4:00 p.m.</w:t>
      </w:r>
      <w:r w:rsidRPr="00C96A73">
        <w:rPr>
          <w:sz w:val="22"/>
          <w:szCs w:val="22"/>
        </w:rPr>
        <w:t xml:space="preserve"> the Thursday before Independence Day and </w:t>
      </w:r>
      <w:r w:rsidRPr="00C96A73">
        <w:rPr>
          <w:b/>
          <w:sz w:val="22"/>
          <w:szCs w:val="22"/>
        </w:rPr>
        <w:t>8:30 a.m.</w:t>
      </w:r>
      <w:r w:rsidRPr="00C96A73">
        <w:rPr>
          <w:sz w:val="22"/>
          <w:szCs w:val="22"/>
        </w:rPr>
        <w:t xml:space="preserve"> the Tuesday after Independence Day.</w:t>
      </w:r>
    </w:p>
    <w:p w14:paraId="40AE444A" w14:textId="482E20D7" w:rsidR="00395685" w:rsidRPr="00B24821" w:rsidRDefault="00395685" w:rsidP="00395685">
      <w:pPr>
        <w:numPr>
          <w:ilvl w:val="0"/>
          <w:numId w:val="12"/>
        </w:numPr>
        <w:spacing w:before="120" w:after="0" w:line="260" w:lineRule="exact"/>
        <w:rPr>
          <w:sz w:val="22"/>
          <w:szCs w:val="22"/>
        </w:rPr>
      </w:pPr>
      <w:r w:rsidRPr="00C96A73">
        <w:rPr>
          <w:sz w:val="22"/>
          <w:szCs w:val="22"/>
        </w:rPr>
        <w:t xml:space="preserve">For </w:t>
      </w:r>
      <w:r w:rsidRPr="00C96A73">
        <w:rPr>
          <w:b/>
          <w:sz w:val="22"/>
          <w:szCs w:val="22"/>
        </w:rPr>
        <w:t>Labor Day</w:t>
      </w:r>
      <w:r w:rsidRPr="00C96A73">
        <w:rPr>
          <w:sz w:val="22"/>
          <w:szCs w:val="22"/>
        </w:rPr>
        <w:t xml:space="preserve">, between the hours of </w:t>
      </w:r>
      <w:r w:rsidRPr="00C96A73">
        <w:rPr>
          <w:b/>
          <w:sz w:val="22"/>
          <w:szCs w:val="22"/>
        </w:rPr>
        <w:t>4:00 p.m.</w:t>
      </w:r>
      <w:r w:rsidRPr="00C96A73">
        <w:rPr>
          <w:sz w:val="22"/>
          <w:szCs w:val="22"/>
        </w:rPr>
        <w:t xml:space="preserve"> </w:t>
      </w:r>
      <w:r w:rsidR="003A2580" w:rsidRPr="00C96A73">
        <w:rPr>
          <w:sz w:val="22"/>
          <w:szCs w:val="22"/>
        </w:rPr>
        <w:t xml:space="preserve">Thursday </w:t>
      </w:r>
      <w:r w:rsidRPr="00C96A73">
        <w:rPr>
          <w:sz w:val="22"/>
          <w:szCs w:val="22"/>
        </w:rPr>
        <w:t xml:space="preserve">and </w:t>
      </w:r>
      <w:r w:rsidRPr="00C96A73">
        <w:rPr>
          <w:b/>
          <w:sz w:val="22"/>
          <w:szCs w:val="22"/>
        </w:rPr>
        <w:t>8</w:t>
      </w:r>
      <w:r w:rsidRPr="00B24821">
        <w:rPr>
          <w:b/>
          <w:sz w:val="22"/>
          <w:szCs w:val="22"/>
        </w:rPr>
        <w:t>:30 a.m.</w:t>
      </w:r>
      <w:r w:rsidRPr="00B24821">
        <w:rPr>
          <w:sz w:val="22"/>
          <w:szCs w:val="22"/>
        </w:rPr>
        <w:t xml:space="preserve"> Tuesday.</w:t>
      </w:r>
    </w:p>
    <w:p w14:paraId="787E98BB"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Veteran’s Day</w:t>
      </w:r>
      <w:r w:rsidRPr="00B24821">
        <w:rPr>
          <w:sz w:val="22"/>
          <w:szCs w:val="22"/>
        </w:rPr>
        <w:t xml:space="preserve">, between the hours of </w:t>
      </w:r>
      <w:r w:rsidRPr="00B24821">
        <w:rPr>
          <w:b/>
          <w:sz w:val="22"/>
          <w:szCs w:val="22"/>
        </w:rPr>
        <w:t xml:space="preserve">4:00 p.m. </w:t>
      </w:r>
      <w:r w:rsidRPr="00B24821">
        <w:rPr>
          <w:sz w:val="22"/>
          <w:szCs w:val="22"/>
        </w:rPr>
        <w:t>the day before Veteran’s Day</w:t>
      </w:r>
      <w:r w:rsidRPr="00B24821">
        <w:rPr>
          <w:b/>
          <w:sz w:val="22"/>
          <w:szCs w:val="22"/>
        </w:rPr>
        <w:t xml:space="preserve"> </w:t>
      </w:r>
      <w:r w:rsidRPr="00B24821">
        <w:rPr>
          <w:sz w:val="22"/>
          <w:szCs w:val="22"/>
        </w:rPr>
        <w:t xml:space="preserve">observance and </w:t>
      </w:r>
      <w:r w:rsidRPr="00B24821">
        <w:rPr>
          <w:b/>
          <w:sz w:val="22"/>
          <w:szCs w:val="22"/>
        </w:rPr>
        <w:t>8:30 a.m.</w:t>
      </w:r>
      <w:r w:rsidRPr="00B24821">
        <w:rPr>
          <w:sz w:val="22"/>
          <w:szCs w:val="22"/>
        </w:rPr>
        <w:t xml:space="preserve"> the day after Veteran’s Day observance.</w:t>
      </w:r>
    </w:p>
    <w:p w14:paraId="2BB63393"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Thanksgiving Day</w:t>
      </w:r>
      <w:r w:rsidRPr="00B24821">
        <w:rPr>
          <w:sz w:val="22"/>
          <w:szCs w:val="22"/>
        </w:rPr>
        <w:t xml:space="preserve">, between the hours of </w:t>
      </w:r>
      <w:r w:rsidRPr="00B24821">
        <w:rPr>
          <w:b/>
          <w:sz w:val="22"/>
          <w:szCs w:val="22"/>
        </w:rPr>
        <w:t>4:00 p.m.</w:t>
      </w:r>
      <w:r w:rsidRPr="00B24821">
        <w:rPr>
          <w:sz w:val="22"/>
          <w:szCs w:val="22"/>
        </w:rPr>
        <w:t xml:space="preserve"> Tuesday and </w:t>
      </w:r>
      <w:r w:rsidRPr="00B24821">
        <w:rPr>
          <w:b/>
          <w:sz w:val="22"/>
          <w:szCs w:val="22"/>
        </w:rPr>
        <w:t>8:30 a.m.</w:t>
      </w:r>
      <w:r w:rsidRPr="00B24821">
        <w:rPr>
          <w:sz w:val="22"/>
          <w:szCs w:val="22"/>
        </w:rPr>
        <w:t xml:space="preserve"> Monday.</w:t>
      </w:r>
    </w:p>
    <w:p w14:paraId="07E548C6" w14:textId="77777777" w:rsidR="00395685" w:rsidRPr="00B24821" w:rsidRDefault="00395685" w:rsidP="00395685">
      <w:pPr>
        <w:numPr>
          <w:ilvl w:val="0"/>
          <w:numId w:val="12"/>
        </w:numPr>
        <w:spacing w:before="120" w:after="0" w:line="260" w:lineRule="exact"/>
        <w:rPr>
          <w:sz w:val="22"/>
          <w:szCs w:val="22"/>
        </w:rPr>
      </w:pPr>
      <w:r w:rsidRPr="00B24821">
        <w:rPr>
          <w:sz w:val="22"/>
          <w:szCs w:val="22"/>
        </w:rPr>
        <w:t xml:space="preserve">For </w:t>
      </w:r>
      <w:r w:rsidRPr="00B24821">
        <w:rPr>
          <w:b/>
          <w:sz w:val="22"/>
          <w:szCs w:val="22"/>
        </w:rPr>
        <w:t>Christmas</w:t>
      </w:r>
      <w:r w:rsidRPr="00B24821">
        <w:rPr>
          <w:sz w:val="22"/>
          <w:szCs w:val="22"/>
        </w:rPr>
        <w:t xml:space="preserve">, between the hours of </w:t>
      </w:r>
      <w:r w:rsidRPr="00B24821">
        <w:rPr>
          <w:b/>
          <w:sz w:val="22"/>
          <w:szCs w:val="22"/>
        </w:rPr>
        <w:t>4:00 p.m.</w:t>
      </w:r>
      <w:r w:rsidRPr="00B24821">
        <w:rPr>
          <w:sz w:val="22"/>
          <w:szCs w:val="22"/>
        </w:rPr>
        <w:t xml:space="preserve"> the Friday before the week of Christmas Day and </w:t>
      </w:r>
      <w:r w:rsidRPr="00B24821">
        <w:rPr>
          <w:b/>
          <w:sz w:val="22"/>
          <w:szCs w:val="22"/>
        </w:rPr>
        <w:t>8:30 a.m.</w:t>
      </w:r>
      <w:r w:rsidRPr="00B24821">
        <w:rPr>
          <w:sz w:val="22"/>
          <w:szCs w:val="22"/>
        </w:rPr>
        <w:t xml:space="preserve"> the following Tuesday after the week of Christmas Day.</w:t>
      </w:r>
    </w:p>
    <w:p w14:paraId="02259A84" w14:textId="77777777" w:rsidR="00395685" w:rsidRPr="00B24821" w:rsidRDefault="00395685" w:rsidP="00395685">
      <w:pPr>
        <w:spacing w:before="120" w:after="0"/>
        <w:rPr>
          <w:sz w:val="22"/>
          <w:szCs w:val="22"/>
        </w:rPr>
      </w:pPr>
      <w:r w:rsidRPr="00B24821">
        <w:rPr>
          <w:sz w:val="22"/>
          <w:szCs w:val="22"/>
        </w:rPr>
        <w:t>Holidays and holiday weekends shall include New Years, Easter, Memorial Day, Independence Day, Labor Day, Thanksgiving, and Christmas. The Contractor shall schedule his work so that work is not required during these periods, unless otherwise directed by the Engineer.</w:t>
      </w:r>
    </w:p>
    <w:p w14:paraId="77A57179" w14:textId="77777777" w:rsidR="00395685" w:rsidRPr="00B24821" w:rsidRDefault="00395685" w:rsidP="00395685">
      <w:pPr>
        <w:pStyle w:val="BodyText"/>
        <w:rPr>
          <w:sz w:val="22"/>
          <w:szCs w:val="22"/>
        </w:rPr>
      </w:pPr>
      <w:r w:rsidRPr="00B24821">
        <w:rPr>
          <w:sz w:val="22"/>
          <w:szCs w:val="22"/>
        </w:rPr>
        <w:t>The time of availability for this intermediate contract work shall be the time the Contractor begins to install all traffic control devices where required or begins mowing operations according to the time restrictions listed herein.</w:t>
      </w:r>
    </w:p>
    <w:p w14:paraId="20FF1FA7" w14:textId="77777777" w:rsidR="00395685" w:rsidRPr="00B24821" w:rsidRDefault="00395685" w:rsidP="00395685">
      <w:pPr>
        <w:pStyle w:val="BodyText"/>
        <w:rPr>
          <w:sz w:val="22"/>
          <w:szCs w:val="22"/>
        </w:rPr>
      </w:pPr>
      <w:r w:rsidRPr="00B24821">
        <w:rPr>
          <w:sz w:val="22"/>
          <w:szCs w:val="22"/>
        </w:rPr>
        <w:t>The completion time for this intermediate contract work shall be the time the Contractor removes all traffic control devices where required or stops mowing operations according to the time restrictions listed herein.</w:t>
      </w:r>
    </w:p>
    <w:p w14:paraId="766E1B69" w14:textId="77777777" w:rsidR="00395685" w:rsidRPr="00B24821" w:rsidRDefault="00395685" w:rsidP="00395685">
      <w:pPr>
        <w:autoSpaceDE w:val="0"/>
        <w:autoSpaceDN w:val="0"/>
        <w:adjustRightInd w:val="0"/>
        <w:spacing w:before="120" w:after="0"/>
        <w:rPr>
          <w:sz w:val="22"/>
          <w:szCs w:val="22"/>
        </w:rPr>
      </w:pPr>
      <w:r w:rsidRPr="00B24821">
        <w:rPr>
          <w:sz w:val="22"/>
          <w:szCs w:val="22"/>
        </w:rPr>
        <w:t xml:space="preserve">Liquidated damages for this contract are </w:t>
      </w:r>
      <w:r w:rsidRPr="00B24821">
        <w:rPr>
          <w:b/>
          <w:bCs/>
          <w:sz w:val="22"/>
          <w:szCs w:val="22"/>
        </w:rPr>
        <w:t xml:space="preserve">Two Hundred Fifty Dollars ($250.00) </w:t>
      </w:r>
      <w:r w:rsidRPr="00B24821">
        <w:rPr>
          <w:sz w:val="22"/>
          <w:szCs w:val="22"/>
        </w:rPr>
        <w:t>per hour or portion thereof that the Contractor operates outside of the work hours as stated above.</w:t>
      </w:r>
    </w:p>
    <w:p w14:paraId="791E91DD" w14:textId="77777777" w:rsidR="00EA00F5" w:rsidRPr="00104AE0" w:rsidRDefault="00EA00F5" w:rsidP="00395685">
      <w:pPr>
        <w:autoSpaceDE w:val="0"/>
        <w:autoSpaceDN w:val="0"/>
        <w:adjustRightInd w:val="0"/>
        <w:spacing w:before="240" w:after="0"/>
        <w:rPr>
          <w:b/>
          <w:bCs/>
          <w:smallCaps/>
          <w:sz w:val="22"/>
          <w:szCs w:val="22"/>
          <w:u w:val="single"/>
        </w:rPr>
      </w:pPr>
      <w:r w:rsidRPr="00104AE0">
        <w:rPr>
          <w:b/>
          <w:bCs/>
          <w:smallCaps/>
          <w:sz w:val="22"/>
          <w:szCs w:val="22"/>
          <w:u w:val="single"/>
        </w:rPr>
        <w:t>Remobilization</w:t>
      </w:r>
      <w:r w:rsidR="00E7226B" w:rsidRPr="00104AE0">
        <w:rPr>
          <w:b/>
          <w:bCs/>
          <w:smallCaps/>
          <w:sz w:val="22"/>
          <w:szCs w:val="22"/>
          <w:u w:val="single"/>
        </w:rPr>
        <w:t xml:space="preserve"> for Mowing</w:t>
      </w:r>
    </w:p>
    <w:p w14:paraId="24CEBBE8" w14:textId="77777777" w:rsidR="00EA00F5" w:rsidRPr="002D2FA1" w:rsidRDefault="00EA00F5" w:rsidP="00EA00F5">
      <w:pPr>
        <w:pStyle w:val="Heading3"/>
      </w:pPr>
      <w:r w:rsidRPr="002D2FA1">
        <w:t>Description</w:t>
      </w:r>
    </w:p>
    <w:p w14:paraId="2A0B670F" w14:textId="77777777" w:rsidR="00EA00F5" w:rsidRPr="00B07855" w:rsidRDefault="00EA00F5" w:rsidP="00EA00F5">
      <w:pPr>
        <w:autoSpaceDE w:val="0"/>
        <w:autoSpaceDN w:val="0"/>
        <w:adjustRightInd w:val="0"/>
        <w:spacing w:before="120" w:after="0"/>
        <w:rPr>
          <w:b/>
          <w:bCs/>
          <w:smallCaps/>
          <w:sz w:val="22"/>
          <w:szCs w:val="22"/>
          <w:u w:val="single"/>
        </w:rPr>
      </w:pPr>
      <w:r w:rsidRPr="00B07855">
        <w:rPr>
          <w:sz w:val="22"/>
          <w:szCs w:val="22"/>
        </w:rPr>
        <w:t>During a mowing cycle the Department may require the Contractor to remobilize all or a portion of their equipment to mow areas that are more than ten (10) miles</w:t>
      </w:r>
      <w:r w:rsidR="002A70B5" w:rsidRPr="00B07855">
        <w:rPr>
          <w:sz w:val="22"/>
          <w:szCs w:val="22"/>
        </w:rPr>
        <w:t xml:space="preserve">, measured by the most direct route, </w:t>
      </w:r>
      <w:r w:rsidRPr="00B07855">
        <w:rPr>
          <w:sz w:val="22"/>
          <w:szCs w:val="22"/>
        </w:rPr>
        <w:t xml:space="preserve">from the location of the then current mowing operations.  The Contractor shall be paid </w:t>
      </w:r>
      <w:r w:rsidR="002A70B5" w:rsidRPr="00B07855">
        <w:rPr>
          <w:sz w:val="22"/>
          <w:szCs w:val="22"/>
        </w:rPr>
        <w:t xml:space="preserve">once </w:t>
      </w:r>
      <w:r w:rsidRPr="00B07855">
        <w:rPr>
          <w:sz w:val="22"/>
          <w:szCs w:val="22"/>
        </w:rPr>
        <w:t>for each remobilization event at the contract unit price for remobilization and will be paid for the shoulder miles mown at the contract line item unit price for mowing.  Remobilization requests and instructions from the Department may be verbal, but shall be followed by written communication in the form of an email. Contractor will not be compensated for remobilization to address issues of unsatisfactory performance.</w:t>
      </w:r>
    </w:p>
    <w:p w14:paraId="127D71A2" w14:textId="77777777" w:rsidR="00EA00F5" w:rsidRPr="00B07855" w:rsidRDefault="00EA00F5" w:rsidP="00EA00F5">
      <w:pPr>
        <w:autoSpaceDE w:val="0"/>
        <w:autoSpaceDN w:val="0"/>
        <w:adjustRightInd w:val="0"/>
        <w:spacing w:before="240" w:after="0"/>
        <w:rPr>
          <w:b/>
          <w:bCs/>
          <w:i/>
          <w:smallCaps/>
          <w:sz w:val="22"/>
          <w:szCs w:val="22"/>
        </w:rPr>
      </w:pPr>
      <w:r w:rsidRPr="00B07855">
        <w:rPr>
          <w:b/>
          <w:bCs/>
          <w:i/>
          <w:smallCaps/>
          <w:sz w:val="22"/>
          <w:szCs w:val="22"/>
        </w:rPr>
        <w:t>Intermediate Completion Time Remobilization</w:t>
      </w:r>
    </w:p>
    <w:p w14:paraId="717D1CC1" w14:textId="77777777" w:rsidR="00EA00F5" w:rsidRPr="002D2FA1" w:rsidRDefault="00EA00F5" w:rsidP="00EA00F5">
      <w:pPr>
        <w:autoSpaceDE w:val="0"/>
        <w:autoSpaceDN w:val="0"/>
        <w:adjustRightInd w:val="0"/>
        <w:spacing w:before="120" w:after="0"/>
        <w:rPr>
          <w:sz w:val="22"/>
          <w:szCs w:val="22"/>
        </w:rPr>
      </w:pPr>
      <w:r w:rsidRPr="00B07855">
        <w:rPr>
          <w:sz w:val="22"/>
          <w:szCs w:val="22"/>
        </w:rPr>
        <w:t xml:space="preserve">The date and time stamp on the Email communication requesting the Contractor to remobilize and begin mowing operations will serve as the date and time of availability.  The intermediate completion time shall be seventy-two (72) </w:t>
      </w:r>
      <w:r w:rsidRPr="002D2FA1">
        <w:rPr>
          <w:sz w:val="22"/>
          <w:szCs w:val="22"/>
        </w:rPr>
        <w:t>hours from the date and time of availability.</w:t>
      </w:r>
    </w:p>
    <w:p w14:paraId="67C50E33" w14:textId="77777777" w:rsidR="00EA00F5" w:rsidRPr="002D2FA1" w:rsidRDefault="00EA00F5" w:rsidP="00EA00F5">
      <w:pPr>
        <w:autoSpaceDE w:val="0"/>
        <w:autoSpaceDN w:val="0"/>
        <w:adjustRightInd w:val="0"/>
        <w:spacing w:before="120" w:after="0"/>
        <w:rPr>
          <w:sz w:val="22"/>
          <w:szCs w:val="22"/>
        </w:rPr>
      </w:pPr>
      <w:r w:rsidRPr="002D2FA1">
        <w:rPr>
          <w:sz w:val="22"/>
          <w:szCs w:val="22"/>
        </w:rPr>
        <w:t xml:space="preserve">The Contractor shall incur liquidated damages in the amount of </w:t>
      </w:r>
      <w:r w:rsidRPr="002D2FA1">
        <w:rPr>
          <w:b/>
          <w:sz w:val="22"/>
          <w:szCs w:val="22"/>
        </w:rPr>
        <w:t>Fifty Dollars ($50.00)</w:t>
      </w:r>
      <w:r w:rsidRPr="002D2FA1">
        <w:rPr>
          <w:sz w:val="22"/>
          <w:szCs w:val="22"/>
        </w:rPr>
        <w:t xml:space="preserve"> for each hour or portion thereof for which acceptable completion of remobilization and the commencement of mowing operations is delayed beyond the intermediate completion time. </w:t>
      </w:r>
    </w:p>
    <w:p w14:paraId="0DBE9E8F" w14:textId="77777777" w:rsidR="00673D68" w:rsidRPr="002D2FA1" w:rsidRDefault="00673D68" w:rsidP="00673D68">
      <w:pPr>
        <w:pStyle w:val="Heading3"/>
        <w:rPr>
          <w:rFonts w:cs="Times New Roman"/>
          <w:i w:val="0"/>
          <w:sz w:val="22"/>
          <w:szCs w:val="22"/>
          <w:u w:val="single"/>
        </w:rPr>
      </w:pPr>
      <w:r w:rsidRPr="002D2FA1">
        <w:rPr>
          <w:rFonts w:cs="Times New Roman"/>
          <w:i w:val="0"/>
          <w:sz w:val="22"/>
          <w:szCs w:val="22"/>
          <w:u w:val="single"/>
        </w:rPr>
        <w:t>Prosecution and Progress</w:t>
      </w:r>
    </w:p>
    <w:p w14:paraId="64D59A3B" w14:textId="77777777" w:rsidR="00673D68" w:rsidRPr="002D2FA1" w:rsidRDefault="00673D68" w:rsidP="00673D68">
      <w:pPr>
        <w:spacing w:before="120" w:after="0"/>
        <w:jc w:val="both"/>
        <w:rPr>
          <w:sz w:val="22"/>
          <w:szCs w:val="22"/>
        </w:rPr>
      </w:pPr>
      <w:r w:rsidRPr="002D2FA1">
        <w:rPr>
          <w:sz w:val="22"/>
          <w:szCs w:val="22"/>
        </w:rPr>
        <w:t xml:space="preserve">The Contractor shall pursue the work diligently with workmen in sufficient numbers, abilities, and supervision, and with the equipment, materials, and methods of construction as may be required to complete the work described in the contract, or as may be amended, by the completion date and in accordance with Section 108 of the </w:t>
      </w:r>
      <w:r w:rsidRPr="002D2FA1">
        <w:rPr>
          <w:sz w:val="22"/>
          <w:szCs w:val="22"/>
          <w:u w:val="single"/>
        </w:rPr>
        <w:t>Standard Specifications</w:t>
      </w:r>
      <w:r w:rsidRPr="002D2FA1">
        <w:rPr>
          <w:sz w:val="22"/>
          <w:szCs w:val="22"/>
        </w:rPr>
        <w:t>.</w:t>
      </w:r>
    </w:p>
    <w:p w14:paraId="718AB1CE" w14:textId="77777777" w:rsidR="00673D68" w:rsidRPr="002D2FA1" w:rsidRDefault="00673D68" w:rsidP="00673D68">
      <w:pPr>
        <w:spacing w:before="120" w:after="0"/>
        <w:rPr>
          <w:sz w:val="22"/>
          <w:szCs w:val="22"/>
        </w:rPr>
      </w:pPr>
      <w:r w:rsidRPr="002D2FA1">
        <w:rPr>
          <w:sz w:val="22"/>
          <w:szCs w:val="22"/>
        </w:rPr>
        <w:t xml:space="preserve">The Contractor's vehicles and equipment shall not be parked within the State Highway System right of way overnight or at other times when work has been suspended unless approved by the Engineer, and in no case within 30 feet of the edge of pavement.  The Engineer may designate specific locations for parking equipment. </w:t>
      </w:r>
    </w:p>
    <w:p w14:paraId="70D42D02" w14:textId="77777777" w:rsidR="00673D68" w:rsidRPr="002D2FA1" w:rsidRDefault="00673D68" w:rsidP="00673D68">
      <w:pPr>
        <w:spacing w:before="120" w:after="0"/>
        <w:rPr>
          <w:sz w:val="22"/>
          <w:szCs w:val="22"/>
        </w:rPr>
      </w:pPr>
      <w:r w:rsidRPr="002D2FA1">
        <w:rPr>
          <w:sz w:val="22"/>
          <w:szCs w:val="22"/>
        </w:rPr>
        <w:t>The Contractor shall adhere to all applicable regulations and follow accepted safety procedures when working in the vicinity of utilities in order to insure the safety of construction personnel and the public.</w:t>
      </w:r>
    </w:p>
    <w:p w14:paraId="16CFABA0" w14:textId="77777777" w:rsidR="00673D68" w:rsidRPr="002D2FA1" w:rsidRDefault="00673D68" w:rsidP="00673D68">
      <w:pPr>
        <w:spacing w:before="120" w:after="0"/>
        <w:jc w:val="both"/>
        <w:rPr>
          <w:sz w:val="22"/>
          <w:szCs w:val="22"/>
        </w:rPr>
      </w:pPr>
      <w:r w:rsidRPr="002D2FA1">
        <w:rPr>
          <w:sz w:val="22"/>
          <w:szCs w:val="22"/>
        </w:rPr>
        <w:t xml:space="preserve">In the event that the Contractor's operations are suspended in violation of the above provisions, the Contractor shall incur Liquidated Damages in the amount of the sum of </w:t>
      </w:r>
      <w:r w:rsidRPr="002D2FA1">
        <w:rPr>
          <w:b/>
          <w:sz w:val="22"/>
          <w:szCs w:val="22"/>
        </w:rPr>
        <w:t>Five Hundred Dollars ($500.00)</w:t>
      </w:r>
      <w:r w:rsidRPr="002D2FA1">
        <w:rPr>
          <w:sz w:val="22"/>
          <w:szCs w:val="22"/>
        </w:rPr>
        <w:t xml:space="preserve"> for each and every calendar day that such suspension takes place.  The said amount is hereby agreed upon as liquidated damages due to extra engineering and maintenance costs and due to increased public hazard resulting from a suspension of the work.  Liquidated damages chargeable due to suspension of the work will be additional to any liquidated damages that may become chargeable due to failure to complete the work on time.</w:t>
      </w:r>
    </w:p>
    <w:p w14:paraId="37F7E361" w14:textId="77777777" w:rsidR="008D6307" w:rsidRPr="002D2FA1" w:rsidRDefault="008D6307" w:rsidP="00395685">
      <w:pPr>
        <w:pStyle w:val="Heading3"/>
        <w:spacing w:before="240"/>
        <w:rPr>
          <w:rFonts w:cs="Times New Roman"/>
          <w:i w:val="0"/>
          <w:sz w:val="22"/>
          <w:szCs w:val="22"/>
          <w:u w:val="single"/>
        </w:rPr>
      </w:pPr>
      <w:r w:rsidRPr="002D2FA1">
        <w:rPr>
          <w:rFonts w:cs="Times New Roman"/>
          <w:i w:val="0"/>
          <w:sz w:val="22"/>
          <w:szCs w:val="22"/>
          <w:u w:val="single"/>
        </w:rPr>
        <w:t xml:space="preserve">Safety </w:t>
      </w:r>
      <w:r w:rsidR="0044619A" w:rsidRPr="002D2FA1">
        <w:rPr>
          <w:rFonts w:cs="Times New Roman"/>
          <w:i w:val="0"/>
          <w:sz w:val="22"/>
          <w:szCs w:val="22"/>
          <w:u w:val="single"/>
        </w:rPr>
        <w:t>Precaution</w:t>
      </w:r>
      <w:r w:rsidRPr="002D2FA1">
        <w:rPr>
          <w:rFonts w:cs="Times New Roman"/>
          <w:i w:val="0"/>
          <w:sz w:val="22"/>
          <w:szCs w:val="22"/>
          <w:u w:val="single"/>
        </w:rPr>
        <w:t>s</w:t>
      </w:r>
    </w:p>
    <w:p w14:paraId="3BDADA4D" w14:textId="77777777" w:rsidR="0044619A" w:rsidRPr="002D2FA1" w:rsidRDefault="0044619A" w:rsidP="0044619A">
      <w:pPr>
        <w:pStyle w:val="BodyText"/>
        <w:rPr>
          <w:sz w:val="22"/>
          <w:szCs w:val="22"/>
        </w:rPr>
      </w:pPr>
      <w:r w:rsidRPr="002D2FA1">
        <w:rPr>
          <w:sz w:val="22"/>
          <w:szCs w:val="22"/>
        </w:rPr>
        <w:t>Failure to comply with any of the requirements for safety and traffic control of this contract shall result in suspension of work as provided in SSRS 108-7.</w:t>
      </w:r>
      <w:r w:rsidR="00272AD2" w:rsidRPr="002D2FA1">
        <w:rPr>
          <w:sz w:val="22"/>
          <w:szCs w:val="22"/>
        </w:rPr>
        <w:t xml:space="preserve">  All signs shall be clean, legible, and in good condition as determined by the Engineer.</w:t>
      </w:r>
    </w:p>
    <w:p w14:paraId="55F5A28C" w14:textId="77777777" w:rsidR="00AC3335" w:rsidRPr="002D2FA1" w:rsidRDefault="00AC3335" w:rsidP="00AC3335">
      <w:pPr>
        <w:pStyle w:val="Heading3"/>
        <w:spacing w:before="240"/>
        <w:rPr>
          <w:rFonts w:cs="Times New Roman"/>
          <w:sz w:val="22"/>
          <w:szCs w:val="22"/>
        </w:rPr>
      </w:pPr>
      <w:r w:rsidRPr="002D2FA1">
        <w:rPr>
          <w:rFonts w:cs="Times New Roman"/>
          <w:sz w:val="22"/>
          <w:szCs w:val="22"/>
        </w:rPr>
        <w:t>Traffic Control</w:t>
      </w:r>
    </w:p>
    <w:p w14:paraId="4B69C840" w14:textId="77777777" w:rsidR="0044619A" w:rsidRPr="002D2FA1" w:rsidRDefault="004D2B20" w:rsidP="0044619A">
      <w:pPr>
        <w:pStyle w:val="BodyText"/>
        <w:rPr>
          <w:sz w:val="22"/>
          <w:szCs w:val="22"/>
        </w:rPr>
      </w:pPr>
      <w:r w:rsidRPr="002D2FA1">
        <w:rPr>
          <w:sz w:val="22"/>
          <w:szCs w:val="22"/>
        </w:rPr>
        <w:t xml:space="preserve">In addition, </w:t>
      </w:r>
      <w:r w:rsidR="00C9640C" w:rsidRPr="002D2FA1">
        <w:rPr>
          <w:sz w:val="22"/>
          <w:szCs w:val="22"/>
        </w:rPr>
        <w:t xml:space="preserve">the Contractor shall incur immediate Liquidated Damages in the amount of </w:t>
      </w:r>
      <w:r w:rsidR="00C9640C" w:rsidRPr="002D2FA1">
        <w:rPr>
          <w:b/>
          <w:sz w:val="22"/>
          <w:szCs w:val="22"/>
        </w:rPr>
        <w:t xml:space="preserve">Five Hundred Dollars ($500.00) </w:t>
      </w:r>
      <w:r w:rsidR="00C9640C" w:rsidRPr="002D2FA1">
        <w:rPr>
          <w:sz w:val="22"/>
          <w:szCs w:val="22"/>
        </w:rPr>
        <w:t xml:space="preserve">for each occurrence for </w:t>
      </w:r>
      <w:r w:rsidRPr="002D2FA1">
        <w:rPr>
          <w:sz w:val="22"/>
          <w:szCs w:val="22"/>
        </w:rPr>
        <w:t>f</w:t>
      </w:r>
      <w:r w:rsidR="00AC3335" w:rsidRPr="002D2FA1">
        <w:rPr>
          <w:sz w:val="22"/>
          <w:szCs w:val="22"/>
        </w:rPr>
        <w:t>ailure to provide work zone signing as specified.</w:t>
      </w:r>
      <w:r w:rsidR="00E2566D" w:rsidRPr="002D2FA1">
        <w:rPr>
          <w:sz w:val="22"/>
          <w:szCs w:val="22"/>
        </w:rPr>
        <w:t xml:space="preserve">  </w:t>
      </w:r>
      <w:r w:rsidR="00C9640C" w:rsidRPr="002D2FA1">
        <w:rPr>
          <w:sz w:val="22"/>
          <w:szCs w:val="22"/>
        </w:rPr>
        <w:t xml:space="preserve">The Contractor shall incur Liquidated Damages in the amount of </w:t>
      </w:r>
      <w:r w:rsidR="00C9640C" w:rsidRPr="002D2FA1">
        <w:rPr>
          <w:b/>
          <w:bCs/>
          <w:sz w:val="22"/>
          <w:szCs w:val="22"/>
        </w:rPr>
        <w:t>Two Hundred Fifty Dollars ($250.00)</w:t>
      </w:r>
      <w:r w:rsidR="00C9640C" w:rsidRPr="002D2FA1">
        <w:rPr>
          <w:bCs/>
          <w:sz w:val="22"/>
          <w:szCs w:val="22"/>
        </w:rPr>
        <w:t xml:space="preserve"> for each occurrence</w:t>
      </w:r>
      <w:r w:rsidR="00C9640C" w:rsidRPr="002D2FA1">
        <w:rPr>
          <w:sz w:val="22"/>
          <w:szCs w:val="22"/>
        </w:rPr>
        <w:t xml:space="preserve"> for f</w:t>
      </w:r>
      <w:r w:rsidR="00E2566D" w:rsidRPr="002D2FA1">
        <w:rPr>
          <w:bCs/>
          <w:sz w:val="22"/>
          <w:szCs w:val="22"/>
        </w:rPr>
        <w:t>ailure to remove work zone signing at the end of the day</w:t>
      </w:r>
      <w:r w:rsidR="00A51723" w:rsidRPr="002D2FA1">
        <w:rPr>
          <w:bCs/>
          <w:sz w:val="22"/>
          <w:szCs w:val="22"/>
        </w:rPr>
        <w:t>.</w:t>
      </w:r>
    </w:p>
    <w:p w14:paraId="34340E9A" w14:textId="77777777" w:rsidR="00AC3335" w:rsidRPr="002D2FA1" w:rsidRDefault="005C43A9" w:rsidP="00AC3335">
      <w:pPr>
        <w:pStyle w:val="Heading3"/>
        <w:spacing w:before="240"/>
        <w:rPr>
          <w:rFonts w:cs="Times New Roman"/>
          <w:sz w:val="22"/>
          <w:szCs w:val="22"/>
        </w:rPr>
      </w:pPr>
      <w:r w:rsidRPr="002D2FA1">
        <w:rPr>
          <w:rFonts w:cs="Times New Roman"/>
          <w:sz w:val="22"/>
          <w:szCs w:val="22"/>
        </w:rPr>
        <w:t>Lighting and Signage</w:t>
      </w:r>
    </w:p>
    <w:p w14:paraId="4C20EB22" w14:textId="77777777" w:rsidR="00AC3335" w:rsidRPr="002D2FA1" w:rsidRDefault="004D2B20" w:rsidP="00AC3335">
      <w:pPr>
        <w:pStyle w:val="BodyText"/>
        <w:rPr>
          <w:sz w:val="22"/>
          <w:szCs w:val="22"/>
        </w:rPr>
      </w:pPr>
      <w:r w:rsidRPr="002D2FA1">
        <w:rPr>
          <w:sz w:val="22"/>
          <w:szCs w:val="22"/>
        </w:rPr>
        <w:t xml:space="preserve">In addition, </w:t>
      </w:r>
      <w:r w:rsidR="00C9640C" w:rsidRPr="002D2FA1">
        <w:rPr>
          <w:sz w:val="22"/>
          <w:szCs w:val="22"/>
        </w:rPr>
        <w:t xml:space="preserve">the Contractor shall incur immediate Liquidated Damages in the amount of </w:t>
      </w:r>
      <w:r w:rsidR="00C9640C" w:rsidRPr="002D2FA1">
        <w:rPr>
          <w:b/>
          <w:sz w:val="22"/>
          <w:szCs w:val="22"/>
        </w:rPr>
        <w:t xml:space="preserve">Five Hundred Dollars ($500.00) </w:t>
      </w:r>
      <w:r w:rsidR="00C9640C" w:rsidRPr="002D2FA1">
        <w:rPr>
          <w:sz w:val="22"/>
          <w:szCs w:val="22"/>
        </w:rPr>
        <w:t xml:space="preserve">for each occurrence for </w:t>
      </w:r>
      <w:r w:rsidRPr="002D2FA1">
        <w:rPr>
          <w:sz w:val="22"/>
          <w:szCs w:val="22"/>
        </w:rPr>
        <w:t>f</w:t>
      </w:r>
      <w:r w:rsidR="00AC3335" w:rsidRPr="002D2FA1">
        <w:rPr>
          <w:sz w:val="22"/>
          <w:szCs w:val="22"/>
        </w:rPr>
        <w:t xml:space="preserve">ailure to provide </w:t>
      </w:r>
      <w:r w:rsidR="005C43A9" w:rsidRPr="002D2FA1">
        <w:rPr>
          <w:sz w:val="22"/>
          <w:szCs w:val="22"/>
        </w:rPr>
        <w:t>operation</w:t>
      </w:r>
      <w:r w:rsidR="00FE3495" w:rsidRPr="002D2FA1">
        <w:rPr>
          <w:sz w:val="22"/>
          <w:szCs w:val="22"/>
        </w:rPr>
        <w:t>al</w:t>
      </w:r>
      <w:r w:rsidR="005C43A9" w:rsidRPr="002D2FA1">
        <w:rPr>
          <w:sz w:val="22"/>
          <w:szCs w:val="22"/>
        </w:rPr>
        <w:t xml:space="preserve"> lighting and</w:t>
      </w:r>
      <w:r w:rsidR="00AC3335" w:rsidRPr="002D2FA1">
        <w:rPr>
          <w:sz w:val="22"/>
          <w:szCs w:val="22"/>
        </w:rPr>
        <w:t xml:space="preserve"> signing </w:t>
      </w:r>
      <w:r w:rsidR="005C43A9" w:rsidRPr="002D2FA1">
        <w:rPr>
          <w:sz w:val="22"/>
          <w:szCs w:val="22"/>
        </w:rPr>
        <w:t xml:space="preserve">on all equipment </w:t>
      </w:r>
      <w:r w:rsidR="00C9640C" w:rsidRPr="002D2FA1">
        <w:rPr>
          <w:sz w:val="22"/>
          <w:szCs w:val="22"/>
        </w:rPr>
        <w:t>as specified</w:t>
      </w:r>
      <w:r w:rsidR="00AC3335" w:rsidRPr="002D2FA1">
        <w:rPr>
          <w:sz w:val="22"/>
          <w:szCs w:val="22"/>
        </w:rPr>
        <w:t>.</w:t>
      </w:r>
    </w:p>
    <w:p w14:paraId="25E9523E" w14:textId="77777777" w:rsidR="0044619A" w:rsidRPr="00214BC7" w:rsidRDefault="0044619A" w:rsidP="0044619A">
      <w:pPr>
        <w:pStyle w:val="Heading3"/>
        <w:spacing w:before="240"/>
        <w:rPr>
          <w:rFonts w:cs="Times New Roman"/>
          <w:sz w:val="22"/>
          <w:szCs w:val="22"/>
        </w:rPr>
      </w:pPr>
      <w:r w:rsidRPr="00214BC7">
        <w:rPr>
          <w:rFonts w:cs="Times New Roman"/>
          <w:sz w:val="22"/>
          <w:szCs w:val="22"/>
        </w:rPr>
        <w:t>Safety Vests</w:t>
      </w:r>
    </w:p>
    <w:p w14:paraId="0304D4AB" w14:textId="7A26B964" w:rsidR="008D6307" w:rsidRDefault="004D2B20" w:rsidP="008D6307">
      <w:pPr>
        <w:pStyle w:val="BodyText"/>
        <w:rPr>
          <w:sz w:val="22"/>
          <w:szCs w:val="22"/>
        </w:rPr>
      </w:pPr>
      <w:r w:rsidRPr="00B24821">
        <w:rPr>
          <w:sz w:val="22"/>
          <w:szCs w:val="22"/>
        </w:rPr>
        <w:t xml:space="preserve">In addition, </w:t>
      </w:r>
      <w:r w:rsidR="00C9640C" w:rsidRPr="00B24821">
        <w:rPr>
          <w:sz w:val="22"/>
          <w:szCs w:val="22"/>
        </w:rPr>
        <w:t xml:space="preserve">the Contractor shall incur Liquidated Damages in the amount of </w:t>
      </w:r>
      <w:r w:rsidR="00C9640C" w:rsidRPr="00B24821">
        <w:rPr>
          <w:b/>
          <w:sz w:val="22"/>
          <w:szCs w:val="22"/>
        </w:rPr>
        <w:t>One Hundred Dollars ($100.00)</w:t>
      </w:r>
      <w:r w:rsidR="00C9640C" w:rsidRPr="00B24821">
        <w:rPr>
          <w:sz w:val="22"/>
          <w:szCs w:val="22"/>
        </w:rPr>
        <w:t xml:space="preserve"> per </w:t>
      </w:r>
      <w:r w:rsidR="00C9640C" w:rsidRPr="00104AE0">
        <w:rPr>
          <w:sz w:val="22"/>
          <w:szCs w:val="22"/>
        </w:rPr>
        <w:t xml:space="preserve">employee for each occurrence for </w:t>
      </w:r>
      <w:r w:rsidRPr="00104AE0">
        <w:rPr>
          <w:sz w:val="22"/>
          <w:szCs w:val="22"/>
        </w:rPr>
        <w:t>f</w:t>
      </w:r>
      <w:r w:rsidR="00AC3335" w:rsidRPr="00104AE0">
        <w:rPr>
          <w:sz w:val="22"/>
          <w:szCs w:val="22"/>
        </w:rPr>
        <w:t>ailure to wear a safety vest as specified</w:t>
      </w:r>
      <w:r w:rsidR="00AB14DC" w:rsidRPr="00104AE0">
        <w:rPr>
          <w:sz w:val="22"/>
          <w:szCs w:val="22"/>
        </w:rPr>
        <w:t xml:space="preserve">, which includes prohibiting the safety vests being blocked from view by backpacks, etc. </w:t>
      </w:r>
    </w:p>
    <w:p w14:paraId="6B5F43D0" w14:textId="77777777" w:rsidR="007523E7" w:rsidRPr="00C078DB" w:rsidRDefault="007523E7" w:rsidP="007523E7">
      <w:pPr>
        <w:pStyle w:val="Heading3"/>
        <w:spacing w:before="240"/>
        <w:rPr>
          <w:rFonts w:eastAsia="Times New Roman"/>
        </w:rPr>
      </w:pPr>
      <w:bookmarkStart w:id="97" w:name="_Toc524944285"/>
      <w:bookmarkStart w:id="98" w:name="_Toc524959317"/>
      <w:r w:rsidRPr="00C078DB">
        <w:rPr>
          <w:rFonts w:eastAsia="Times New Roman"/>
          <w:i w:val="0"/>
          <w:iCs/>
          <w:sz w:val="22"/>
          <w:szCs w:val="22"/>
          <w:u w:val="single"/>
        </w:rPr>
        <w:t>Project Special Provisions</w:t>
      </w:r>
    </w:p>
    <w:p w14:paraId="40B97C66" w14:textId="77777777" w:rsidR="007523E7" w:rsidRDefault="007523E7" w:rsidP="007523E7">
      <w:pPr>
        <w:pStyle w:val="BodyText"/>
      </w:pPr>
      <w:r w:rsidRPr="00C078DB">
        <w:rPr>
          <w:sz w:val="22"/>
          <w:szCs w:val="22"/>
        </w:rPr>
        <w:t xml:space="preserve">Please see additional specifications for each operation pertaining to this proposal under Project Special Provisions “General Specifications”, “Inspection, Acceptance, Measurement, and Payment”, “Equipment”, and “Traffic </w:t>
      </w:r>
      <w:r>
        <w:rPr>
          <w:sz w:val="22"/>
          <w:szCs w:val="22"/>
        </w:rPr>
        <w:t>Control and Work Zone Safety”.</w:t>
      </w:r>
    </w:p>
    <w:p w14:paraId="15E8FA23" w14:textId="77777777" w:rsidR="00B01440" w:rsidRPr="00C96A73" w:rsidRDefault="00B01440" w:rsidP="00B01440">
      <w:pPr>
        <w:pStyle w:val="Heading3"/>
        <w:rPr>
          <w:rFonts w:cs="Times New Roman"/>
          <w:i w:val="0"/>
          <w:sz w:val="22"/>
          <w:szCs w:val="22"/>
          <w:u w:val="single"/>
        </w:rPr>
      </w:pPr>
      <w:bookmarkStart w:id="99" w:name="_Toc60981343"/>
      <w:bookmarkEnd w:id="94"/>
      <w:bookmarkEnd w:id="97"/>
      <w:bookmarkEnd w:id="98"/>
      <w:r w:rsidRPr="00C96A73">
        <w:rPr>
          <w:rFonts w:cs="Times New Roman"/>
          <w:i w:val="0"/>
          <w:sz w:val="22"/>
          <w:szCs w:val="22"/>
          <w:u w:val="single"/>
        </w:rPr>
        <w:t>Equipment Idling Guidelines</w:t>
      </w:r>
    </w:p>
    <w:tbl>
      <w:tblPr>
        <w:tblW w:w="0" w:type="auto"/>
        <w:tblLayout w:type="fixed"/>
        <w:tblLook w:val="0000" w:firstRow="0" w:lastRow="0" w:firstColumn="0" w:lastColumn="0" w:noHBand="0" w:noVBand="0"/>
      </w:tblPr>
      <w:tblGrid>
        <w:gridCol w:w="4788"/>
        <w:gridCol w:w="4788"/>
      </w:tblGrid>
      <w:tr w:rsidR="00C96A73" w:rsidRPr="00C96A73" w14:paraId="53BFB1B9" w14:textId="77777777" w:rsidTr="00624049">
        <w:trPr>
          <w:trHeight w:val="20"/>
        </w:trPr>
        <w:tc>
          <w:tcPr>
            <w:tcW w:w="4788" w:type="dxa"/>
          </w:tcPr>
          <w:p w14:paraId="25D0C5FE" w14:textId="77777777" w:rsidR="00B01440" w:rsidRPr="00C96A73" w:rsidRDefault="00B01440" w:rsidP="00624049">
            <w:r w:rsidRPr="00C96A73">
              <w:rPr>
                <w:sz w:val="16"/>
              </w:rPr>
              <w:t>(1-19-21)                                                                                        107</w:t>
            </w:r>
          </w:p>
        </w:tc>
        <w:tc>
          <w:tcPr>
            <w:tcW w:w="4788" w:type="dxa"/>
            <w:shd w:val="clear" w:color="auto" w:fill="auto"/>
          </w:tcPr>
          <w:p w14:paraId="55485A5E" w14:textId="77777777" w:rsidR="00B01440" w:rsidRPr="00C96A73" w:rsidRDefault="00B01440" w:rsidP="00624049">
            <w:pPr>
              <w:jc w:val="right"/>
            </w:pPr>
            <w:r w:rsidRPr="00C96A73">
              <w:rPr>
                <w:sz w:val="16"/>
              </w:rPr>
              <w:t>SP1 G096</w:t>
            </w:r>
          </w:p>
        </w:tc>
      </w:tr>
    </w:tbl>
    <w:p w14:paraId="7C11DD6C" w14:textId="77777777" w:rsidR="00B01440" w:rsidRPr="00C96A73" w:rsidRDefault="00B01440" w:rsidP="00B01440">
      <w:pPr>
        <w:spacing w:before="120" w:after="0"/>
        <w:jc w:val="both"/>
        <w:rPr>
          <w:sz w:val="22"/>
          <w:szCs w:val="22"/>
        </w:rPr>
      </w:pPr>
      <w:r w:rsidRPr="00C96A73">
        <w:rPr>
          <w:sz w:val="22"/>
          <w:szCs w:val="22"/>
        </w:rPr>
        <w:t xml:space="preserve">Exercise reduced fuel consumption and reduced equipment emissions during the construction of all work associated with this contract.  Employees engaged in the construction of this project should turn off vehicles when stopped for more than thirty (30) minutes and off-highway equipment should idle no longer than fifteen (15) consecutive minutes.  </w:t>
      </w:r>
    </w:p>
    <w:p w14:paraId="5468628F" w14:textId="77777777" w:rsidR="00B01440" w:rsidRPr="00C96A73" w:rsidRDefault="00B01440" w:rsidP="00B01440">
      <w:pPr>
        <w:spacing w:before="120" w:after="0"/>
        <w:rPr>
          <w:sz w:val="22"/>
          <w:szCs w:val="22"/>
        </w:rPr>
      </w:pPr>
      <w:r w:rsidRPr="00C96A73">
        <w:rPr>
          <w:sz w:val="22"/>
          <w:szCs w:val="22"/>
        </w:rPr>
        <w:t>These guidelines for turning off vehicles and equipment when idling do not apply to:</w:t>
      </w:r>
    </w:p>
    <w:p w14:paraId="4399D833" w14:textId="77777777" w:rsidR="00B01440" w:rsidRPr="00C96A73" w:rsidRDefault="00B01440" w:rsidP="00B01440">
      <w:pPr>
        <w:pStyle w:val="ListParagraph"/>
        <w:numPr>
          <w:ilvl w:val="0"/>
          <w:numId w:val="32"/>
        </w:numPr>
        <w:spacing w:before="120" w:after="0" w:line="259" w:lineRule="auto"/>
        <w:rPr>
          <w:rFonts w:eastAsia="Times New Roman"/>
          <w:sz w:val="22"/>
          <w:szCs w:val="22"/>
        </w:rPr>
      </w:pPr>
      <w:r w:rsidRPr="00C96A73">
        <w:rPr>
          <w:rFonts w:eastAsia="Times New Roman"/>
          <w:sz w:val="22"/>
          <w:szCs w:val="22"/>
        </w:rPr>
        <w:t>Idling when queuing.</w:t>
      </w:r>
    </w:p>
    <w:p w14:paraId="0007E49D" w14:textId="77777777" w:rsidR="00B01440" w:rsidRPr="00C96A73" w:rsidRDefault="00B01440" w:rsidP="00B01440">
      <w:pPr>
        <w:pStyle w:val="ListParagraph"/>
        <w:numPr>
          <w:ilvl w:val="0"/>
          <w:numId w:val="32"/>
        </w:numPr>
        <w:spacing w:before="120" w:after="0" w:line="259" w:lineRule="auto"/>
        <w:rPr>
          <w:rFonts w:eastAsia="Times New Roman"/>
          <w:sz w:val="22"/>
          <w:szCs w:val="22"/>
        </w:rPr>
      </w:pPr>
      <w:r w:rsidRPr="00C96A73">
        <w:rPr>
          <w:rFonts w:eastAsia="Times New Roman"/>
          <w:sz w:val="22"/>
          <w:szCs w:val="22"/>
        </w:rPr>
        <w:t>Idling to verify the vehicle is in safe operating condition.</w:t>
      </w:r>
    </w:p>
    <w:p w14:paraId="49DA0478" w14:textId="77777777" w:rsidR="00B01440" w:rsidRPr="00C96A73" w:rsidRDefault="00B01440" w:rsidP="00B01440">
      <w:pPr>
        <w:pStyle w:val="ListParagraph"/>
        <w:numPr>
          <w:ilvl w:val="0"/>
          <w:numId w:val="32"/>
        </w:numPr>
        <w:spacing w:before="120" w:after="0" w:line="259" w:lineRule="auto"/>
        <w:rPr>
          <w:rFonts w:eastAsia="Times New Roman"/>
          <w:sz w:val="22"/>
          <w:szCs w:val="22"/>
        </w:rPr>
      </w:pPr>
      <w:r w:rsidRPr="00C96A73">
        <w:rPr>
          <w:rFonts w:eastAsia="Times New Roman"/>
          <w:sz w:val="22"/>
          <w:szCs w:val="22"/>
        </w:rPr>
        <w:t>Idling for testing, servicing, repairing or diagnostic purposes.</w:t>
      </w:r>
    </w:p>
    <w:p w14:paraId="4BEA5A98" w14:textId="77777777" w:rsidR="00B01440" w:rsidRPr="00C96A73" w:rsidRDefault="00B01440" w:rsidP="00B01440">
      <w:pPr>
        <w:pStyle w:val="ListParagraph"/>
        <w:numPr>
          <w:ilvl w:val="0"/>
          <w:numId w:val="32"/>
        </w:numPr>
        <w:spacing w:before="120" w:after="0" w:line="259" w:lineRule="auto"/>
        <w:rPr>
          <w:rFonts w:eastAsia="Times New Roman"/>
          <w:sz w:val="22"/>
          <w:szCs w:val="22"/>
        </w:rPr>
      </w:pPr>
      <w:r w:rsidRPr="00C96A73">
        <w:rPr>
          <w:rFonts w:eastAsia="Times New Roman"/>
          <w:sz w:val="22"/>
          <w:szCs w:val="22"/>
        </w:rPr>
        <w:t>Idling necessary to accomplish work for which the vehicle was designed (such as operating a crane, mixing concrete, etc.).</w:t>
      </w:r>
    </w:p>
    <w:p w14:paraId="78A24904" w14:textId="77777777" w:rsidR="00B01440" w:rsidRPr="00C96A73" w:rsidRDefault="00B01440" w:rsidP="00B01440">
      <w:pPr>
        <w:pStyle w:val="ListParagraph"/>
        <w:numPr>
          <w:ilvl w:val="0"/>
          <w:numId w:val="32"/>
        </w:numPr>
        <w:spacing w:before="120" w:after="0" w:line="259" w:lineRule="auto"/>
        <w:rPr>
          <w:rFonts w:eastAsia="Times New Roman"/>
          <w:sz w:val="22"/>
          <w:szCs w:val="22"/>
        </w:rPr>
      </w:pPr>
      <w:r w:rsidRPr="00C96A73">
        <w:rPr>
          <w:rFonts w:eastAsia="Times New Roman"/>
          <w:sz w:val="22"/>
          <w:szCs w:val="22"/>
        </w:rPr>
        <w:t>Idling required to bring the machine system to operating temperature.</w:t>
      </w:r>
    </w:p>
    <w:p w14:paraId="04D80974" w14:textId="77777777" w:rsidR="00B01440" w:rsidRPr="00C96A73" w:rsidRDefault="00B01440" w:rsidP="00B01440">
      <w:pPr>
        <w:pStyle w:val="ListParagraph"/>
        <w:numPr>
          <w:ilvl w:val="0"/>
          <w:numId w:val="32"/>
        </w:numPr>
        <w:spacing w:before="120" w:after="0" w:line="259" w:lineRule="auto"/>
        <w:rPr>
          <w:rFonts w:eastAsia="Times New Roman"/>
          <w:sz w:val="22"/>
          <w:szCs w:val="22"/>
        </w:rPr>
      </w:pPr>
      <w:r w:rsidRPr="00C96A73">
        <w:rPr>
          <w:rFonts w:eastAsia="Times New Roman"/>
          <w:sz w:val="22"/>
          <w:szCs w:val="22"/>
        </w:rPr>
        <w:t>Emergency vehicles, utility company, construction, and maintenance vehicles where the engines must run to perform needed work.</w:t>
      </w:r>
    </w:p>
    <w:p w14:paraId="6EEF694D" w14:textId="77777777" w:rsidR="00B01440" w:rsidRPr="00C96A73" w:rsidRDefault="00B01440" w:rsidP="00B01440">
      <w:pPr>
        <w:pStyle w:val="ListParagraph"/>
        <w:numPr>
          <w:ilvl w:val="0"/>
          <w:numId w:val="32"/>
        </w:numPr>
        <w:spacing w:before="120" w:after="0" w:line="259" w:lineRule="auto"/>
        <w:rPr>
          <w:rFonts w:eastAsia="Times New Roman"/>
          <w:sz w:val="22"/>
          <w:szCs w:val="22"/>
        </w:rPr>
      </w:pPr>
      <w:r w:rsidRPr="00C96A73">
        <w:rPr>
          <w:rFonts w:eastAsia="Times New Roman"/>
          <w:sz w:val="22"/>
          <w:szCs w:val="22"/>
        </w:rPr>
        <w:t xml:space="preserve">Idling to ensure safe operation of the vehicle. </w:t>
      </w:r>
    </w:p>
    <w:p w14:paraId="71A797B8" w14:textId="77777777" w:rsidR="00B01440" w:rsidRPr="00C96A73" w:rsidRDefault="00B01440" w:rsidP="00B01440">
      <w:pPr>
        <w:pStyle w:val="ListParagraph"/>
        <w:numPr>
          <w:ilvl w:val="0"/>
          <w:numId w:val="32"/>
        </w:numPr>
        <w:spacing w:before="120" w:after="0" w:line="259" w:lineRule="auto"/>
        <w:rPr>
          <w:rFonts w:eastAsia="Times New Roman"/>
          <w:sz w:val="22"/>
          <w:szCs w:val="22"/>
        </w:rPr>
      </w:pPr>
      <w:r w:rsidRPr="00C96A73">
        <w:rPr>
          <w:rFonts w:eastAsia="Times New Roman"/>
          <w:sz w:val="22"/>
          <w:szCs w:val="22"/>
        </w:rPr>
        <w:t>Idling when the propulsion engine is providing auxiliary power for other than heating or air conditioning. (such as hydraulic systems for pavers)</w:t>
      </w:r>
    </w:p>
    <w:p w14:paraId="45746BA6" w14:textId="77777777" w:rsidR="00B01440" w:rsidRPr="00C96A73" w:rsidRDefault="00B01440" w:rsidP="00B01440">
      <w:pPr>
        <w:pStyle w:val="ListParagraph"/>
        <w:numPr>
          <w:ilvl w:val="0"/>
          <w:numId w:val="32"/>
        </w:numPr>
        <w:spacing w:before="120" w:after="0" w:line="259" w:lineRule="auto"/>
        <w:rPr>
          <w:rFonts w:eastAsia="Times New Roman"/>
          <w:sz w:val="22"/>
          <w:szCs w:val="22"/>
        </w:rPr>
      </w:pPr>
      <w:r w:rsidRPr="00C96A73">
        <w:rPr>
          <w:rFonts w:eastAsia="Times New Roman"/>
          <w:sz w:val="22"/>
          <w:szCs w:val="22"/>
        </w:rPr>
        <w:t>When specific traffic, safety, or emergency situations arise.</w:t>
      </w:r>
    </w:p>
    <w:p w14:paraId="1E52983F" w14:textId="77777777" w:rsidR="00B01440" w:rsidRPr="00C96A73" w:rsidRDefault="00B01440" w:rsidP="00B01440">
      <w:pPr>
        <w:pStyle w:val="ListParagraph"/>
        <w:numPr>
          <w:ilvl w:val="0"/>
          <w:numId w:val="32"/>
        </w:numPr>
        <w:spacing w:before="120" w:after="0" w:line="259" w:lineRule="auto"/>
        <w:rPr>
          <w:rFonts w:eastAsia="Times New Roman"/>
          <w:sz w:val="22"/>
          <w:szCs w:val="22"/>
        </w:rPr>
      </w:pPr>
      <w:r w:rsidRPr="00C96A73">
        <w:rPr>
          <w:rFonts w:eastAsia="Times New Roman"/>
          <w:sz w:val="22"/>
          <w:szCs w:val="22"/>
        </w:rPr>
        <w:t>If the ambient temperature is less than 32 degrees Fahrenheit.  Limited idling to provide for the safety of vehicle occupants (e.g. to run the heater).</w:t>
      </w:r>
    </w:p>
    <w:p w14:paraId="61A773AA" w14:textId="77777777" w:rsidR="00B01440" w:rsidRPr="00C96A73" w:rsidRDefault="00B01440" w:rsidP="00B01440">
      <w:pPr>
        <w:pStyle w:val="ListParagraph"/>
        <w:numPr>
          <w:ilvl w:val="0"/>
          <w:numId w:val="32"/>
        </w:numPr>
        <w:spacing w:before="120" w:after="0" w:line="259" w:lineRule="auto"/>
        <w:rPr>
          <w:rFonts w:eastAsia="Times New Roman"/>
          <w:sz w:val="22"/>
          <w:szCs w:val="22"/>
        </w:rPr>
      </w:pPr>
      <w:r w:rsidRPr="00C96A73">
        <w:rPr>
          <w:rFonts w:eastAsia="Times New Roman"/>
          <w:sz w:val="22"/>
          <w:szCs w:val="22"/>
        </w:rPr>
        <w:t>If the ambient temperature is greater than 90 degrees Fahrenheit.  Limited idling to provide for the safety of vehicle occupants of off-highway equipment (e.g. to run the air conditioning) no more than 30 minutes.</w:t>
      </w:r>
    </w:p>
    <w:p w14:paraId="700D253C" w14:textId="77777777" w:rsidR="00B01440" w:rsidRPr="00C96A73" w:rsidRDefault="00B01440" w:rsidP="00B01440">
      <w:pPr>
        <w:pStyle w:val="ListParagraph"/>
        <w:numPr>
          <w:ilvl w:val="0"/>
          <w:numId w:val="32"/>
        </w:numPr>
        <w:spacing w:before="120" w:after="0" w:line="259" w:lineRule="auto"/>
        <w:rPr>
          <w:rFonts w:eastAsia="Times New Roman"/>
          <w:sz w:val="22"/>
          <w:szCs w:val="22"/>
        </w:rPr>
      </w:pPr>
      <w:r w:rsidRPr="00C96A73">
        <w:rPr>
          <w:rFonts w:eastAsia="Times New Roman"/>
          <w:sz w:val="22"/>
          <w:szCs w:val="22"/>
        </w:rPr>
        <w:t>Diesel powered vehicles may idle for up to 30 minutes to minimize restart problems.</w:t>
      </w:r>
    </w:p>
    <w:p w14:paraId="435A5EE4" w14:textId="77777777" w:rsidR="00B01440" w:rsidRPr="00C96A73" w:rsidRDefault="00B01440" w:rsidP="00B01440">
      <w:pPr>
        <w:spacing w:before="120" w:after="0"/>
        <w:rPr>
          <w:sz w:val="22"/>
          <w:szCs w:val="22"/>
        </w:rPr>
      </w:pPr>
      <w:r w:rsidRPr="00C96A73">
        <w:rPr>
          <w:sz w:val="22"/>
          <w:szCs w:val="22"/>
        </w:rPr>
        <w:t>Any vehicle, truck, or equipment in which the primary source of fuel is natural gas or electricity is exempt from the idling limitations set forth in this special provision.</w:t>
      </w:r>
    </w:p>
    <w:p w14:paraId="7CF72079" w14:textId="77777777" w:rsidR="00B01440" w:rsidRPr="00EB5802" w:rsidRDefault="00B01440" w:rsidP="00B01440">
      <w:pPr>
        <w:pStyle w:val="Heading2"/>
        <w:spacing w:before="240"/>
        <w:rPr>
          <w:rFonts w:cs="Times New Roman"/>
          <w:sz w:val="22"/>
          <w:szCs w:val="22"/>
        </w:rPr>
      </w:pPr>
      <w:bookmarkStart w:id="100" w:name="_Toc85717213"/>
      <w:r w:rsidRPr="00EB5802">
        <w:rPr>
          <w:rFonts w:cs="Times New Roman"/>
          <w:sz w:val="22"/>
          <w:szCs w:val="22"/>
        </w:rPr>
        <w:t>Fuel Price Adjustment</w:t>
      </w:r>
      <w:bookmarkEnd w:id="99"/>
      <w:bookmarkEnd w:id="100"/>
    </w:p>
    <w:p w14:paraId="2FA5C562" w14:textId="77777777" w:rsidR="00B01440" w:rsidRPr="000A53A9" w:rsidRDefault="00B01440" w:rsidP="00B01440">
      <w:pPr>
        <w:keepNext/>
        <w:keepLines/>
        <w:spacing w:before="120" w:after="0"/>
        <w:jc w:val="both"/>
        <w:rPr>
          <w:sz w:val="22"/>
          <w:szCs w:val="22"/>
        </w:rPr>
      </w:pPr>
      <w:r w:rsidRPr="004D2D72">
        <w:rPr>
          <w:sz w:val="22"/>
          <w:szCs w:val="22"/>
        </w:rPr>
        <w:t xml:space="preserve">Revise the </w:t>
      </w:r>
      <w:r w:rsidRPr="004D2D72">
        <w:rPr>
          <w:i/>
          <w:sz w:val="22"/>
          <w:szCs w:val="22"/>
        </w:rPr>
        <w:t>2018</w:t>
      </w:r>
      <w:r w:rsidRPr="004D2D72">
        <w:rPr>
          <w:sz w:val="22"/>
          <w:szCs w:val="22"/>
        </w:rPr>
        <w:t> </w:t>
      </w:r>
      <w:r w:rsidRPr="004D2D72">
        <w:rPr>
          <w:i/>
          <w:sz w:val="22"/>
          <w:szCs w:val="22"/>
        </w:rPr>
        <w:t>Standard Specifications</w:t>
      </w:r>
      <w:r w:rsidRPr="004D2D72">
        <w:rPr>
          <w:sz w:val="22"/>
          <w:szCs w:val="22"/>
        </w:rPr>
        <w:t xml:space="preserve"> as follows:</w:t>
      </w:r>
    </w:p>
    <w:p w14:paraId="05920B29" w14:textId="77777777" w:rsidR="00B01440" w:rsidRPr="000A53A9" w:rsidRDefault="00B01440" w:rsidP="00B01440">
      <w:pPr>
        <w:keepNext/>
        <w:keepLines/>
        <w:spacing w:before="120" w:after="0"/>
        <w:jc w:val="both"/>
        <w:rPr>
          <w:sz w:val="22"/>
          <w:szCs w:val="22"/>
        </w:rPr>
      </w:pPr>
      <w:r w:rsidRPr="000A53A9">
        <w:rPr>
          <w:b/>
          <w:sz w:val="22"/>
          <w:szCs w:val="22"/>
        </w:rPr>
        <w:t>Page 1-8</w:t>
      </w:r>
      <w:r>
        <w:rPr>
          <w:b/>
          <w:sz w:val="22"/>
          <w:szCs w:val="22"/>
        </w:rPr>
        <w:t>7</w:t>
      </w:r>
      <w:r w:rsidRPr="000A53A9">
        <w:rPr>
          <w:b/>
          <w:sz w:val="22"/>
          <w:szCs w:val="22"/>
        </w:rPr>
        <w:t xml:space="preserve">, Article 109-8, Fuel Price Adjustments, </w:t>
      </w:r>
      <w:r w:rsidRPr="000A53A9">
        <w:rPr>
          <w:sz w:val="22"/>
          <w:szCs w:val="22"/>
        </w:rPr>
        <w:t>add the following:</w:t>
      </w:r>
    </w:p>
    <w:p w14:paraId="4EC2CD1B" w14:textId="759CD92D" w:rsidR="00B01440" w:rsidRPr="00FD4FBB" w:rsidRDefault="00B01440" w:rsidP="00B01440">
      <w:pPr>
        <w:pStyle w:val="BodyText"/>
        <w:rPr>
          <w:sz w:val="22"/>
          <w:szCs w:val="22"/>
        </w:rPr>
      </w:pPr>
      <w:r w:rsidRPr="0054559D">
        <w:rPr>
          <w:sz w:val="22"/>
          <w:szCs w:val="22"/>
        </w:rPr>
        <w:t xml:space="preserve">The base index price for DIESEL #2 FUEL for this </w:t>
      </w:r>
      <w:r w:rsidRPr="00C96A73">
        <w:rPr>
          <w:sz w:val="22"/>
          <w:szCs w:val="22"/>
        </w:rPr>
        <w:t xml:space="preserve">contract is </w:t>
      </w:r>
      <w:r w:rsidR="00C96A73" w:rsidRPr="00C96A73">
        <w:rPr>
          <w:b/>
          <w:sz w:val="22"/>
          <w:szCs w:val="22"/>
        </w:rPr>
        <w:t>2.3102</w:t>
      </w:r>
      <w:r w:rsidRPr="00C96A73">
        <w:rPr>
          <w:sz w:val="22"/>
          <w:szCs w:val="22"/>
        </w:rPr>
        <w:t xml:space="preserve">  The </w:t>
      </w:r>
      <w:r w:rsidRPr="0054559D">
        <w:rPr>
          <w:sz w:val="22"/>
          <w:szCs w:val="22"/>
        </w:rPr>
        <w:t>base price is the average terminal price for</w:t>
      </w:r>
      <w:r w:rsidRPr="00DF1421">
        <w:rPr>
          <w:sz w:val="22"/>
          <w:szCs w:val="22"/>
        </w:rPr>
        <w:t xml:space="preserve"> the </w:t>
      </w:r>
      <w:r w:rsidRPr="00FD4FBB">
        <w:rPr>
          <w:sz w:val="22"/>
          <w:szCs w:val="22"/>
        </w:rPr>
        <w:t>first day of October.  The base price for this contract shall persist through all renewals.  The fuel price adjustment will be administered based on shoulder miles mow</w:t>
      </w:r>
      <w:r>
        <w:rPr>
          <w:sz w:val="22"/>
          <w:szCs w:val="22"/>
        </w:rPr>
        <w:t>n</w:t>
      </w:r>
      <w:r w:rsidRPr="00FD4FBB">
        <w:rPr>
          <w:sz w:val="22"/>
          <w:szCs w:val="22"/>
        </w:rPr>
        <w:t xml:space="preserve"> during that month.  The monthly updated fuel price for adjustments during the course of this contract, including renewals, can be found at:</w:t>
      </w:r>
    </w:p>
    <w:p w14:paraId="22435AE7" w14:textId="77777777" w:rsidR="00B01440" w:rsidRPr="00202487" w:rsidRDefault="006B4A30" w:rsidP="00B01440">
      <w:pPr>
        <w:pStyle w:val="BodyText"/>
        <w:rPr>
          <w:b/>
          <w:bCs/>
          <w:sz w:val="22"/>
          <w:szCs w:val="22"/>
        </w:rPr>
      </w:pPr>
      <w:hyperlink r:id="rId24" w:history="1">
        <w:r w:rsidR="00B01440" w:rsidRPr="00202487">
          <w:rPr>
            <w:rStyle w:val="Hyperlink"/>
            <w:b/>
            <w:bCs/>
            <w:sz w:val="22"/>
            <w:szCs w:val="22"/>
          </w:rPr>
          <w:t>https://connect.ncdot.gov/projects/construction/Pages/Pavement-Construction-Prices.aspx</w:t>
        </w:r>
      </w:hyperlink>
      <w:r w:rsidR="00B01440" w:rsidRPr="00202487">
        <w:rPr>
          <w:b/>
          <w:bCs/>
          <w:sz w:val="22"/>
          <w:szCs w:val="22"/>
        </w:rPr>
        <w:t>.</w:t>
      </w:r>
    </w:p>
    <w:p w14:paraId="0D031E72" w14:textId="77777777" w:rsidR="00B01440" w:rsidRPr="000A53A9" w:rsidRDefault="00B01440" w:rsidP="00B01440">
      <w:pPr>
        <w:pStyle w:val="BodyText"/>
        <w:rPr>
          <w:sz w:val="22"/>
          <w:szCs w:val="22"/>
        </w:rPr>
      </w:pPr>
      <w:r w:rsidRPr="000A53A9">
        <w:rPr>
          <w:sz w:val="22"/>
          <w:szCs w:val="22"/>
        </w:rPr>
        <w:t>The fuel adjustment factor was derived from industry-provided fuel consumption on routine and cleanup mowing for all systems. This factor was validated using NCDOT fuel usage for mowers.</w:t>
      </w:r>
    </w:p>
    <w:p w14:paraId="4BB3BCAD" w14:textId="77777777" w:rsidR="00B01440" w:rsidRPr="000A53A9" w:rsidRDefault="00B01440" w:rsidP="00B01440">
      <w:pPr>
        <w:pStyle w:val="BodyText"/>
        <w:rPr>
          <w:sz w:val="22"/>
          <w:szCs w:val="22"/>
        </w:rPr>
      </w:pPr>
      <w:r w:rsidRPr="000A53A9">
        <w:rPr>
          <w:sz w:val="22"/>
          <w:szCs w:val="22"/>
        </w:rPr>
        <w:t>The following formula will be used to calculate the appropriate payment:</w:t>
      </w:r>
    </w:p>
    <w:p w14:paraId="495A1AB4" w14:textId="77777777" w:rsidR="00B01440" w:rsidRPr="000A53A9" w:rsidRDefault="00B01440" w:rsidP="00B01440">
      <w:pPr>
        <w:pStyle w:val="BodyText"/>
        <w:ind w:left="720" w:firstLine="720"/>
        <w:rPr>
          <w:sz w:val="22"/>
          <w:szCs w:val="22"/>
        </w:rPr>
      </w:pPr>
      <m:oMathPara>
        <m:oMathParaPr>
          <m:jc m:val="left"/>
        </m:oMathParaPr>
        <m:oMath>
          <m:r>
            <w:rPr>
              <w:rFonts w:ascii="Cambria Math" w:hAnsi="Cambria Math"/>
              <w:sz w:val="22"/>
              <w:szCs w:val="22"/>
            </w:rPr>
            <m:t>S=</m:t>
          </m:r>
          <m:d>
            <m:dPr>
              <m:ctrlPr>
                <w:rPr>
                  <w:rFonts w:ascii="Cambria Math" w:hAnsi="Cambria Math"/>
                  <w:i/>
                  <w:sz w:val="22"/>
                  <w:szCs w:val="22"/>
                </w:rPr>
              </m:ctrlPr>
            </m:dPr>
            <m:e>
              <m:r>
                <w:rPr>
                  <w:rFonts w:ascii="Cambria Math" w:hAnsi="Cambria Math"/>
                  <w:sz w:val="22"/>
                  <w:szCs w:val="22"/>
                </w:rPr>
                <m:t>A-B</m:t>
              </m:r>
            </m:e>
          </m:d>
          <m:r>
            <w:rPr>
              <w:rFonts w:ascii="Cambria Math" w:hAnsi="Cambria Math"/>
              <w:sz w:val="22"/>
              <w:szCs w:val="22"/>
            </w:rPr>
            <m:t>×Q×F</m:t>
          </m:r>
        </m:oMath>
      </m:oMathPara>
    </w:p>
    <w:p w14:paraId="20BF4DC6" w14:textId="77777777" w:rsidR="00B01440" w:rsidRPr="000A53A9" w:rsidRDefault="00B01440" w:rsidP="00B01440">
      <w:pPr>
        <w:pStyle w:val="BodyText"/>
        <w:rPr>
          <w:sz w:val="22"/>
          <w:szCs w:val="22"/>
        </w:rPr>
      </w:pPr>
      <w:r w:rsidRPr="000A53A9">
        <w:rPr>
          <w:sz w:val="22"/>
          <w:szCs w:val="22"/>
        </w:rPr>
        <w:t>Where:</w:t>
      </w:r>
    </w:p>
    <w:p w14:paraId="66176B5C" w14:textId="77777777" w:rsidR="00B01440" w:rsidRPr="000A53A9" w:rsidRDefault="00B01440" w:rsidP="00B01440">
      <w:pPr>
        <w:pStyle w:val="BodyText"/>
        <w:ind w:left="720"/>
        <w:rPr>
          <w:rFonts w:eastAsiaTheme="minorEastAsia"/>
          <w:sz w:val="22"/>
          <w:szCs w:val="22"/>
        </w:rPr>
      </w:pPr>
      <m:oMathPara>
        <m:oMathParaPr>
          <m:jc m:val="left"/>
        </m:oMathParaPr>
        <m:oMath>
          <m:r>
            <w:rPr>
              <w:rFonts w:ascii="Cambria Math" w:hAnsi="Cambria Math"/>
              <w:sz w:val="22"/>
              <w:szCs w:val="22"/>
            </w:rPr>
            <m:t>S =Monthly Fuel Price Adjustment</m:t>
          </m:r>
        </m:oMath>
      </m:oMathPara>
    </w:p>
    <w:p w14:paraId="2B7E9EBC" w14:textId="77777777" w:rsidR="00B01440" w:rsidRPr="000A53A9" w:rsidRDefault="00B01440" w:rsidP="00B01440">
      <w:pPr>
        <w:pStyle w:val="BodyText"/>
        <w:spacing w:before="60"/>
        <w:ind w:left="720"/>
        <w:rPr>
          <w:rFonts w:eastAsiaTheme="minorEastAsia"/>
          <w:sz w:val="22"/>
          <w:szCs w:val="22"/>
        </w:rPr>
      </w:pPr>
      <m:oMathPara>
        <m:oMathParaPr>
          <m:jc m:val="left"/>
        </m:oMathParaPr>
        <m:oMath>
          <m:r>
            <w:rPr>
              <w:rFonts w:ascii="Cambria Math" w:hAnsi="Cambria Math"/>
              <w:sz w:val="22"/>
              <w:szCs w:val="22"/>
            </w:rPr>
            <m:t>B =Base Index Price</m:t>
          </m:r>
        </m:oMath>
      </m:oMathPara>
    </w:p>
    <w:p w14:paraId="339C64DE" w14:textId="77777777" w:rsidR="00B01440" w:rsidRPr="000A53A9" w:rsidRDefault="00B01440" w:rsidP="00B01440">
      <w:pPr>
        <w:pStyle w:val="BodyText"/>
        <w:spacing w:before="60"/>
        <w:ind w:left="720"/>
        <w:rPr>
          <w:rFonts w:eastAsiaTheme="minorEastAsia"/>
          <w:sz w:val="22"/>
          <w:szCs w:val="22"/>
        </w:rPr>
      </w:pPr>
      <m:oMathPara>
        <m:oMathParaPr>
          <m:jc m:val="left"/>
        </m:oMathParaPr>
        <m:oMath>
          <m:r>
            <w:rPr>
              <w:rFonts w:ascii="Cambria Math" w:hAnsi="Cambria Math"/>
              <w:sz w:val="22"/>
              <w:szCs w:val="22"/>
            </w:rPr>
            <m:t>A =Average Terminal Price</m:t>
          </m:r>
        </m:oMath>
      </m:oMathPara>
    </w:p>
    <w:p w14:paraId="11D678EF" w14:textId="77777777" w:rsidR="00B01440" w:rsidRPr="000A53A9" w:rsidRDefault="00B01440" w:rsidP="00B01440">
      <w:pPr>
        <w:pStyle w:val="BodyText"/>
        <w:spacing w:before="60"/>
        <w:ind w:left="720"/>
        <w:rPr>
          <w:rFonts w:eastAsiaTheme="minorEastAsia"/>
          <w:sz w:val="22"/>
          <w:szCs w:val="22"/>
        </w:rPr>
      </w:pPr>
      <m:oMathPara>
        <m:oMathParaPr>
          <m:jc m:val="left"/>
        </m:oMathParaPr>
        <m:oMath>
          <m:r>
            <w:rPr>
              <w:rFonts w:ascii="Cambria Math" w:hAnsi="Cambria Math"/>
              <w:sz w:val="22"/>
              <w:szCs w:val="22"/>
            </w:rPr>
            <m:t>Q =SHM completed during each period</m:t>
          </m:r>
        </m:oMath>
      </m:oMathPara>
    </w:p>
    <w:p w14:paraId="6BEA2BF5" w14:textId="77777777" w:rsidR="00B01440" w:rsidRPr="000A53A9" w:rsidRDefault="00B01440" w:rsidP="00B01440">
      <w:pPr>
        <w:pStyle w:val="BodyText"/>
        <w:spacing w:before="60"/>
        <w:ind w:left="720"/>
        <w:rPr>
          <w:sz w:val="22"/>
          <w:szCs w:val="22"/>
        </w:rPr>
      </w:pPr>
      <m:oMathPara>
        <m:oMathParaPr>
          <m:jc m:val="left"/>
        </m:oMathParaPr>
        <m:oMath>
          <m:r>
            <w:rPr>
              <w:rFonts w:ascii="Cambria Math" w:hAnsi="Cambria Math"/>
              <w:sz w:val="22"/>
              <w:szCs w:val="22"/>
            </w:rPr>
            <m:t>F =Fuel factor for contract item</m:t>
          </m:r>
        </m:oMath>
      </m:oMathPara>
    </w:p>
    <w:p w14:paraId="11A54C9E" w14:textId="77777777" w:rsidR="00B01440" w:rsidRPr="000A53A9" w:rsidRDefault="00B01440" w:rsidP="00B01440">
      <w:pPr>
        <w:pStyle w:val="BodyText"/>
        <w:rPr>
          <w:sz w:val="22"/>
          <w:szCs w:val="22"/>
        </w:rPr>
      </w:pPr>
      <w:r w:rsidRPr="000A53A9">
        <w:rPr>
          <w:sz w:val="22"/>
          <w:szCs w:val="22"/>
        </w:rPr>
        <w:t>The items of work and the fuel factor used in calculating adjustments to be made are as follows:</w:t>
      </w:r>
    </w:p>
    <w:p w14:paraId="0D79118F" w14:textId="63E8014D" w:rsidR="00B01440" w:rsidRPr="00C96A73" w:rsidRDefault="00B01440" w:rsidP="00B01440">
      <w:pPr>
        <w:pStyle w:val="BodyText"/>
        <w:ind w:left="720"/>
        <w:rPr>
          <w:rFonts w:eastAsiaTheme="minorEastAsia"/>
          <w:sz w:val="22"/>
          <w:szCs w:val="22"/>
        </w:rPr>
      </w:pPr>
      <m:oMathPara>
        <m:oMathParaPr>
          <m:jc m:val="left"/>
        </m:oMathParaPr>
        <m:oMath>
          <m:r>
            <w:rPr>
              <w:rFonts w:ascii="Cambria Math" w:hAnsi="Cambria Math"/>
              <w:sz w:val="22"/>
              <w:szCs w:val="22"/>
            </w:rPr>
            <m:t>B =2.3102</m:t>
          </m:r>
        </m:oMath>
      </m:oMathPara>
    </w:p>
    <w:p w14:paraId="7AC2BAD2" w14:textId="77777777" w:rsidR="00C222C9" w:rsidRPr="000A53A9" w:rsidRDefault="00C222C9" w:rsidP="00965B97">
      <w:pPr>
        <w:pStyle w:val="BodyText"/>
        <w:spacing w:before="60"/>
        <w:ind w:left="720"/>
        <w:rPr>
          <w:rFonts w:eastAsiaTheme="minorEastAsia"/>
          <w:sz w:val="22"/>
          <w:szCs w:val="22"/>
        </w:rPr>
      </w:pPr>
      <m:oMathPara>
        <m:oMathParaPr>
          <m:jc m:val="left"/>
        </m:oMathParaPr>
        <m:oMath>
          <m:r>
            <w:rPr>
              <w:rFonts w:ascii="Cambria Math" w:hAnsi="Cambria Math"/>
              <w:sz w:val="22"/>
              <w:szCs w:val="22"/>
            </w:rPr>
            <m:t>A =Varies by month</m:t>
          </m:r>
        </m:oMath>
      </m:oMathPara>
    </w:p>
    <w:p w14:paraId="1B85F48A" w14:textId="77777777" w:rsidR="00C222C9" w:rsidRPr="000A53A9" w:rsidRDefault="00C222C9" w:rsidP="00965B97">
      <w:pPr>
        <w:pStyle w:val="BodyText"/>
        <w:spacing w:before="60"/>
        <w:ind w:left="720"/>
        <w:rPr>
          <w:rFonts w:eastAsiaTheme="minorEastAsia"/>
          <w:sz w:val="22"/>
          <w:szCs w:val="22"/>
        </w:rPr>
      </w:pPr>
      <m:oMathPara>
        <m:oMathParaPr>
          <m:jc m:val="left"/>
        </m:oMathParaPr>
        <m:oMath>
          <m:r>
            <w:rPr>
              <w:rFonts w:ascii="Cambria Math" w:hAnsi="Cambria Math"/>
              <w:sz w:val="22"/>
              <w:szCs w:val="22"/>
            </w:rPr>
            <m:t>Q =Varies by month</m:t>
          </m:r>
        </m:oMath>
      </m:oMathPara>
    </w:p>
    <w:p w14:paraId="7D031B7C" w14:textId="77777777" w:rsidR="00C222C9" w:rsidRPr="000A53A9" w:rsidRDefault="00C222C9" w:rsidP="00965B97">
      <w:pPr>
        <w:pStyle w:val="BodyText"/>
        <w:spacing w:before="60"/>
        <w:ind w:left="720"/>
        <w:rPr>
          <w:rFonts w:eastAsiaTheme="minorEastAsia"/>
          <w:sz w:val="22"/>
          <w:szCs w:val="22"/>
        </w:rPr>
      </w:pPr>
      <m:oMathPara>
        <m:oMathParaPr>
          <m:jc m:val="left"/>
        </m:oMathParaPr>
        <m:oMath>
          <m:r>
            <w:rPr>
              <w:rFonts w:ascii="Cambria Math" w:hAnsi="Cambria Math"/>
              <w:sz w:val="22"/>
              <w:szCs w:val="22"/>
            </w:rPr>
            <m:t>F =1.6</m:t>
          </m:r>
        </m:oMath>
      </m:oMathPara>
    </w:p>
    <w:p w14:paraId="3C0CE895" w14:textId="1207055D" w:rsidR="00977A6B" w:rsidRPr="00E2702F" w:rsidRDefault="00C222C9" w:rsidP="00977A6B">
      <w:pPr>
        <w:pStyle w:val="BodyText"/>
        <w:rPr>
          <w:sz w:val="22"/>
          <w:szCs w:val="22"/>
        </w:rPr>
      </w:pPr>
      <w:r w:rsidRPr="000A53A9">
        <w:rPr>
          <w:sz w:val="22"/>
          <w:szCs w:val="22"/>
        </w:rPr>
        <w:t>Should the contract be extended, the base index price shall persist through all renewals.</w:t>
      </w:r>
    </w:p>
    <w:p w14:paraId="564372AC" w14:textId="77777777" w:rsidR="00807B87" w:rsidRPr="0031647B" w:rsidRDefault="005553B2" w:rsidP="00493896">
      <w:pPr>
        <w:pStyle w:val="Heading1"/>
        <w:spacing w:before="0"/>
        <w:rPr>
          <w:rFonts w:cs="Times New Roman"/>
          <w:sz w:val="22"/>
          <w:szCs w:val="22"/>
        </w:rPr>
      </w:pPr>
      <w:bookmarkStart w:id="101" w:name="_Toc85717214"/>
      <w:r>
        <w:rPr>
          <w:rFonts w:cs="Times New Roman"/>
          <w:sz w:val="22"/>
          <w:szCs w:val="22"/>
        </w:rPr>
        <w:t>PROJECT</w:t>
      </w:r>
      <w:r w:rsidR="00516AAB" w:rsidRPr="00687D0F">
        <w:rPr>
          <w:rFonts w:cs="Times New Roman"/>
          <w:sz w:val="22"/>
          <w:szCs w:val="22"/>
        </w:rPr>
        <w:t xml:space="preserve"> Special Provisions</w:t>
      </w:r>
      <w:bookmarkEnd w:id="95"/>
      <w:bookmarkEnd w:id="101"/>
    </w:p>
    <w:p w14:paraId="74930274" w14:textId="77777777" w:rsidR="00807B87" w:rsidRPr="0031647B" w:rsidRDefault="00974F46" w:rsidP="000A5ADC">
      <w:pPr>
        <w:pStyle w:val="Heading2"/>
        <w:rPr>
          <w:rFonts w:cs="Times New Roman"/>
          <w:sz w:val="22"/>
          <w:szCs w:val="22"/>
        </w:rPr>
      </w:pPr>
      <w:bookmarkStart w:id="102" w:name="_Toc337120662"/>
      <w:bookmarkStart w:id="103" w:name="_Toc85717215"/>
      <w:r w:rsidRPr="0031647B">
        <w:rPr>
          <w:rFonts w:cs="Times New Roman"/>
          <w:sz w:val="22"/>
          <w:szCs w:val="22"/>
        </w:rPr>
        <w:t>General Terms and Conditions</w:t>
      </w:r>
      <w:bookmarkEnd w:id="102"/>
      <w:bookmarkEnd w:id="103"/>
    </w:p>
    <w:p w14:paraId="46D21167" w14:textId="77777777" w:rsidR="00436A3D" w:rsidRPr="0031647B" w:rsidRDefault="00807B87" w:rsidP="000A5ADC">
      <w:pPr>
        <w:pStyle w:val="Heading3"/>
        <w:rPr>
          <w:rFonts w:cs="Times New Roman"/>
          <w:sz w:val="22"/>
          <w:szCs w:val="22"/>
        </w:rPr>
      </w:pPr>
      <w:r w:rsidRPr="0031647B">
        <w:rPr>
          <w:rFonts w:cs="Times New Roman"/>
          <w:sz w:val="22"/>
          <w:szCs w:val="22"/>
        </w:rPr>
        <w:t>Acceptance and Rejection</w:t>
      </w:r>
    </w:p>
    <w:p w14:paraId="03F2809A" w14:textId="77777777" w:rsidR="00807B87" w:rsidRPr="0031647B" w:rsidRDefault="00D61269" w:rsidP="00436A3D">
      <w:pPr>
        <w:pStyle w:val="BodyText"/>
        <w:rPr>
          <w:sz w:val="22"/>
          <w:szCs w:val="22"/>
        </w:rPr>
      </w:pPr>
      <w:r w:rsidRPr="0031647B">
        <w:rPr>
          <w:sz w:val="22"/>
          <w:szCs w:val="22"/>
        </w:rPr>
        <w:t xml:space="preserve">The right is reserved by NCDOT </w:t>
      </w:r>
      <w:r w:rsidR="00807B87" w:rsidRPr="0031647B">
        <w:rPr>
          <w:sz w:val="22"/>
          <w:szCs w:val="22"/>
        </w:rPr>
        <w:t xml:space="preserve">to accept or reject any and all bids or to waive any informality in bids. In case of error in the extension of prices in the bid, unit prices will govern. </w:t>
      </w:r>
    </w:p>
    <w:p w14:paraId="093C41CE" w14:textId="77777777" w:rsidR="00436A3D" w:rsidRPr="0031647B" w:rsidRDefault="00807B87" w:rsidP="000A5ADC">
      <w:pPr>
        <w:pStyle w:val="Heading3"/>
        <w:rPr>
          <w:rFonts w:cs="Times New Roman"/>
          <w:sz w:val="22"/>
          <w:szCs w:val="22"/>
        </w:rPr>
      </w:pPr>
      <w:r w:rsidRPr="0031647B">
        <w:rPr>
          <w:rFonts w:cs="Times New Roman"/>
          <w:sz w:val="22"/>
          <w:szCs w:val="22"/>
        </w:rPr>
        <w:t>Competitive Bids</w:t>
      </w:r>
    </w:p>
    <w:p w14:paraId="67B5359B" w14:textId="77777777" w:rsidR="00807B87" w:rsidRPr="0007410F" w:rsidRDefault="00807B87" w:rsidP="00436A3D">
      <w:pPr>
        <w:pStyle w:val="BodyText"/>
        <w:rPr>
          <w:sz w:val="22"/>
          <w:szCs w:val="22"/>
        </w:rPr>
      </w:pPr>
      <w:r w:rsidRPr="0031647B">
        <w:rPr>
          <w:sz w:val="22"/>
          <w:szCs w:val="22"/>
        </w:rPr>
        <w:t xml:space="preserve">In compliance with </w:t>
      </w:r>
      <w:r w:rsidR="007233C7" w:rsidRPr="0031647B">
        <w:rPr>
          <w:sz w:val="22"/>
          <w:szCs w:val="22"/>
        </w:rPr>
        <w:t>23 U.S.C. § 112,</w:t>
      </w:r>
      <w:r w:rsidRPr="0031647B">
        <w:rPr>
          <w:sz w:val="22"/>
          <w:szCs w:val="22"/>
        </w:rPr>
        <w:t xml:space="preserve"> the signer of this bid certifies this bid has not been arrived at collusively nor otherwise in violation of Federal or North Carolina antitrust laws. All bids must be signed by the o</w:t>
      </w:r>
      <w:r w:rsidR="00436A3D" w:rsidRPr="0031647B">
        <w:rPr>
          <w:sz w:val="22"/>
          <w:szCs w:val="22"/>
        </w:rPr>
        <w:t xml:space="preserve">wner or an officer of </w:t>
      </w:r>
      <w:r w:rsidR="00436A3D" w:rsidRPr="0007410F">
        <w:rPr>
          <w:sz w:val="22"/>
          <w:szCs w:val="22"/>
        </w:rPr>
        <w:t>the firm.</w:t>
      </w:r>
    </w:p>
    <w:p w14:paraId="2DD656DF" w14:textId="77777777" w:rsidR="00436A3D" w:rsidRPr="0007410F" w:rsidRDefault="00807B87" w:rsidP="000A5ADC">
      <w:pPr>
        <w:pStyle w:val="Heading3"/>
        <w:rPr>
          <w:rFonts w:cs="Times New Roman"/>
          <w:sz w:val="22"/>
          <w:szCs w:val="22"/>
        </w:rPr>
      </w:pPr>
      <w:r w:rsidRPr="0007410F">
        <w:rPr>
          <w:rFonts w:cs="Times New Roman"/>
          <w:sz w:val="22"/>
          <w:szCs w:val="22"/>
        </w:rPr>
        <w:t>Award of Contract</w:t>
      </w:r>
    </w:p>
    <w:p w14:paraId="12CF8181" w14:textId="77777777" w:rsidR="00C222C9" w:rsidRPr="0007410F" w:rsidRDefault="00C222C9" w:rsidP="00C222C9">
      <w:pPr>
        <w:spacing w:before="120" w:after="0"/>
        <w:rPr>
          <w:rFonts w:eastAsia="Times New Roman"/>
          <w:sz w:val="22"/>
          <w:szCs w:val="22"/>
        </w:rPr>
      </w:pPr>
      <w:r w:rsidRPr="0007410F">
        <w:rPr>
          <w:rFonts w:eastAsia="Times New Roman"/>
          <w:sz w:val="22"/>
          <w:szCs w:val="22"/>
        </w:rPr>
        <w:t xml:space="preserve">“The North Carolina Department of Transportation, in accordance with the provisions of </w:t>
      </w:r>
      <w:r w:rsidRPr="0007410F">
        <w:rPr>
          <w:rFonts w:eastAsia="Times New Roman"/>
          <w:i/>
          <w:sz w:val="22"/>
          <w:szCs w:val="22"/>
        </w:rPr>
        <w:t>Title VI of the Civil Rights Act of 1964</w:t>
      </w:r>
      <w:r w:rsidRPr="0007410F">
        <w:rPr>
          <w:rFonts w:eastAsia="Times New Roman"/>
          <w:sz w:val="22"/>
          <w:szCs w:val="22"/>
        </w:rPr>
        <w:t xml:space="preserve"> (78 Stat. 252) and the Regulations of the Department of Transportation (</w:t>
      </w:r>
      <w:r w:rsidRPr="0007410F">
        <w:rPr>
          <w:rFonts w:eastAsia="Times New Roman"/>
          <w:i/>
          <w:sz w:val="22"/>
          <w:szCs w:val="22"/>
        </w:rPr>
        <w:t>49 C.F.R., Part 21</w:t>
      </w:r>
      <w:r w:rsidRPr="0007410F">
        <w:rPr>
          <w:rFonts w:eastAsia="Times New Roman"/>
          <w:sz w:val="22"/>
          <w:szCs w:val="22"/>
        </w:rPr>
        <w:t>), issued pursuant to such act, hereby notifies all bidders that it will affirmatively insure that the contract entered into pursuant to this advertisement will be awarded to the lowest responsible bidder without discrimination on the ground of race, color, or national origin”.</w:t>
      </w:r>
    </w:p>
    <w:p w14:paraId="3DA7F932" w14:textId="77777777" w:rsidR="00807B87" w:rsidRPr="002D2FA1" w:rsidRDefault="00807B87" w:rsidP="004F70DB">
      <w:pPr>
        <w:pStyle w:val="BodyText"/>
        <w:rPr>
          <w:sz w:val="22"/>
          <w:szCs w:val="22"/>
        </w:rPr>
      </w:pPr>
      <w:r w:rsidRPr="002D2FA1">
        <w:rPr>
          <w:sz w:val="22"/>
          <w:szCs w:val="22"/>
        </w:rPr>
        <w:t>All qualified proposals will be evaluated</w:t>
      </w:r>
      <w:r w:rsidR="00201FA1" w:rsidRPr="002D2FA1">
        <w:rPr>
          <w:sz w:val="22"/>
          <w:szCs w:val="22"/>
        </w:rPr>
        <w:t xml:space="preserve"> </w:t>
      </w:r>
      <w:r w:rsidRPr="002D2FA1">
        <w:rPr>
          <w:sz w:val="22"/>
          <w:szCs w:val="22"/>
        </w:rPr>
        <w:t xml:space="preserve">by </w:t>
      </w:r>
      <w:r w:rsidR="00D61269" w:rsidRPr="002D2FA1">
        <w:rPr>
          <w:sz w:val="22"/>
          <w:szCs w:val="22"/>
        </w:rPr>
        <w:t>NCDOT</w:t>
      </w:r>
      <w:r w:rsidRPr="002D2FA1">
        <w:rPr>
          <w:sz w:val="22"/>
          <w:szCs w:val="22"/>
        </w:rPr>
        <w:t xml:space="preserve"> to constitute the best value offered for the purpose intended. Responsible </w:t>
      </w:r>
      <w:r w:rsidR="00D61269" w:rsidRPr="002D2FA1">
        <w:rPr>
          <w:sz w:val="22"/>
          <w:szCs w:val="22"/>
        </w:rPr>
        <w:t>b</w:t>
      </w:r>
      <w:r w:rsidRPr="002D2FA1">
        <w:rPr>
          <w:sz w:val="22"/>
          <w:szCs w:val="22"/>
        </w:rPr>
        <w:t>idders will be determined co</w:t>
      </w:r>
      <w:r w:rsidR="00436A3D" w:rsidRPr="002D2FA1">
        <w:rPr>
          <w:sz w:val="22"/>
          <w:szCs w:val="22"/>
        </w:rPr>
        <w:t xml:space="preserve">nsidering the following items: </w:t>
      </w:r>
    </w:p>
    <w:p w14:paraId="700FCA01" w14:textId="77777777" w:rsidR="00807B87" w:rsidRPr="002D2FA1" w:rsidRDefault="00807B87" w:rsidP="0057036F">
      <w:pPr>
        <w:pStyle w:val="List"/>
        <w:numPr>
          <w:ilvl w:val="0"/>
          <w:numId w:val="2"/>
        </w:numPr>
        <w:rPr>
          <w:sz w:val="22"/>
          <w:szCs w:val="22"/>
        </w:rPr>
      </w:pPr>
      <w:r w:rsidRPr="002D2FA1">
        <w:rPr>
          <w:sz w:val="22"/>
          <w:szCs w:val="22"/>
        </w:rPr>
        <w:t>Related Work Experience</w:t>
      </w:r>
    </w:p>
    <w:p w14:paraId="28C57636" w14:textId="77777777" w:rsidR="00807B87" w:rsidRPr="002D2FA1" w:rsidRDefault="00807B87" w:rsidP="0057036F">
      <w:pPr>
        <w:pStyle w:val="List"/>
        <w:numPr>
          <w:ilvl w:val="0"/>
          <w:numId w:val="2"/>
        </w:numPr>
        <w:rPr>
          <w:sz w:val="22"/>
          <w:szCs w:val="22"/>
        </w:rPr>
      </w:pPr>
      <w:r w:rsidRPr="002D2FA1">
        <w:rPr>
          <w:sz w:val="22"/>
          <w:szCs w:val="22"/>
        </w:rPr>
        <w:t>Equipment</w:t>
      </w:r>
    </w:p>
    <w:p w14:paraId="3A54B42F" w14:textId="77777777" w:rsidR="00807B87" w:rsidRPr="002D2FA1" w:rsidRDefault="00807B87" w:rsidP="0057036F">
      <w:pPr>
        <w:pStyle w:val="List"/>
        <w:numPr>
          <w:ilvl w:val="0"/>
          <w:numId w:val="2"/>
        </w:numPr>
        <w:rPr>
          <w:sz w:val="22"/>
          <w:szCs w:val="22"/>
        </w:rPr>
      </w:pPr>
      <w:r w:rsidRPr="002D2FA1">
        <w:rPr>
          <w:sz w:val="22"/>
          <w:szCs w:val="22"/>
        </w:rPr>
        <w:t>Financial Stability</w:t>
      </w:r>
    </w:p>
    <w:p w14:paraId="5E913C40" w14:textId="77777777" w:rsidR="00807B87" w:rsidRPr="002D2FA1" w:rsidRDefault="00807B87" w:rsidP="0057036F">
      <w:pPr>
        <w:pStyle w:val="List"/>
        <w:numPr>
          <w:ilvl w:val="0"/>
          <w:numId w:val="2"/>
        </w:numPr>
        <w:rPr>
          <w:sz w:val="22"/>
          <w:szCs w:val="22"/>
        </w:rPr>
      </w:pPr>
      <w:r w:rsidRPr="002D2FA1">
        <w:rPr>
          <w:sz w:val="22"/>
          <w:szCs w:val="22"/>
        </w:rPr>
        <w:t>References</w:t>
      </w:r>
    </w:p>
    <w:p w14:paraId="04C1408A" w14:textId="77777777" w:rsidR="00807B87" w:rsidRPr="002D2FA1" w:rsidRDefault="00436A3D" w:rsidP="0057036F">
      <w:pPr>
        <w:pStyle w:val="List"/>
        <w:numPr>
          <w:ilvl w:val="0"/>
          <w:numId w:val="2"/>
        </w:numPr>
        <w:rPr>
          <w:sz w:val="22"/>
          <w:szCs w:val="22"/>
        </w:rPr>
      </w:pPr>
      <w:r w:rsidRPr="002D2FA1">
        <w:rPr>
          <w:sz w:val="22"/>
          <w:szCs w:val="22"/>
        </w:rPr>
        <w:t>Price</w:t>
      </w:r>
    </w:p>
    <w:p w14:paraId="04D5A715" w14:textId="77777777" w:rsidR="00807B87" w:rsidRPr="00B07855" w:rsidRDefault="00807B87" w:rsidP="00436A3D">
      <w:pPr>
        <w:pStyle w:val="BodyText"/>
        <w:rPr>
          <w:sz w:val="22"/>
          <w:szCs w:val="22"/>
        </w:rPr>
      </w:pPr>
      <w:r w:rsidRPr="002D2FA1">
        <w:rPr>
          <w:sz w:val="22"/>
          <w:szCs w:val="22"/>
        </w:rPr>
        <w:t xml:space="preserve">The </w:t>
      </w:r>
      <w:r w:rsidR="00D61269" w:rsidRPr="002D2FA1">
        <w:rPr>
          <w:sz w:val="22"/>
          <w:szCs w:val="22"/>
        </w:rPr>
        <w:t>b</w:t>
      </w:r>
      <w:r w:rsidRPr="002D2FA1">
        <w:rPr>
          <w:sz w:val="22"/>
          <w:szCs w:val="22"/>
        </w:rPr>
        <w:t xml:space="preserve">idder may be required to furnish supporting documentation for items </w:t>
      </w:r>
      <w:r w:rsidR="00436A3D" w:rsidRPr="002D2FA1">
        <w:rPr>
          <w:sz w:val="22"/>
          <w:szCs w:val="22"/>
        </w:rPr>
        <w:t>A</w:t>
      </w:r>
      <w:r w:rsidRPr="002D2FA1">
        <w:rPr>
          <w:sz w:val="22"/>
          <w:szCs w:val="22"/>
        </w:rPr>
        <w:t xml:space="preserve">, </w:t>
      </w:r>
      <w:r w:rsidR="00436A3D" w:rsidRPr="002D2FA1">
        <w:rPr>
          <w:sz w:val="22"/>
          <w:szCs w:val="22"/>
        </w:rPr>
        <w:t>B</w:t>
      </w:r>
      <w:r w:rsidRPr="002D2FA1">
        <w:rPr>
          <w:sz w:val="22"/>
          <w:szCs w:val="22"/>
        </w:rPr>
        <w:t xml:space="preserve">, </w:t>
      </w:r>
      <w:r w:rsidR="00436A3D" w:rsidRPr="002D2FA1">
        <w:rPr>
          <w:sz w:val="22"/>
          <w:szCs w:val="22"/>
        </w:rPr>
        <w:t>C</w:t>
      </w:r>
      <w:r w:rsidRPr="002D2FA1">
        <w:rPr>
          <w:sz w:val="22"/>
          <w:szCs w:val="22"/>
        </w:rPr>
        <w:t xml:space="preserve">, and </w:t>
      </w:r>
      <w:r w:rsidR="00436A3D" w:rsidRPr="002D2FA1">
        <w:rPr>
          <w:sz w:val="22"/>
          <w:szCs w:val="22"/>
        </w:rPr>
        <w:t>D</w:t>
      </w:r>
      <w:r w:rsidRPr="002D2FA1">
        <w:rPr>
          <w:sz w:val="22"/>
          <w:szCs w:val="22"/>
        </w:rPr>
        <w:t xml:space="preserve">. The lowest </w:t>
      </w:r>
      <w:r w:rsidR="00434E86" w:rsidRPr="002D2FA1">
        <w:rPr>
          <w:sz w:val="22"/>
          <w:szCs w:val="22"/>
        </w:rPr>
        <w:t>r</w:t>
      </w:r>
      <w:r w:rsidRPr="002D2FA1">
        <w:rPr>
          <w:sz w:val="22"/>
          <w:szCs w:val="22"/>
        </w:rPr>
        <w:t xml:space="preserve">esponsible </w:t>
      </w:r>
      <w:r w:rsidR="00434E86" w:rsidRPr="002D2FA1">
        <w:rPr>
          <w:sz w:val="22"/>
          <w:szCs w:val="22"/>
        </w:rPr>
        <w:t>b</w:t>
      </w:r>
      <w:r w:rsidRPr="002D2FA1">
        <w:rPr>
          <w:sz w:val="22"/>
          <w:szCs w:val="22"/>
        </w:rPr>
        <w:t xml:space="preserve">idder will be notified </w:t>
      </w:r>
      <w:r w:rsidR="00434E86" w:rsidRPr="002D2FA1">
        <w:rPr>
          <w:sz w:val="22"/>
          <w:szCs w:val="22"/>
        </w:rPr>
        <w:t>if their proposal has been accepted, and the contract awarded</w:t>
      </w:r>
      <w:r w:rsidRPr="002D2FA1">
        <w:rPr>
          <w:sz w:val="22"/>
          <w:szCs w:val="22"/>
        </w:rPr>
        <w:t xml:space="preserve">. </w:t>
      </w:r>
      <w:r w:rsidR="00434E86" w:rsidRPr="002D2FA1">
        <w:rPr>
          <w:sz w:val="22"/>
          <w:szCs w:val="22"/>
        </w:rPr>
        <w:t xml:space="preserve">If awarded the contract, the </w:t>
      </w:r>
      <w:r w:rsidR="00D61269" w:rsidRPr="002D2FA1">
        <w:rPr>
          <w:sz w:val="22"/>
          <w:szCs w:val="22"/>
        </w:rPr>
        <w:t>b</w:t>
      </w:r>
      <w:r w:rsidR="00434E86" w:rsidRPr="002D2FA1">
        <w:rPr>
          <w:sz w:val="22"/>
          <w:szCs w:val="22"/>
        </w:rPr>
        <w:t>idder</w:t>
      </w:r>
      <w:r w:rsidRPr="002D2FA1">
        <w:rPr>
          <w:sz w:val="22"/>
          <w:szCs w:val="22"/>
        </w:rPr>
        <w:t xml:space="preserve"> will be expected to perform the work.</w:t>
      </w:r>
      <w:r w:rsidRPr="0031647B">
        <w:rPr>
          <w:sz w:val="22"/>
          <w:szCs w:val="22"/>
        </w:rPr>
        <w:t xml:space="preserve"> </w:t>
      </w:r>
      <w:r w:rsidRPr="000C2388">
        <w:rPr>
          <w:sz w:val="22"/>
          <w:szCs w:val="22"/>
        </w:rPr>
        <w:t xml:space="preserve">Withdrawal of proposal will be allowed only under limited conditions. Failure to perform may result in the </w:t>
      </w:r>
      <w:r w:rsidR="00434E86" w:rsidRPr="000C2388">
        <w:rPr>
          <w:sz w:val="22"/>
          <w:szCs w:val="22"/>
        </w:rPr>
        <w:t>b</w:t>
      </w:r>
      <w:r w:rsidRPr="000C2388">
        <w:rPr>
          <w:sz w:val="22"/>
          <w:szCs w:val="22"/>
        </w:rPr>
        <w:t xml:space="preserve">idder being held in default of contract. The Department will then proceed to the second </w:t>
      </w:r>
      <w:r w:rsidRPr="00B07855">
        <w:rPr>
          <w:sz w:val="22"/>
          <w:szCs w:val="22"/>
        </w:rPr>
        <w:t xml:space="preserve">lowest bidder and </w:t>
      </w:r>
      <w:r w:rsidR="00436A3D" w:rsidRPr="00B07855">
        <w:rPr>
          <w:sz w:val="22"/>
          <w:szCs w:val="22"/>
        </w:rPr>
        <w:t xml:space="preserve">may </w:t>
      </w:r>
      <w:r w:rsidRPr="00B07855">
        <w:rPr>
          <w:sz w:val="22"/>
          <w:szCs w:val="22"/>
        </w:rPr>
        <w:t>charge the low bidder who is in default with the additional co</w:t>
      </w:r>
      <w:r w:rsidR="00D61269" w:rsidRPr="00B07855">
        <w:rPr>
          <w:sz w:val="22"/>
          <w:szCs w:val="22"/>
        </w:rPr>
        <w:t>st of obtaining those services.</w:t>
      </w:r>
    </w:p>
    <w:p w14:paraId="137785E8" w14:textId="77777777" w:rsidR="00807B87" w:rsidRPr="00B07855" w:rsidRDefault="00807B87" w:rsidP="008A0021">
      <w:pPr>
        <w:pStyle w:val="BodyText"/>
        <w:rPr>
          <w:sz w:val="22"/>
          <w:szCs w:val="22"/>
        </w:rPr>
      </w:pPr>
      <w:r w:rsidRPr="00B07855">
        <w:rPr>
          <w:sz w:val="22"/>
          <w:szCs w:val="22"/>
        </w:rPr>
        <w:t>All awards are final and are not subject to further review. Any formal complaints concerning awards should be made in writing to the Engineer.</w:t>
      </w:r>
    </w:p>
    <w:p w14:paraId="6B58CE60" w14:textId="77777777" w:rsidR="009E1DAF" w:rsidRPr="00B07855" w:rsidRDefault="009E1DAF" w:rsidP="009E1DAF">
      <w:pPr>
        <w:pStyle w:val="Heading2"/>
        <w:spacing w:before="240"/>
        <w:rPr>
          <w:rFonts w:cs="Times New Roman"/>
          <w:i/>
          <w:sz w:val="22"/>
          <w:szCs w:val="22"/>
          <w:u w:val="none"/>
        </w:rPr>
      </w:pPr>
      <w:bookmarkStart w:id="104" w:name="_Toc85717216"/>
      <w:bookmarkStart w:id="105" w:name="_Toc337120663"/>
      <w:r w:rsidRPr="00B07855">
        <w:rPr>
          <w:rFonts w:cs="Times New Roman"/>
          <w:i/>
          <w:sz w:val="22"/>
          <w:szCs w:val="22"/>
          <w:u w:val="none"/>
        </w:rPr>
        <w:t>Payment and Retainage</w:t>
      </w:r>
      <w:bookmarkEnd w:id="104"/>
    </w:p>
    <w:p w14:paraId="48F22273" w14:textId="77777777" w:rsidR="009E1DAF" w:rsidRPr="00104AE0" w:rsidRDefault="009E1DAF" w:rsidP="009E1DAF">
      <w:pPr>
        <w:pStyle w:val="BodyText"/>
        <w:rPr>
          <w:sz w:val="22"/>
          <w:szCs w:val="22"/>
        </w:rPr>
      </w:pPr>
      <w:r w:rsidRPr="00B07855">
        <w:rPr>
          <w:sz w:val="22"/>
          <w:szCs w:val="22"/>
        </w:rPr>
        <w:t xml:space="preserve">Payment to the Contractor will be made only for the actual quantities of the various items that are completed and accepted in accordance with the terms of the contract.  Payment to the Contractor will be made monthly. Terms shall be payable upon receipt of approved invoice. If the Contractor and the Engineer agree, payment may be made by cycle. </w:t>
      </w:r>
      <w:r w:rsidRPr="00104AE0">
        <w:rPr>
          <w:sz w:val="22"/>
          <w:szCs w:val="22"/>
        </w:rPr>
        <w:t>However, fuel price adjustments to payment will be based on work performed in a calendar month.</w:t>
      </w:r>
    </w:p>
    <w:p w14:paraId="0C206D13" w14:textId="77777777" w:rsidR="009E1DAF" w:rsidRPr="00104AE0" w:rsidRDefault="009E1DAF" w:rsidP="009E1DAF">
      <w:pPr>
        <w:spacing w:before="120" w:after="0"/>
        <w:rPr>
          <w:sz w:val="22"/>
          <w:szCs w:val="22"/>
        </w:rPr>
      </w:pPr>
      <w:r w:rsidRPr="00104AE0">
        <w:rPr>
          <w:sz w:val="22"/>
          <w:szCs w:val="22"/>
        </w:rPr>
        <w:t xml:space="preserve">Requests for payment shall be made by Contractor’s Invoice.  All invoice items and unit costs shall correspond to contract pay items.  In the event of error or discrepancy in items or unit costs, the Department may return the invoice to the Contractor for correction. To avoid confusion and delay of payments each invoice should have a unique Invoice Number, i.e. 1, 2, 3…. In addition, the invoice should be positively identified and associated with the Purchase Order including the </w:t>
      </w:r>
      <w:r w:rsidRPr="00104AE0">
        <w:rPr>
          <w:b/>
          <w:sz w:val="22"/>
          <w:szCs w:val="22"/>
          <w:u w:val="single"/>
        </w:rPr>
        <w:t>Purchase Order Number and</w:t>
      </w:r>
      <w:r w:rsidRPr="00104AE0">
        <w:rPr>
          <w:sz w:val="22"/>
          <w:szCs w:val="22"/>
          <w:u w:val="single"/>
        </w:rPr>
        <w:t xml:space="preserve"> </w:t>
      </w:r>
      <w:r w:rsidRPr="00104AE0">
        <w:rPr>
          <w:b/>
          <w:sz w:val="22"/>
          <w:szCs w:val="22"/>
          <w:u w:val="single"/>
        </w:rPr>
        <w:t xml:space="preserve">the County the work was completed in </w:t>
      </w:r>
      <w:r w:rsidRPr="00104AE0">
        <w:rPr>
          <w:sz w:val="22"/>
          <w:szCs w:val="22"/>
        </w:rPr>
        <w:t xml:space="preserve">on the invoice.  The invoice shall be completely and legibly filled out with all appropriate information and shall be signed by an authorized representative of the Contractor.  </w:t>
      </w:r>
    </w:p>
    <w:p w14:paraId="53051677" w14:textId="77777777" w:rsidR="009E1DAF" w:rsidRPr="00104AE0" w:rsidRDefault="009E1DAF" w:rsidP="009E1DAF">
      <w:pPr>
        <w:kinsoku w:val="0"/>
        <w:overflowPunct w:val="0"/>
        <w:spacing w:before="120" w:after="0"/>
        <w:ind w:right="119"/>
        <w:rPr>
          <w:sz w:val="22"/>
          <w:szCs w:val="22"/>
        </w:rPr>
      </w:pPr>
      <w:r w:rsidRPr="00104AE0">
        <w:rPr>
          <w:sz w:val="22"/>
          <w:szCs w:val="22"/>
        </w:rPr>
        <w:t>All</w:t>
      </w:r>
      <w:r w:rsidRPr="00104AE0">
        <w:rPr>
          <w:spacing w:val="2"/>
          <w:sz w:val="22"/>
          <w:szCs w:val="22"/>
        </w:rPr>
        <w:t xml:space="preserve"> </w:t>
      </w:r>
      <w:r w:rsidRPr="00104AE0">
        <w:rPr>
          <w:sz w:val="22"/>
          <w:szCs w:val="22"/>
        </w:rPr>
        <w:t>invoices</w:t>
      </w:r>
      <w:r w:rsidRPr="00104AE0">
        <w:rPr>
          <w:spacing w:val="1"/>
          <w:sz w:val="22"/>
          <w:szCs w:val="22"/>
        </w:rPr>
        <w:t xml:space="preserve"> </w:t>
      </w:r>
      <w:r w:rsidRPr="00104AE0">
        <w:rPr>
          <w:sz w:val="22"/>
          <w:szCs w:val="22"/>
        </w:rPr>
        <w:t>shall</w:t>
      </w:r>
      <w:r w:rsidRPr="00104AE0">
        <w:rPr>
          <w:spacing w:val="2"/>
          <w:sz w:val="22"/>
          <w:szCs w:val="22"/>
        </w:rPr>
        <w:t xml:space="preserve"> </w:t>
      </w:r>
      <w:r w:rsidRPr="00104AE0">
        <w:rPr>
          <w:sz w:val="22"/>
          <w:szCs w:val="22"/>
        </w:rPr>
        <w:t>be</w:t>
      </w:r>
      <w:r w:rsidRPr="00104AE0">
        <w:rPr>
          <w:spacing w:val="2"/>
          <w:sz w:val="22"/>
          <w:szCs w:val="22"/>
        </w:rPr>
        <w:t xml:space="preserve"> </w:t>
      </w:r>
      <w:r w:rsidRPr="00104AE0">
        <w:rPr>
          <w:sz w:val="22"/>
          <w:szCs w:val="22"/>
        </w:rPr>
        <w:t>original</w:t>
      </w:r>
      <w:r w:rsidRPr="00104AE0">
        <w:rPr>
          <w:spacing w:val="2"/>
          <w:sz w:val="22"/>
          <w:szCs w:val="22"/>
        </w:rPr>
        <w:t xml:space="preserve"> </w:t>
      </w:r>
      <w:r w:rsidRPr="00104AE0">
        <w:rPr>
          <w:sz w:val="22"/>
          <w:szCs w:val="22"/>
        </w:rPr>
        <w:t>and</w:t>
      </w:r>
      <w:r w:rsidRPr="00104AE0">
        <w:rPr>
          <w:spacing w:val="1"/>
          <w:sz w:val="22"/>
          <w:szCs w:val="22"/>
        </w:rPr>
        <w:t xml:space="preserve"> </w:t>
      </w:r>
      <w:r w:rsidRPr="00104AE0">
        <w:rPr>
          <w:sz w:val="22"/>
          <w:szCs w:val="22"/>
        </w:rPr>
        <w:t>s</w:t>
      </w:r>
      <w:r w:rsidRPr="00104AE0">
        <w:rPr>
          <w:spacing w:val="-2"/>
          <w:sz w:val="22"/>
          <w:szCs w:val="22"/>
        </w:rPr>
        <w:t>u</w:t>
      </w:r>
      <w:r w:rsidRPr="00104AE0">
        <w:rPr>
          <w:sz w:val="22"/>
          <w:szCs w:val="22"/>
        </w:rPr>
        <w:t>b</w:t>
      </w:r>
      <w:r w:rsidRPr="00104AE0">
        <w:rPr>
          <w:spacing w:val="-2"/>
          <w:sz w:val="22"/>
          <w:szCs w:val="22"/>
        </w:rPr>
        <w:t>m</w:t>
      </w:r>
      <w:r w:rsidRPr="00104AE0">
        <w:rPr>
          <w:sz w:val="22"/>
          <w:szCs w:val="22"/>
        </w:rPr>
        <w:t>itted</w:t>
      </w:r>
      <w:r w:rsidRPr="00104AE0">
        <w:rPr>
          <w:spacing w:val="2"/>
          <w:sz w:val="22"/>
          <w:szCs w:val="22"/>
        </w:rPr>
        <w:t xml:space="preserve"> </w:t>
      </w:r>
      <w:r w:rsidRPr="00104AE0">
        <w:rPr>
          <w:sz w:val="22"/>
          <w:szCs w:val="22"/>
        </w:rPr>
        <w:t>to</w:t>
      </w:r>
      <w:r w:rsidRPr="00104AE0">
        <w:rPr>
          <w:spacing w:val="1"/>
          <w:sz w:val="22"/>
          <w:szCs w:val="22"/>
        </w:rPr>
        <w:t xml:space="preserve"> </w:t>
      </w:r>
      <w:r w:rsidRPr="00104AE0">
        <w:rPr>
          <w:spacing w:val="-1"/>
          <w:sz w:val="22"/>
          <w:szCs w:val="22"/>
        </w:rPr>
        <w:t>the Division Roadside Environmental</w:t>
      </w:r>
      <w:r w:rsidRPr="00104AE0">
        <w:rPr>
          <w:spacing w:val="2"/>
          <w:sz w:val="22"/>
          <w:szCs w:val="22"/>
        </w:rPr>
        <w:t xml:space="preserve"> </w:t>
      </w:r>
      <w:r w:rsidRPr="00104AE0">
        <w:rPr>
          <w:sz w:val="22"/>
          <w:szCs w:val="22"/>
        </w:rPr>
        <w:t>Engineer</w:t>
      </w:r>
      <w:r w:rsidRPr="00104AE0">
        <w:rPr>
          <w:spacing w:val="2"/>
          <w:sz w:val="22"/>
          <w:szCs w:val="22"/>
        </w:rPr>
        <w:t xml:space="preserve"> </w:t>
      </w:r>
      <w:r w:rsidRPr="00104AE0">
        <w:rPr>
          <w:sz w:val="22"/>
          <w:szCs w:val="22"/>
        </w:rPr>
        <w:t>for approval.</w:t>
      </w:r>
      <w:r w:rsidRPr="00104AE0">
        <w:rPr>
          <w:spacing w:val="28"/>
          <w:sz w:val="22"/>
          <w:szCs w:val="22"/>
        </w:rPr>
        <w:t xml:space="preserve"> </w:t>
      </w:r>
      <w:r w:rsidRPr="00104AE0">
        <w:rPr>
          <w:sz w:val="22"/>
          <w:szCs w:val="22"/>
        </w:rPr>
        <w:t>Statements</w:t>
      </w:r>
      <w:r w:rsidRPr="00104AE0">
        <w:rPr>
          <w:spacing w:val="14"/>
          <w:sz w:val="22"/>
          <w:szCs w:val="22"/>
        </w:rPr>
        <w:t xml:space="preserve"> </w:t>
      </w:r>
      <w:r w:rsidRPr="00104AE0">
        <w:rPr>
          <w:sz w:val="22"/>
          <w:szCs w:val="22"/>
        </w:rPr>
        <w:t>of</w:t>
      </w:r>
      <w:r w:rsidRPr="00104AE0">
        <w:rPr>
          <w:spacing w:val="14"/>
          <w:sz w:val="22"/>
          <w:szCs w:val="22"/>
        </w:rPr>
        <w:t xml:space="preserve"> </w:t>
      </w:r>
      <w:r w:rsidRPr="00104AE0">
        <w:rPr>
          <w:sz w:val="22"/>
          <w:szCs w:val="22"/>
        </w:rPr>
        <w:t>all</w:t>
      </w:r>
      <w:r w:rsidRPr="00104AE0">
        <w:rPr>
          <w:spacing w:val="14"/>
          <w:sz w:val="22"/>
          <w:szCs w:val="22"/>
        </w:rPr>
        <w:t xml:space="preserve"> </w:t>
      </w:r>
      <w:r w:rsidRPr="00104AE0">
        <w:rPr>
          <w:sz w:val="22"/>
          <w:szCs w:val="22"/>
        </w:rPr>
        <w:t>Subcontractor</w:t>
      </w:r>
      <w:r w:rsidRPr="00104AE0">
        <w:rPr>
          <w:spacing w:val="14"/>
          <w:sz w:val="22"/>
          <w:szCs w:val="22"/>
        </w:rPr>
        <w:t xml:space="preserve"> </w:t>
      </w:r>
      <w:r w:rsidRPr="00104AE0">
        <w:rPr>
          <w:sz w:val="22"/>
          <w:szCs w:val="22"/>
        </w:rPr>
        <w:t>payments</w:t>
      </w:r>
      <w:r w:rsidRPr="00104AE0">
        <w:rPr>
          <w:spacing w:val="13"/>
          <w:sz w:val="22"/>
          <w:szCs w:val="22"/>
        </w:rPr>
        <w:t xml:space="preserve"> </w:t>
      </w:r>
      <w:r w:rsidRPr="00104AE0">
        <w:rPr>
          <w:spacing w:val="-1"/>
          <w:sz w:val="22"/>
          <w:szCs w:val="22"/>
        </w:rPr>
        <w:t>shal</w:t>
      </w:r>
      <w:r w:rsidRPr="00104AE0">
        <w:rPr>
          <w:sz w:val="22"/>
          <w:szCs w:val="22"/>
        </w:rPr>
        <w:t>l</w:t>
      </w:r>
      <w:r w:rsidRPr="00104AE0">
        <w:rPr>
          <w:spacing w:val="14"/>
          <w:sz w:val="22"/>
          <w:szCs w:val="22"/>
        </w:rPr>
        <w:t xml:space="preserve"> </w:t>
      </w:r>
      <w:r w:rsidRPr="00104AE0">
        <w:rPr>
          <w:spacing w:val="-1"/>
          <w:sz w:val="22"/>
          <w:szCs w:val="22"/>
        </w:rPr>
        <w:t>b</w:t>
      </w:r>
      <w:r w:rsidRPr="00104AE0">
        <w:rPr>
          <w:sz w:val="22"/>
          <w:szCs w:val="22"/>
        </w:rPr>
        <w:t>e</w:t>
      </w:r>
      <w:r w:rsidRPr="00104AE0">
        <w:rPr>
          <w:spacing w:val="14"/>
          <w:sz w:val="22"/>
          <w:szCs w:val="22"/>
        </w:rPr>
        <w:t xml:space="preserve"> </w:t>
      </w:r>
      <w:r w:rsidRPr="00104AE0">
        <w:rPr>
          <w:spacing w:val="-1"/>
          <w:sz w:val="22"/>
          <w:szCs w:val="22"/>
        </w:rPr>
        <w:t>include</w:t>
      </w:r>
      <w:r w:rsidRPr="00104AE0">
        <w:rPr>
          <w:sz w:val="22"/>
          <w:szCs w:val="22"/>
        </w:rPr>
        <w:t>d</w:t>
      </w:r>
      <w:r w:rsidRPr="00104AE0">
        <w:rPr>
          <w:spacing w:val="14"/>
          <w:sz w:val="22"/>
          <w:szCs w:val="22"/>
        </w:rPr>
        <w:t xml:space="preserve"> </w:t>
      </w:r>
      <w:r w:rsidRPr="00104AE0">
        <w:rPr>
          <w:spacing w:val="-2"/>
          <w:sz w:val="22"/>
          <w:szCs w:val="22"/>
        </w:rPr>
        <w:t>w</w:t>
      </w:r>
      <w:r w:rsidRPr="00104AE0">
        <w:rPr>
          <w:sz w:val="22"/>
          <w:szCs w:val="22"/>
        </w:rPr>
        <w:t>i</w:t>
      </w:r>
      <w:r w:rsidRPr="00104AE0">
        <w:rPr>
          <w:spacing w:val="-1"/>
          <w:sz w:val="22"/>
          <w:szCs w:val="22"/>
        </w:rPr>
        <w:t>t</w:t>
      </w:r>
      <w:r w:rsidRPr="00104AE0">
        <w:rPr>
          <w:sz w:val="22"/>
          <w:szCs w:val="22"/>
        </w:rPr>
        <w:t>h</w:t>
      </w:r>
      <w:r w:rsidRPr="00104AE0">
        <w:rPr>
          <w:spacing w:val="14"/>
          <w:sz w:val="22"/>
          <w:szCs w:val="22"/>
        </w:rPr>
        <w:t xml:space="preserve"> </w:t>
      </w:r>
      <w:r w:rsidRPr="00104AE0">
        <w:rPr>
          <w:spacing w:val="-1"/>
          <w:sz w:val="22"/>
          <w:szCs w:val="22"/>
        </w:rPr>
        <w:t>invoices</w:t>
      </w:r>
      <w:r w:rsidRPr="00104AE0">
        <w:rPr>
          <w:sz w:val="22"/>
          <w:szCs w:val="22"/>
        </w:rPr>
        <w:t>.</w:t>
      </w:r>
      <w:r w:rsidRPr="00104AE0">
        <w:rPr>
          <w:spacing w:val="14"/>
          <w:sz w:val="22"/>
          <w:szCs w:val="22"/>
        </w:rPr>
        <w:t xml:space="preserve"> </w:t>
      </w:r>
      <w:r w:rsidRPr="00104AE0">
        <w:rPr>
          <w:spacing w:val="-1"/>
          <w:sz w:val="22"/>
          <w:szCs w:val="22"/>
        </w:rPr>
        <w:t xml:space="preserve">These </w:t>
      </w:r>
      <w:r w:rsidRPr="00104AE0">
        <w:rPr>
          <w:sz w:val="22"/>
          <w:szCs w:val="22"/>
        </w:rPr>
        <w:t>statements</w:t>
      </w:r>
      <w:r w:rsidRPr="00104AE0">
        <w:rPr>
          <w:spacing w:val="-4"/>
          <w:sz w:val="22"/>
          <w:szCs w:val="22"/>
        </w:rPr>
        <w:t xml:space="preserve"> </w:t>
      </w:r>
      <w:r w:rsidRPr="00104AE0">
        <w:rPr>
          <w:sz w:val="22"/>
          <w:szCs w:val="22"/>
        </w:rPr>
        <w:t>are</w:t>
      </w:r>
      <w:r w:rsidRPr="00104AE0">
        <w:rPr>
          <w:spacing w:val="-3"/>
          <w:sz w:val="22"/>
          <w:szCs w:val="22"/>
        </w:rPr>
        <w:t xml:space="preserve"> </w:t>
      </w:r>
      <w:r w:rsidRPr="00104AE0">
        <w:rPr>
          <w:sz w:val="22"/>
          <w:szCs w:val="22"/>
        </w:rPr>
        <w:t>to</w:t>
      </w:r>
      <w:r w:rsidRPr="00104AE0">
        <w:rPr>
          <w:spacing w:val="-3"/>
          <w:sz w:val="22"/>
          <w:szCs w:val="22"/>
        </w:rPr>
        <w:t xml:space="preserve"> </w:t>
      </w:r>
      <w:r w:rsidRPr="00104AE0">
        <w:rPr>
          <w:sz w:val="22"/>
          <w:szCs w:val="22"/>
        </w:rPr>
        <w:t>be</w:t>
      </w:r>
      <w:r w:rsidRPr="00104AE0">
        <w:rPr>
          <w:spacing w:val="-3"/>
          <w:sz w:val="22"/>
          <w:szCs w:val="22"/>
        </w:rPr>
        <w:t xml:space="preserve"> </w:t>
      </w:r>
      <w:r w:rsidRPr="00104AE0">
        <w:rPr>
          <w:sz w:val="22"/>
          <w:szCs w:val="22"/>
        </w:rPr>
        <w:t>submitted</w:t>
      </w:r>
      <w:r w:rsidRPr="00104AE0">
        <w:rPr>
          <w:spacing w:val="-3"/>
          <w:sz w:val="22"/>
          <w:szCs w:val="22"/>
        </w:rPr>
        <w:t xml:space="preserve"> </w:t>
      </w:r>
      <w:r w:rsidRPr="00104AE0">
        <w:rPr>
          <w:sz w:val="22"/>
          <w:szCs w:val="22"/>
        </w:rPr>
        <w:t>on</w:t>
      </w:r>
      <w:r w:rsidRPr="00104AE0">
        <w:rPr>
          <w:spacing w:val="-4"/>
          <w:sz w:val="22"/>
          <w:szCs w:val="22"/>
        </w:rPr>
        <w:t xml:space="preserve"> </w:t>
      </w:r>
      <w:r w:rsidRPr="00104AE0">
        <w:rPr>
          <w:sz w:val="22"/>
          <w:szCs w:val="22"/>
        </w:rPr>
        <w:t>the</w:t>
      </w:r>
      <w:r w:rsidRPr="00104AE0">
        <w:rPr>
          <w:spacing w:val="-3"/>
          <w:sz w:val="22"/>
          <w:szCs w:val="22"/>
        </w:rPr>
        <w:t xml:space="preserve"> </w:t>
      </w:r>
      <w:r w:rsidRPr="00104AE0">
        <w:rPr>
          <w:sz w:val="22"/>
          <w:szCs w:val="22"/>
        </w:rPr>
        <w:t>Subco</w:t>
      </w:r>
      <w:r w:rsidRPr="00104AE0">
        <w:rPr>
          <w:spacing w:val="1"/>
          <w:sz w:val="22"/>
          <w:szCs w:val="22"/>
        </w:rPr>
        <w:t>n</w:t>
      </w:r>
      <w:r w:rsidRPr="00104AE0">
        <w:rPr>
          <w:sz w:val="22"/>
          <w:szCs w:val="22"/>
        </w:rPr>
        <w:t>tractor</w:t>
      </w:r>
      <w:r w:rsidRPr="00104AE0">
        <w:rPr>
          <w:spacing w:val="-2"/>
          <w:sz w:val="22"/>
          <w:szCs w:val="22"/>
        </w:rPr>
        <w:t xml:space="preserve"> </w:t>
      </w:r>
      <w:r w:rsidRPr="00104AE0">
        <w:rPr>
          <w:sz w:val="22"/>
          <w:szCs w:val="22"/>
        </w:rPr>
        <w:t>Payment</w:t>
      </w:r>
      <w:r w:rsidRPr="00104AE0">
        <w:rPr>
          <w:spacing w:val="-2"/>
          <w:sz w:val="22"/>
          <w:szCs w:val="22"/>
        </w:rPr>
        <w:t xml:space="preserve"> </w:t>
      </w:r>
      <w:r w:rsidRPr="00104AE0">
        <w:rPr>
          <w:sz w:val="22"/>
          <w:szCs w:val="22"/>
        </w:rPr>
        <w:t>Information</w:t>
      </w:r>
      <w:r w:rsidRPr="00104AE0">
        <w:rPr>
          <w:spacing w:val="-2"/>
          <w:sz w:val="22"/>
          <w:szCs w:val="22"/>
        </w:rPr>
        <w:t xml:space="preserve"> </w:t>
      </w:r>
      <w:r w:rsidRPr="00104AE0">
        <w:rPr>
          <w:sz w:val="22"/>
          <w:szCs w:val="22"/>
        </w:rPr>
        <w:t>Form</w:t>
      </w:r>
      <w:r w:rsidRPr="00104AE0">
        <w:rPr>
          <w:spacing w:val="-3"/>
          <w:sz w:val="22"/>
          <w:szCs w:val="22"/>
        </w:rPr>
        <w:t xml:space="preserve"> </w:t>
      </w:r>
      <w:r w:rsidRPr="00104AE0">
        <w:rPr>
          <w:sz w:val="22"/>
          <w:szCs w:val="22"/>
        </w:rPr>
        <w:t>(DBE-IS), they</w:t>
      </w:r>
      <w:r w:rsidRPr="00104AE0">
        <w:rPr>
          <w:spacing w:val="-3"/>
          <w:sz w:val="22"/>
          <w:szCs w:val="22"/>
        </w:rPr>
        <w:t xml:space="preserve"> </w:t>
      </w:r>
      <w:r w:rsidRPr="00104AE0">
        <w:rPr>
          <w:sz w:val="22"/>
          <w:szCs w:val="22"/>
        </w:rPr>
        <w:t>shall</w:t>
      </w:r>
      <w:r w:rsidRPr="00104AE0">
        <w:rPr>
          <w:spacing w:val="-3"/>
          <w:sz w:val="22"/>
          <w:szCs w:val="22"/>
        </w:rPr>
        <w:t xml:space="preserve"> </w:t>
      </w:r>
      <w:r w:rsidRPr="00104AE0">
        <w:rPr>
          <w:spacing w:val="-2"/>
          <w:sz w:val="22"/>
          <w:szCs w:val="22"/>
        </w:rPr>
        <w:t>b</w:t>
      </w:r>
      <w:r w:rsidRPr="00104AE0">
        <w:rPr>
          <w:sz w:val="22"/>
          <w:szCs w:val="22"/>
        </w:rPr>
        <w:t>e</w:t>
      </w:r>
      <w:r w:rsidRPr="00104AE0">
        <w:rPr>
          <w:spacing w:val="-2"/>
          <w:sz w:val="22"/>
          <w:szCs w:val="22"/>
        </w:rPr>
        <w:t xml:space="preserve"> </w:t>
      </w:r>
      <w:r w:rsidRPr="00104AE0">
        <w:rPr>
          <w:sz w:val="22"/>
          <w:szCs w:val="22"/>
        </w:rPr>
        <w:t>origin</w:t>
      </w:r>
      <w:r w:rsidRPr="00104AE0">
        <w:rPr>
          <w:spacing w:val="-2"/>
          <w:sz w:val="22"/>
          <w:szCs w:val="22"/>
        </w:rPr>
        <w:t>a</w:t>
      </w:r>
      <w:r w:rsidRPr="00104AE0">
        <w:rPr>
          <w:sz w:val="22"/>
          <w:szCs w:val="22"/>
        </w:rPr>
        <w:t>l</w:t>
      </w:r>
      <w:r w:rsidRPr="00104AE0">
        <w:rPr>
          <w:spacing w:val="-3"/>
          <w:sz w:val="22"/>
          <w:szCs w:val="22"/>
        </w:rPr>
        <w:t xml:space="preserve"> </w:t>
      </w:r>
      <w:r w:rsidRPr="00104AE0">
        <w:rPr>
          <w:spacing w:val="-2"/>
          <w:sz w:val="22"/>
          <w:szCs w:val="22"/>
        </w:rPr>
        <w:t>a</w:t>
      </w:r>
      <w:r w:rsidRPr="00104AE0">
        <w:rPr>
          <w:sz w:val="22"/>
          <w:szCs w:val="22"/>
        </w:rPr>
        <w:t>nd</w:t>
      </w:r>
      <w:r w:rsidRPr="00104AE0">
        <w:rPr>
          <w:spacing w:val="-3"/>
          <w:sz w:val="22"/>
          <w:szCs w:val="22"/>
        </w:rPr>
        <w:t xml:space="preserve"> </w:t>
      </w:r>
      <w:r w:rsidRPr="00104AE0">
        <w:rPr>
          <w:sz w:val="22"/>
          <w:szCs w:val="22"/>
        </w:rPr>
        <w:t>in</w:t>
      </w:r>
      <w:r w:rsidRPr="00104AE0">
        <w:rPr>
          <w:spacing w:val="-2"/>
          <w:sz w:val="22"/>
          <w:szCs w:val="22"/>
        </w:rPr>
        <w:t xml:space="preserve"> </w:t>
      </w:r>
      <w:r w:rsidRPr="00104AE0">
        <w:rPr>
          <w:sz w:val="22"/>
          <w:szCs w:val="22"/>
        </w:rPr>
        <w:t>ink.</w:t>
      </w:r>
    </w:p>
    <w:p w14:paraId="053BC5A6" w14:textId="77777777" w:rsidR="009E1DAF" w:rsidRPr="00104AE0" w:rsidRDefault="009E1DAF" w:rsidP="009E1DAF">
      <w:pPr>
        <w:spacing w:before="120" w:after="0"/>
        <w:rPr>
          <w:rFonts w:eastAsia="Calibri"/>
          <w:sz w:val="22"/>
          <w:szCs w:val="22"/>
        </w:rPr>
      </w:pPr>
      <w:r w:rsidRPr="00104AE0">
        <w:rPr>
          <w:rFonts w:eastAsia="Calibri"/>
          <w:sz w:val="22"/>
          <w:szCs w:val="22"/>
        </w:rPr>
        <w:t xml:space="preserve">Payment will not be made until invoices and DBE-IS forms are received. Invoices should be received by the Department within 30 days of the completion of the work. </w:t>
      </w:r>
    </w:p>
    <w:p w14:paraId="611A32CA" w14:textId="77777777" w:rsidR="009E1DAF" w:rsidRPr="00104AE0" w:rsidRDefault="009E1DAF" w:rsidP="009E1DAF">
      <w:pPr>
        <w:spacing w:before="120" w:after="0"/>
        <w:rPr>
          <w:sz w:val="22"/>
          <w:szCs w:val="22"/>
        </w:rPr>
      </w:pPr>
      <w:r w:rsidRPr="00104AE0">
        <w:rPr>
          <w:sz w:val="22"/>
          <w:szCs w:val="22"/>
        </w:rPr>
        <w:t>If bonds were not provided, retainage will be withheld. The Department reserves the right to withhold payment for a specific location until after successful completion of the work as verified by the final inspection of that location.</w:t>
      </w:r>
    </w:p>
    <w:p w14:paraId="451B6625" w14:textId="77777777" w:rsidR="009E1DAF" w:rsidRPr="00104AE0" w:rsidRDefault="009E1DAF" w:rsidP="009E1DAF">
      <w:pPr>
        <w:pStyle w:val="BodyText"/>
        <w:kinsoku w:val="0"/>
        <w:overflowPunct w:val="0"/>
        <w:ind w:right="118"/>
        <w:rPr>
          <w:sz w:val="22"/>
          <w:szCs w:val="22"/>
        </w:rPr>
      </w:pPr>
      <w:r w:rsidRPr="00104AE0">
        <w:rPr>
          <w:sz w:val="22"/>
          <w:szCs w:val="22"/>
        </w:rPr>
        <w:t>All</w:t>
      </w:r>
      <w:r w:rsidRPr="00104AE0">
        <w:rPr>
          <w:spacing w:val="21"/>
          <w:sz w:val="22"/>
          <w:szCs w:val="22"/>
        </w:rPr>
        <w:t xml:space="preserve"> </w:t>
      </w:r>
      <w:r w:rsidRPr="00104AE0">
        <w:rPr>
          <w:sz w:val="22"/>
          <w:szCs w:val="22"/>
        </w:rPr>
        <w:t>work</w:t>
      </w:r>
      <w:r w:rsidRPr="00104AE0">
        <w:rPr>
          <w:spacing w:val="21"/>
          <w:sz w:val="22"/>
          <w:szCs w:val="22"/>
        </w:rPr>
        <w:t xml:space="preserve"> </w:t>
      </w:r>
      <w:r w:rsidRPr="00104AE0">
        <w:rPr>
          <w:sz w:val="22"/>
          <w:szCs w:val="22"/>
        </w:rPr>
        <w:t>or</w:t>
      </w:r>
      <w:r w:rsidRPr="00104AE0">
        <w:rPr>
          <w:spacing w:val="21"/>
          <w:sz w:val="22"/>
          <w:szCs w:val="22"/>
        </w:rPr>
        <w:t xml:space="preserve"> </w:t>
      </w:r>
      <w:r w:rsidRPr="00104AE0">
        <w:rPr>
          <w:sz w:val="22"/>
          <w:szCs w:val="22"/>
        </w:rPr>
        <w:t>ite</w:t>
      </w:r>
      <w:r w:rsidRPr="00104AE0">
        <w:rPr>
          <w:spacing w:val="-2"/>
          <w:sz w:val="22"/>
          <w:szCs w:val="22"/>
        </w:rPr>
        <w:t>m</w:t>
      </w:r>
      <w:r w:rsidRPr="00104AE0">
        <w:rPr>
          <w:sz w:val="22"/>
          <w:szCs w:val="22"/>
        </w:rPr>
        <w:t>s,</w:t>
      </w:r>
      <w:r w:rsidRPr="00104AE0">
        <w:rPr>
          <w:spacing w:val="21"/>
          <w:sz w:val="22"/>
          <w:szCs w:val="22"/>
        </w:rPr>
        <w:t xml:space="preserve"> </w:t>
      </w:r>
      <w:r w:rsidRPr="00104AE0">
        <w:rPr>
          <w:sz w:val="22"/>
          <w:szCs w:val="22"/>
        </w:rPr>
        <w:t>other</w:t>
      </w:r>
      <w:r w:rsidRPr="00104AE0">
        <w:rPr>
          <w:spacing w:val="21"/>
          <w:sz w:val="22"/>
          <w:szCs w:val="22"/>
        </w:rPr>
        <w:t xml:space="preserve"> </w:t>
      </w:r>
      <w:r w:rsidRPr="00104AE0">
        <w:rPr>
          <w:sz w:val="22"/>
          <w:szCs w:val="22"/>
        </w:rPr>
        <w:t>than</w:t>
      </w:r>
      <w:r w:rsidRPr="00104AE0">
        <w:rPr>
          <w:spacing w:val="21"/>
          <w:sz w:val="22"/>
          <w:szCs w:val="22"/>
        </w:rPr>
        <w:t xml:space="preserve"> </w:t>
      </w:r>
      <w:r w:rsidRPr="00104AE0">
        <w:rPr>
          <w:sz w:val="22"/>
          <w:szCs w:val="22"/>
        </w:rPr>
        <w:t>those</w:t>
      </w:r>
      <w:r w:rsidRPr="00104AE0">
        <w:rPr>
          <w:spacing w:val="21"/>
          <w:sz w:val="22"/>
          <w:szCs w:val="22"/>
        </w:rPr>
        <w:t xml:space="preserve"> </w:t>
      </w:r>
      <w:r w:rsidRPr="00104AE0">
        <w:rPr>
          <w:sz w:val="22"/>
          <w:szCs w:val="22"/>
        </w:rPr>
        <w:t>listed</w:t>
      </w:r>
      <w:r w:rsidRPr="00104AE0">
        <w:rPr>
          <w:spacing w:val="21"/>
          <w:sz w:val="22"/>
          <w:szCs w:val="22"/>
        </w:rPr>
        <w:t xml:space="preserve"> </w:t>
      </w:r>
      <w:r w:rsidRPr="00104AE0">
        <w:rPr>
          <w:sz w:val="22"/>
          <w:szCs w:val="22"/>
        </w:rPr>
        <w:t>on</w:t>
      </w:r>
      <w:r w:rsidRPr="00104AE0">
        <w:rPr>
          <w:spacing w:val="21"/>
          <w:sz w:val="22"/>
          <w:szCs w:val="22"/>
        </w:rPr>
        <w:t xml:space="preserve"> </w:t>
      </w:r>
      <w:r w:rsidRPr="00104AE0">
        <w:rPr>
          <w:sz w:val="22"/>
          <w:szCs w:val="22"/>
        </w:rPr>
        <w:t>t</w:t>
      </w:r>
      <w:r w:rsidRPr="00104AE0">
        <w:rPr>
          <w:spacing w:val="-2"/>
          <w:sz w:val="22"/>
          <w:szCs w:val="22"/>
        </w:rPr>
        <w:t>h</w:t>
      </w:r>
      <w:r w:rsidRPr="00104AE0">
        <w:rPr>
          <w:sz w:val="22"/>
          <w:szCs w:val="22"/>
        </w:rPr>
        <w:t>e</w:t>
      </w:r>
      <w:r w:rsidRPr="00104AE0">
        <w:rPr>
          <w:spacing w:val="21"/>
          <w:sz w:val="22"/>
          <w:szCs w:val="22"/>
        </w:rPr>
        <w:t xml:space="preserve"> </w:t>
      </w:r>
      <w:r w:rsidRPr="00104AE0">
        <w:rPr>
          <w:sz w:val="22"/>
          <w:szCs w:val="22"/>
        </w:rPr>
        <w:t>Bid</w:t>
      </w:r>
      <w:r w:rsidRPr="00104AE0">
        <w:rPr>
          <w:spacing w:val="21"/>
          <w:sz w:val="22"/>
          <w:szCs w:val="22"/>
        </w:rPr>
        <w:t xml:space="preserve"> </w:t>
      </w:r>
      <w:r w:rsidRPr="00104AE0">
        <w:rPr>
          <w:sz w:val="22"/>
          <w:szCs w:val="22"/>
        </w:rPr>
        <w:t>Form</w:t>
      </w:r>
      <w:r w:rsidRPr="00104AE0">
        <w:rPr>
          <w:spacing w:val="19"/>
          <w:sz w:val="22"/>
          <w:szCs w:val="22"/>
        </w:rPr>
        <w:t xml:space="preserve"> </w:t>
      </w:r>
      <w:r w:rsidRPr="00104AE0">
        <w:rPr>
          <w:sz w:val="22"/>
          <w:szCs w:val="22"/>
        </w:rPr>
        <w:t>contained</w:t>
      </w:r>
      <w:r w:rsidRPr="00104AE0">
        <w:rPr>
          <w:spacing w:val="21"/>
          <w:sz w:val="22"/>
          <w:szCs w:val="22"/>
        </w:rPr>
        <w:t xml:space="preserve"> </w:t>
      </w:r>
      <w:r w:rsidRPr="00104AE0">
        <w:rPr>
          <w:sz w:val="22"/>
          <w:szCs w:val="22"/>
        </w:rPr>
        <w:t>in</w:t>
      </w:r>
      <w:r w:rsidRPr="00104AE0">
        <w:rPr>
          <w:spacing w:val="21"/>
          <w:sz w:val="22"/>
          <w:szCs w:val="22"/>
        </w:rPr>
        <w:t xml:space="preserve"> </w:t>
      </w:r>
      <w:r w:rsidRPr="00104AE0">
        <w:rPr>
          <w:sz w:val="22"/>
          <w:szCs w:val="22"/>
        </w:rPr>
        <w:t>the</w:t>
      </w:r>
      <w:r w:rsidRPr="00104AE0">
        <w:rPr>
          <w:spacing w:val="21"/>
          <w:sz w:val="22"/>
          <w:szCs w:val="22"/>
        </w:rPr>
        <w:t xml:space="preserve"> </w:t>
      </w:r>
      <w:r w:rsidRPr="00104AE0">
        <w:rPr>
          <w:sz w:val="22"/>
          <w:szCs w:val="22"/>
        </w:rPr>
        <w:t>Contract</w:t>
      </w:r>
      <w:r w:rsidRPr="00104AE0">
        <w:rPr>
          <w:spacing w:val="21"/>
          <w:sz w:val="22"/>
          <w:szCs w:val="22"/>
        </w:rPr>
        <w:t xml:space="preserve"> </w:t>
      </w:r>
      <w:r w:rsidRPr="00104AE0">
        <w:rPr>
          <w:sz w:val="22"/>
          <w:szCs w:val="22"/>
        </w:rPr>
        <w:t>Proposal, necess</w:t>
      </w:r>
      <w:r w:rsidRPr="00104AE0">
        <w:rPr>
          <w:spacing w:val="-1"/>
          <w:sz w:val="22"/>
          <w:szCs w:val="22"/>
        </w:rPr>
        <w:t>a</w:t>
      </w:r>
      <w:r w:rsidRPr="00104AE0">
        <w:rPr>
          <w:sz w:val="22"/>
          <w:szCs w:val="22"/>
        </w:rPr>
        <w:t>ry</w:t>
      </w:r>
      <w:r w:rsidRPr="00104AE0">
        <w:rPr>
          <w:spacing w:val="26"/>
          <w:sz w:val="22"/>
          <w:szCs w:val="22"/>
        </w:rPr>
        <w:t xml:space="preserve"> </w:t>
      </w:r>
      <w:r w:rsidRPr="00104AE0">
        <w:rPr>
          <w:sz w:val="22"/>
          <w:szCs w:val="22"/>
        </w:rPr>
        <w:t>to</w:t>
      </w:r>
      <w:r w:rsidRPr="00104AE0">
        <w:rPr>
          <w:spacing w:val="26"/>
          <w:sz w:val="22"/>
          <w:szCs w:val="22"/>
        </w:rPr>
        <w:t xml:space="preserve"> </w:t>
      </w:r>
      <w:r w:rsidRPr="00104AE0">
        <w:rPr>
          <w:sz w:val="22"/>
          <w:szCs w:val="22"/>
        </w:rPr>
        <w:t>co</w:t>
      </w:r>
      <w:r w:rsidRPr="00104AE0">
        <w:rPr>
          <w:spacing w:val="-2"/>
          <w:sz w:val="22"/>
          <w:szCs w:val="22"/>
        </w:rPr>
        <w:t>m</w:t>
      </w:r>
      <w:r w:rsidRPr="00104AE0">
        <w:rPr>
          <w:sz w:val="22"/>
          <w:szCs w:val="22"/>
        </w:rPr>
        <w:t>plete</w:t>
      </w:r>
      <w:r w:rsidRPr="00104AE0">
        <w:rPr>
          <w:spacing w:val="25"/>
          <w:sz w:val="22"/>
          <w:szCs w:val="22"/>
        </w:rPr>
        <w:t xml:space="preserve"> </w:t>
      </w:r>
      <w:r w:rsidRPr="00104AE0">
        <w:rPr>
          <w:sz w:val="22"/>
          <w:szCs w:val="22"/>
        </w:rPr>
        <w:t>this</w:t>
      </w:r>
      <w:r w:rsidRPr="00104AE0">
        <w:rPr>
          <w:spacing w:val="26"/>
          <w:sz w:val="22"/>
          <w:szCs w:val="22"/>
        </w:rPr>
        <w:t xml:space="preserve"> </w:t>
      </w:r>
      <w:r w:rsidRPr="00104AE0">
        <w:rPr>
          <w:sz w:val="22"/>
          <w:szCs w:val="22"/>
        </w:rPr>
        <w:t>work</w:t>
      </w:r>
      <w:r w:rsidRPr="00104AE0">
        <w:rPr>
          <w:spacing w:val="26"/>
          <w:sz w:val="22"/>
          <w:szCs w:val="22"/>
        </w:rPr>
        <w:t xml:space="preserve"> </w:t>
      </w:r>
      <w:r w:rsidRPr="00104AE0">
        <w:rPr>
          <w:sz w:val="22"/>
          <w:szCs w:val="22"/>
        </w:rPr>
        <w:t>will</w:t>
      </w:r>
      <w:r w:rsidRPr="00104AE0">
        <w:rPr>
          <w:spacing w:val="26"/>
          <w:sz w:val="22"/>
          <w:szCs w:val="22"/>
        </w:rPr>
        <w:t xml:space="preserve"> </w:t>
      </w:r>
      <w:r w:rsidRPr="00104AE0">
        <w:rPr>
          <w:sz w:val="22"/>
          <w:szCs w:val="22"/>
        </w:rPr>
        <w:t>be</w:t>
      </w:r>
      <w:r w:rsidRPr="00104AE0">
        <w:rPr>
          <w:spacing w:val="26"/>
          <w:sz w:val="22"/>
          <w:szCs w:val="22"/>
        </w:rPr>
        <w:t xml:space="preserve"> </w:t>
      </w:r>
      <w:r w:rsidRPr="00104AE0">
        <w:rPr>
          <w:sz w:val="22"/>
          <w:szCs w:val="22"/>
        </w:rPr>
        <w:t>con</w:t>
      </w:r>
      <w:r w:rsidRPr="00104AE0">
        <w:rPr>
          <w:spacing w:val="-1"/>
          <w:sz w:val="22"/>
          <w:szCs w:val="22"/>
        </w:rPr>
        <w:t>s</w:t>
      </w:r>
      <w:r w:rsidRPr="00104AE0">
        <w:rPr>
          <w:sz w:val="22"/>
          <w:szCs w:val="22"/>
        </w:rPr>
        <w:t>idered</w:t>
      </w:r>
      <w:r w:rsidRPr="00104AE0">
        <w:rPr>
          <w:spacing w:val="26"/>
          <w:sz w:val="22"/>
          <w:szCs w:val="22"/>
        </w:rPr>
        <w:t xml:space="preserve"> </w:t>
      </w:r>
      <w:r w:rsidRPr="00104AE0">
        <w:rPr>
          <w:sz w:val="22"/>
          <w:szCs w:val="22"/>
        </w:rPr>
        <w:t>incidental</w:t>
      </w:r>
      <w:r w:rsidRPr="00104AE0">
        <w:rPr>
          <w:spacing w:val="26"/>
          <w:sz w:val="22"/>
          <w:szCs w:val="22"/>
        </w:rPr>
        <w:t xml:space="preserve"> </w:t>
      </w:r>
      <w:r w:rsidRPr="00104AE0">
        <w:rPr>
          <w:sz w:val="22"/>
          <w:szCs w:val="22"/>
        </w:rPr>
        <w:t>in</w:t>
      </w:r>
      <w:r w:rsidRPr="00104AE0">
        <w:rPr>
          <w:spacing w:val="25"/>
          <w:sz w:val="22"/>
          <w:szCs w:val="22"/>
        </w:rPr>
        <w:t xml:space="preserve"> </w:t>
      </w:r>
      <w:r w:rsidRPr="00104AE0">
        <w:rPr>
          <w:sz w:val="22"/>
          <w:szCs w:val="22"/>
        </w:rPr>
        <w:t>nature</w:t>
      </w:r>
      <w:r w:rsidRPr="00104AE0">
        <w:rPr>
          <w:spacing w:val="26"/>
          <w:sz w:val="22"/>
          <w:szCs w:val="22"/>
        </w:rPr>
        <w:t xml:space="preserve"> </w:t>
      </w:r>
      <w:r w:rsidRPr="00104AE0">
        <w:rPr>
          <w:sz w:val="22"/>
          <w:szCs w:val="22"/>
        </w:rPr>
        <w:t>a</w:t>
      </w:r>
      <w:r w:rsidRPr="00104AE0">
        <w:rPr>
          <w:spacing w:val="-2"/>
          <w:sz w:val="22"/>
          <w:szCs w:val="22"/>
        </w:rPr>
        <w:t>n</w:t>
      </w:r>
      <w:r w:rsidRPr="00104AE0">
        <w:rPr>
          <w:sz w:val="22"/>
          <w:szCs w:val="22"/>
        </w:rPr>
        <w:t>d</w:t>
      </w:r>
      <w:r w:rsidRPr="00104AE0">
        <w:rPr>
          <w:spacing w:val="26"/>
          <w:sz w:val="22"/>
          <w:szCs w:val="22"/>
        </w:rPr>
        <w:t xml:space="preserve"> </w:t>
      </w:r>
      <w:r w:rsidRPr="00104AE0">
        <w:rPr>
          <w:sz w:val="22"/>
          <w:szCs w:val="22"/>
        </w:rPr>
        <w:t>no</w:t>
      </w:r>
      <w:r w:rsidRPr="00104AE0">
        <w:rPr>
          <w:spacing w:val="26"/>
          <w:sz w:val="22"/>
          <w:szCs w:val="22"/>
        </w:rPr>
        <w:t xml:space="preserve"> </w:t>
      </w:r>
      <w:r w:rsidRPr="00104AE0">
        <w:rPr>
          <w:spacing w:val="-1"/>
          <w:sz w:val="22"/>
          <w:szCs w:val="22"/>
        </w:rPr>
        <w:t>f</w:t>
      </w:r>
      <w:r w:rsidRPr="00104AE0">
        <w:rPr>
          <w:sz w:val="22"/>
          <w:szCs w:val="22"/>
        </w:rPr>
        <w:t>urther co</w:t>
      </w:r>
      <w:r w:rsidRPr="00104AE0">
        <w:rPr>
          <w:spacing w:val="-2"/>
          <w:sz w:val="22"/>
          <w:szCs w:val="22"/>
        </w:rPr>
        <w:t>m</w:t>
      </w:r>
      <w:r w:rsidRPr="00104AE0">
        <w:rPr>
          <w:sz w:val="22"/>
          <w:szCs w:val="22"/>
        </w:rPr>
        <w:t xml:space="preserve">pensation will be </w:t>
      </w:r>
      <w:r w:rsidRPr="00104AE0">
        <w:rPr>
          <w:spacing w:val="-2"/>
          <w:sz w:val="22"/>
          <w:szCs w:val="22"/>
        </w:rPr>
        <w:t>m</w:t>
      </w:r>
      <w:r w:rsidRPr="00104AE0">
        <w:rPr>
          <w:sz w:val="22"/>
          <w:szCs w:val="22"/>
        </w:rPr>
        <w:t>ade.</w:t>
      </w:r>
    </w:p>
    <w:p w14:paraId="472A6F75" w14:textId="77777777" w:rsidR="00807B87" w:rsidRPr="00B07855" w:rsidRDefault="004D0CD7" w:rsidP="006042B8">
      <w:pPr>
        <w:pStyle w:val="Heading2"/>
        <w:spacing w:before="240"/>
        <w:rPr>
          <w:rFonts w:cs="Times New Roman"/>
          <w:sz w:val="22"/>
          <w:szCs w:val="22"/>
        </w:rPr>
      </w:pPr>
      <w:bookmarkStart w:id="106" w:name="_Toc337120673"/>
      <w:bookmarkStart w:id="107" w:name="_Toc85717217"/>
      <w:bookmarkEnd w:id="105"/>
      <w:r w:rsidRPr="00B07855">
        <w:rPr>
          <w:rFonts w:cs="Times New Roman"/>
          <w:sz w:val="22"/>
          <w:szCs w:val="22"/>
        </w:rPr>
        <w:t>Contractor</w:t>
      </w:r>
      <w:bookmarkEnd w:id="106"/>
      <w:bookmarkEnd w:id="107"/>
    </w:p>
    <w:p w14:paraId="4202C96D" w14:textId="77777777" w:rsidR="004D0CD7" w:rsidRPr="00B07855" w:rsidRDefault="00807B87" w:rsidP="000A5ADC">
      <w:pPr>
        <w:pStyle w:val="Heading3"/>
        <w:rPr>
          <w:rFonts w:cs="Times New Roman"/>
          <w:sz w:val="22"/>
          <w:szCs w:val="22"/>
        </w:rPr>
      </w:pPr>
      <w:r w:rsidRPr="00B07855">
        <w:rPr>
          <w:rFonts w:cs="Times New Roman"/>
          <w:sz w:val="22"/>
          <w:szCs w:val="22"/>
        </w:rPr>
        <w:t>Insurance Requirements</w:t>
      </w:r>
    </w:p>
    <w:p w14:paraId="7FF61FFA" w14:textId="77777777" w:rsidR="00D76A04" w:rsidRPr="00B07855" w:rsidRDefault="00F86432" w:rsidP="00D76A04">
      <w:pPr>
        <w:pStyle w:val="BodyText"/>
        <w:rPr>
          <w:sz w:val="22"/>
          <w:szCs w:val="22"/>
        </w:rPr>
      </w:pPr>
      <w:r w:rsidRPr="00B07855">
        <w:rPr>
          <w:bCs/>
          <w:iCs/>
          <w:sz w:val="22"/>
          <w:szCs w:val="22"/>
        </w:rPr>
        <w:t xml:space="preserve">The Contractor shall maintain all legally required insurance coverage, including without limitation, worker’s compensation and vehicle liability, in the amounts required by law.  </w:t>
      </w:r>
      <w:r w:rsidR="00D76A04" w:rsidRPr="00B07855">
        <w:rPr>
          <w:sz w:val="22"/>
          <w:szCs w:val="22"/>
        </w:rPr>
        <w:t>Refer to Section 107-15 in the “</w:t>
      </w:r>
      <w:r w:rsidR="00D76A04" w:rsidRPr="00B07855">
        <w:rPr>
          <w:i/>
          <w:sz w:val="22"/>
          <w:szCs w:val="22"/>
        </w:rPr>
        <w:t>Standard Specifications for Roads and Structures, 2018”</w:t>
      </w:r>
      <w:r w:rsidR="00D76A04" w:rsidRPr="00B07855">
        <w:rPr>
          <w:sz w:val="22"/>
          <w:szCs w:val="22"/>
        </w:rPr>
        <w:t xml:space="preserve"> for additional information.</w:t>
      </w:r>
    </w:p>
    <w:p w14:paraId="2035C1AB" w14:textId="77777777" w:rsidR="004D0CD7" w:rsidRPr="00B07855" w:rsidRDefault="00807B87" w:rsidP="000A5ADC">
      <w:pPr>
        <w:pStyle w:val="Heading3"/>
        <w:rPr>
          <w:rFonts w:cs="Times New Roman"/>
          <w:sz w:val="22"/>
          <w:szCs w:val="22"/>
        </w:rPr>
      </w:pPr>
      <w:r w:rsidRPr="00B07855">
        <w:rPr>
          <w:rFonts w:cs="Times New Roman"/>
          <w:sz w:val="22"/>
          <w:szCs w:val="22"/>
        </w:rPr>
        <w:t>Supervision</w:t>
      </w:r>
    </w:p>
    <w:p w14:paraId="49537CBC" w14:textId="77777777" w:rsidR="004D0CD7" w:rsidRPr="00B07855" w:rsidRDefault="00807B87" w:rsidP="008A0021">
      <w:pPr>
        <w:pStyle w:val="BodyText"/>
        <w:rPr>
          <w:sz w:val="22"/>
          <w:szCs w:val="22"/>
        </w:rPr>
      </w:pPr>
      <w:r w:rsidRPr="00B07855">
        <w:rPr>
          <w:sz w:val="22"/>
          <w:szCs w:val="22"/>
        </w:rPr>
        <w:t xml:space="preserve">At all times that work is actually being performed, the Contractor shall have available on the project one competent individual who has been authorized to act in a supervisory capacity over all work. In the event a project is clustered and consists of two or more counties, a supervisor may be required for each county, as the Engineer may consider necessary. The individual who has been so authorized shall be experienced in the type of work being performed and is to be fully capable of managing, directing, and coordinating the work; of reading and thoroughly understanding the contract; and of receiving and carrying out directions from the Engineer or </w:t>
      </w:r>
      <w:r w:rsidR="0032444D" w:rsidRPr="00B07855">
        <w:rPr>
          <w:sz w:val="22"/>
          <w:szCs w:val="22"/>
        </w:rPr>
        <w:t>their</w:t>
      </w:r>
      <w:r w:rsidRPr="00B07855">
        <w:rPr>
          <w:sz w:val="22"/>
          <w:szCs w:val="22"/>
        </w:rPr>
        <w:t xml:space="preserve"> authorized representatives.</w:t>
      </w:r>
    </w:p>
    <w:p w14:paraId="22E51A4E" w14:textId="77777777" w:rsidR="003B391C" w:rsidRPr="002D2FA1" w:rsidRDefault="00A51723" w:rsidP="008A0021">
      <w:pPr>
        <w:pStyle w:val="BodyText"/>
        <w:rPr>
          <w:sz w:val="22"/>
          <w:szCs w:val="22"/>
        </w:rPr>
      </w:pPr>
      <w:r w:rsidRPr="00B07855">
        <w:rPr>
          <w:sz w:val="22"/>
          <w:szCs w:val="22"/>
        </w:rPr>
        <w:t xml:space="preserve">The </w:t>
      </w:r>
      <w:r w:rsidR="00294161" w:rsidRPr="00B07855">
        <w:rPr>
          <w:sz w:val="22"/>
          <w:szCs w:val="22"/>
        </w:rPr>
        <w:t xml:space="preserve">appointed </w:t>
      </w:r>
      <w:r w:rsidR="00F62F90" w:rsidRPr="00B07855">
        <w:rPr>
          <w:sz w:val="22"/>
          <w:szCs w:val="22"/>
        </w:rPr>
        <w:t>S</w:t>
      </w:r>
      <w:r w:rsidR="00294161" w:rsidRPr="00B07855">
        <w:rPr>
          <w:sz w:val="22"/>
          <w:szCs w:val="22"/>
        </w:rPr>
        <w:t>upervisor</w:t>
      </w:r>
      <w:r w:rsidRPr="00B07855">
        <w:rPr>
          <w:sz w:val="22"/>
          <w:szCs w:val="22"/>
        </w:rPr>
        <w:t>(s)</w:t>
      </w:r>
      <w:r w:rsidR="00294161" w:rsidRPr="00B07855">
        <w:rPr>
          <w:sz w:val="22"/>
          <w:szCs w:val="22"/>
        </w:rPr>
        <w:t xml:space="preserve"> name and contact information shall be shared with the Engineer prior to beginning the first mowing cycle of each year covered under this contract.  </w:t>
      </w:r>
      <w:r w:rsidR="003B391C" w:rsidRPr="00B07855">
        <w:rPr>
          <w:sz w:val="22"/>
          <w:szCs w:val="22"/>
        </w:rPr>
        <w:t xml:space="preserve">Each </w:t>
      </w:r>
      <w:r w:rsidR="00F62F90" w:rsidRPr="00B07855">
        <w:rPr>
          <w:sz w:val="22"/>
          <w:szCs w:val="22"/>
        </w:rPr>
        <w:t>S</w:t>
      </w:r>
      <w:r w:rsidR="003B391C" w:rsidRPr="00B07855">
        <w:rPr>
          <w:sz w:val="22"/>
          <w:szCs w:val="22"/>
        </w:rPr>
        <w:t xml:space="preserve">upervisor shall have a cellular telephone for communication with the Engineer/Inspector for the project.  In the event a </w:t>
      </w:r>
      <w:r w:rsidR="00D66FC2" w:rsidRPr="00B07855">
        <w:rPr>
          <w:sz w:val="22"/>
          <w:szCs w:val="22"/>
        </w:rPr>
        <w:t>S</w:t>
      </w:r>
      <w:r w:rsidR="00294161" w:rsidRPr="00B07855">
        <w:rPr>
          <w:sz w:val="22"/>
          <w:szCs w:val="22"/>
        </w:rPr>
        <w:t>upervisor changes telephone numbers</w:t>
      </w:r>
      <w:r w:rsidR="00793B57" w:rsidRPr="00B07855">
        <w:rPr>
          <w:sz w:val="22"/>
          <w:szCs w:val="22"/>
        </w:rPr>
        <w:t xml:space="preserve"> advance notice must be given to</w:t>
      </w:r>
      <w:r w:rsidR="00294161" w:rsidRPr="00B07855">
        <w:rPr>
          <w:sz w:val="22"/>
          <w:szCs w:val="22"/>
        </w:rPr>
        <w:t xml:space="preserve"> the Engineer.</w:t>
      </w:r>
    </w:p>
    <w:p w14:paraId="4A2EEC4A" w14:textId="3401D154" w:rsidR="00807B87" w:rsidRPr="002D2FA1" w:rsidRDefault="00807B87" w:rsidP="008A0021">
      <w:pPr>
        <w:pStyle w:val="BodyText"/>
        <w:rPr>
          <w:sz w:val="22"/>
          <w:szCs w:val="22"/>
        </w:rPr>
      </w:pPr>
      <w:r w:rsidRPr="002D2FA1">
        <w:rPr>
          <w:sz w:val="22"/>
          <w:szCs w:val="22"/>
        </w:rPr>
        <w:t>At least one (1) English speaking employee must be on-si</w:t>
      </w:r>
      <w:r w:rsidR="004D0CD7" w:rsidRPr="002D2FA1">
        <w:rPr>
          <w:sz w:val="22"/>
          <w:szCs w:val="22"/>
        </w:rPr>
        <w:t xml:space="preserve">te during </w:t>
      </w:r>
      <w:r w:rsidR="000E3322" w:rsidRPr="00C96A73">
        <w:rPr>
          <w:sz w:val="22"/>
          <w:szCs w:val="22"/>
        </w:rPr>
        <w:t>all operations.</w:t>
      </w:r>
    </w:p>
    <w:p w14:paraId="052BB771" w14:textId="77777777" w:rsidR="00CE7810" w:rsidRPr="002D2FA1" w:rsidRDefault="00CE7810" w:rsidP="00CE7810">
      <w:pPr>
        <w:pStyle w:val="Heading3"/>
        <w:rPr>
          <w:sz w:val="22"/>
          <w:szCs w:val="22"/>
        </w:rPr>
      </w:pPr>
      <w:r w:rsidRPr="002D2FA1">
        <w:rPr>
          <w:sz w:val="22"/>
          <w:szCs w:val="22"/>
        </w:rPr>
        <w:t>Prosecution of Work</w:t>
      </w:r>
    </w:p>
    <w:p w14:paraId="79291462" w14:textId="77777777" w:rsidR="00CE7810" w:rsidRPr="00966A9F" w:rsidRDefault="00CE7810" w:rsidP="00CE7810">
      <w:pPr>
        <w:pStyle w:val="BodyText"/>
        <w:rPr>
          <w:sz w:val="22"/>
          <w:szCs w:val="22"/>
        </w:rPr>
      </w:pPr>
      <w:r w:rsidRPr="0080372C">
        <w:rPr>
          <w:sz w:val="22"/>
          <w:szCs w:val="22"/>
        </w:rPr>
        <w:t xml:space="preserve">The Contractor will be notified by the Engineer as to when to begin operations for each cycle or portion thereof and for any additional </w:t>
      </w:r>
      <w:r w:rsidR="00F52B27" w:rsidRPr="0080372C">
        <w:rPr>
          <w:sz w:val="22"/>
          <w:szCs w:val="22"/>
        </w:rPr>
        <w:t>work</w:t>
      </w:r>
      <w:r w:rsidRPr="0080372C">
        <w:rPr>
          <w:sz w:val="22"/>
          <w:szCs w:val="22"/>
        </w:rPr>
        <w:t xml:space="preserve">, and the Contractor shall begin work and complete the work </w:t>
      </w:r>
      <w:r w:rsidR="00FC3AC9" w:rsidRPr="0080372C">
        <w:rPr>
          <w:sz w:val="22"/>
          <w:szCs w:val="22"/>
        </w:rPr>
        <w:t>within the time frame specified</w:t>
      </w:r>
      <w:r w:rsidR="00F52B27" w:rsidRPr="0080372C">
        <w:rPr>
          <w:sz w:val="22"/>
          <w:szCs w:val="22"/>
        </w:rPr>
        <w:t xml:space="preserve"> in the Project Special Provisions</w:t>
      </w:r>
      <w:r w:rsidRPr="0080372C">
        <w:rPr>
          <w:sz w:val="22"/>
          <w:szCs w:val="22"/>
        </w:rPr>
        <w:t xml:space="preserve">.  Any work performed prior to the time of notification by the Engineer will not be included in </w:t>
      </w:r>
      <w:r w:rsidRPr="00CE7810">
        <w:rPr>
          <w:sz w:val="22"/>
          <w:szCs w:val="22"/>
        </w:rPr>
        <w:t xml:space="preserve">any </w:t>
      </w:r>
      <w:r w:rsidRPr="00966A9F">
        <w:rPr>
          <w:sz w:val="22"/>
          <w:szCs w:val="22"/>
        </w:rPr>
        <w:t>payment to the Contractor.  The Contractor will be required to prosecute the work in a continuous and uninterrupted manner. Any portion of routes that do not need to be mow</w:t>
      </w:r>
      <w:r w:rsidR="002B5B47">
        <w:rPr>
          <w:sz w:val="22"/>
          <w:szCs w:val="22"/>
        </w:rPr>
        <w:t>n</w:t>
      </w:r>
      <w:r w:rsidRPr="00966A9F">
        <w:rPr>
          <w:sz w:val="22"/>
          <w:szCs w:val="22"/>
        </w:rPr>
        <w:t xml:space="preserve"> in a subject cycle will be designated by the Engineer and deleted from that cycle.  No payment will be made for portions of routes that are not mow</w:t>
      </w:r>
      <w:r w:rsidR="002B5B47">
        <w:rPr>
          <w:sz w:val="22"/>
          <w:szCs w:val="22"/>
        </w:rPr>
        <w:t>n</w:t>
      </w:r>
      <w:r w:rsidRPr="00966A9F">
        <w:rPr>
          <w:sz w:val="22"/>
          <w:szCs w:val="22"/>
        </w:rPr>
        <w:t>.</w:t>
      </w:r>
    </w:p>
    <w:p w14:paraId="37FFE57E" w14:textId="77777777" w:rsidR="004D0CD7" w:rsidRPr="00CE7810" w:rsidRDefault="00807B87" w:rsidP="000A5ADC">
      <w:pPr>
        <w:pStyle w:val="Heading3"/>
        <w:rPr>
          <w:rFonts w:cs="Times New Roman"/>
          <w:sz w:val="22"/>
          <w:szCs w:val="22"/>
        </w:rPr>
      </w:pPr>
      <w:r w:rsidRPr="00CE7810">
        <w:rPr>
          <w:rFonts w:cs="Times New Roman"/>
          <w:sz w:val="22"/>
          <w:szCs w:val="22"/>
        </w:rPr>
        <w:t>Operation of Equipment</w:t>
      </w:r>
    </w:p>
    <w:p w14:paraId="6F13F035" w14:textId="77777777" w:rsidR="003D492F" w:rsidRDefault="003D492F" w:rsidP="003D492F">
      <w:pPr>
        <w:pStyle w:val="BodyText"/>
        <w:rPr>
          <w:sz w:val="22"/>
          <w:szCs w:val="22"/>
        </w:rPr>
      </w:pPr>
      <w:r w:rsidRPr="00C078DB">
        <w:rPr>
          <w:sz w:val="22"/>
          <w:szCs w:val="22"/>
        </w:rPr>
        <w:t xml:space="preserve">All personnel shall be properly trained and qualified to operate the piece of equipment to which they are assigned.  The </w:t>
      </w:r>
      <w:r>
        <w:rPr>
          <w:sz w:val="22"/>
          <w:szCs w:val="22"/>
        </w:rPr>
        <w:t>Contractor shall operate the equipment in a safe manner so as not to create a hazard to the traveling public. Insofar as possible, the tractor wheels are to remain off the travel way during mowing operations. The equipment shall not be parked within the State Highway System right of way overnight or at other times when work has been suspended, unless approved by the Engineer.</w:t>
      </w:r>
    </w:p>
    <w:p w14:paraId="6AF30E7F" w14:textId="77777777" w:rsidR="004D0CD7" w:rsidRPr="0031647B" w:rsidRDefault="00807B87" w:rsidP="000A5ADC">
      <w:pPr>
        <w:pStyle w:val="Heading3"/>
        <w:rPr>
          <w:rFonts w:cs="Times New Roman"/>
          <w:sz w:val="22"/>
          <w:szCs w:val="22"/>
        </w:rPr>
      </w:pPr>
      <w:r w:rsidRPr="0031647B">
        <w:rPr>
          <w:rFonts w:cs="Times New Roman"/>
          <w:sz w:val="22"/>
          <w:szCs w:val="22"/>
        </w:rPr>
        <w:t>Responsibility for Damage Claims</w:t>
      </w:r>
    </w:p>
    <w:p w14:paraId="0980180C" w14:textId="77777777" w:rsidR="00CD5779" w:rsidRPr="004E2434" w:rsidRDefault="00807B87" w:rsidP="00CD5779">
      <w:pPr>
        <w:pStyle w:val="BodyText"/>
        <w:rPr>
          <w:sz w:val="22"/>
          <w:szCs w:val="22"/>
        </w:rPr>
      </w:pPr>
      <w:r w:rsidRPr="0031647B">
        <w:rPr>
          <w:sz w:val="22"/>
          <w:szCs w:val="22"/>
        </w:rPr>
        <w:t xml:space="preserve">The Contractor shall </w:t>
      </w:r>
      <w:r w:rsidRPr="00B47275">
        <w:rPr>
          <w:sz w:val="22"/>
          <w:szCs w:val="22"/>
        </w:rPr>
        <w:t>indemnify</w:t>
      </w:r>
      <w:r w:rsidRPr="0031647B">
        <w:rPr>
          <w:sz w:val="22"/>
          <w:szCs w:val="22"/>
        </w:rPr>
        <w:t xml:space="preserve"> </w:t>
      </w:r>
      <w:r w:rsidR="00CF25C7" w:rsidRPr="0031647B">
        <w:rPr>
          <w:sz w:val="22"/>
          <w:szCs w:val="22"/>
        </w:rPr>
        <w:t>NCDOT</w:t>
      </w:r>
      <w:r w:rsidRPr="0031647B">
        <w:rPr>
          <w:sz w:val="22"/>
          <w:szCs w:val="22"/>
        </w:rPr>
        <w:t xml:space="preserve"> and its officers, agents, and employees from all suits, actions or claims by any </w:t>
      </w:r>
      <w:r w:rsidRPr="004E2434">
        <w:rPr>
          <w:sz w:val="22"/>
          <w:szCs w:val="22"/>
        </w:rPr>
        <w:t xml:space="preserve">character brought for any injury or damages received or sustained by any person, persons, or property by reason of any act of the Contractor, its agents or employees, in </w:t>
      </w:r>
      <w:r w:rsidR="004D0CD7" w:rsidRPr="004E2434">
        <w:rPr>
          <w:sz w:val="22"/>
          <w:szCs w:val="22"/>
        </w:rPr>
        <w:t>the performing of the contract.</w:t>
      </w:r>
      <w:r w:rsidR="00CD5779" w:rsidRPr="004E2434">
        <w:rPr>
          <w:sz w:val="22"/>
          <w:szCs w:val="22"/>
        </w:rPr>
        <w:t xml:space="preserve"> Refer to Section 107-14 in the “</w:t>
      </w:r>
      <w:r w:rsidR="00CD5779" w:rsidRPr="004E2434">
        <w:rPr>
          <w:i/>
          <w:sz w:val="22"/>
          <w:szCs w:val="22"/>
        </w:rPr>
        <w:t>Standard Specifications for Roads and Structures, 2018”</w:t>
      </w:r>
      <w:r w:rsidR="00CD5779" w:rsidRPr="004E2434">
        <w:rPr>
          <w:sz w:val="22"/>
          <w:szCs w:val="22"/>
        </w:rPr>
        <w:t xml:space="preserve"> for additional information.</w:t>
      </w:r>
    </w:p>
    <w:p w14:paraId="12274C38" w14:textId="77777777" w:rsidR="004D0CD7" w:rsidRPr="0031647B" w:rsidRDefault="00807B87" w:rsidP="000A5ADC">
      <w:pPr>
        <w:pStyle w:val="Heading3"/>
        <w:rPr>
          <w:rFonts w:cs="Times New Roman"/>
          <w:sz w:val="22"/>
          <w:szCs w:val="22"/>
        </w:rPr>
      </w:pPr>
      <w:r w:rsidRPr="0031647B">
        <w:rPr>
          <w:rFonts w:cs="Times New Roman"/>
          <w:sz w:val="22"/>
          <w:szCs w:val="22"/>
        </w:rPr>
        <w:t>Protection and Restoration of Property</w:t>
      </w:r>
    </w:p>
    <w:p w14:paraId="08A3BB3E" w14:textId="77777777" w:rsidR="004D0CD7" w:rsidRPr="0031647B" w:rsidRDefault="00807B87" w:rsidP="008A0021">
      <w:pPr>
        <w:pStyle w:val="BodyText"/>
        <w:rPr>
          <w:sz w:val="22"/>
          <w:szCs w:val="22"/>
        </w:rPr>
      </w:pPr>
      <w:r w:rsidRPr="0031647B">
        <w:rPr>
          <w:sz w:val="22"/>
          <w:szCs w:val="22"/>
        </w:rPr>
        <w:t xml:space="preserve">The Contractor shall be responsible for the protection from </w:t>
      </w:r>
      <w:r w:rsidR="0032444D" w:rsidRPr="0031647B">
        <w:rPr>
          <w:sz w:val="22"/>
          <w:szCs w:val="22"/>
        </w:rPr>
        <w:t>their</w:t>
      </w:r>
      <w:r w:rsidRPr="0031647B">
        <w:rPr>
          <w:sz w:val="22"/>
          <w:szCs w:val="22"/>
        </w:rPr>
        <w:t xml:space="preserve"> activities of all public and private property on and adjacent to the work and shall use every reasonable precaution necessary to prevent damage or injury thereto. </w:t>
      </w:r>
      <w:r w:rsidR="00434E86" w:rsidRPr="0031647B">
        <w:rPr>
          <w:sz w:val="22"/>
          <w:szCs w:val="22"/>
        </w:rPr>
        <w:t>Suitable precautions shall be taken</w:t>
      </w:r>
      <w:r w:rsidRPr="0031647B">
        <w:rPr>
          <w:sz w:val="22"/>
          <w:szCs w:val="22"/>
        </w:rPr>
        <w:t xml:space="preserve"> to prevent damage to pipes, conduits, and other underground structures, and to poles, wires, cables, and other overhead structures.</w:t>
      </w:r>
    </w:p>
    <w:p w14:paraId="0C52E429" w14:textId="77777777" w:rsidR="004D0CD7" w:rsidRPr="0031647B" w:rsidRDefault="00807B87" w:rsidP="008A0021">
      <w:pPr>
        <w:pStyle w:val="BodyText"/>
        <w:rPr>
          <w:sz w:val="22"/>
          <w:szCs w:val="22"/>
        </w:rPr>
      </w:pPr>
      <w:r w:rsidRPr="0031647B">
        <w:rPr>
          <w:sz w:val="22"/>
          <w:szCs w:val="22"/>
        </w:rPr>
        <w:t>The Contractor shall conduct operations so as to prevent damage to roadway delineators and signs. Should any essential sign (YIELD, ONE WAY, etc.) suffer more t</w:t>
      </w:r>
      <w:r w:rsidR="00B95DC2" w:rsidRPr="0031647B">
        <w:rPr>
          <w:sz w:val="22"/>
          <w:szCs w:val="22"/>
        </w:rPr>
        <w:t xml:space="preserve">han minor damage, the Engineer </w:t>
      </w:r>
      <w:r w:rsidRPr="0031647B">
        <w:rPr>
          <w:sz w:val="22"/>
          <w:szCs w:val="22"/>
        </w:rPr>
        <w:t>shall be notified no later than the end of that work day. Damage to STOP signs shall be reported immediately. Such signs will be repaired or replaced by the Department at the Contractor's expense. Damage to other signs, delineators, etc. may be repaired or replaced by the Contractor subject to approval by the Engineer or they may be repaired or replaced by the Department at the Contractor's expense.</w:t>
      </w:r>
    </w:p>
    <w:p w14:paraId="6307B9EE" w14:textId="77777777" w:rsidR="004D0CD7" w:rsidRPr="0031647B" w:rsidRDefault="00807B87" w:rsidP="008A0021">
      <w:pPr>
        <w:pStyle w:val="BodyText"/>
        <w:rPr>
          <w:sz w:val="22"/>
          <w:szCs w:val="22"/>
        </w:rPr>
      </w:pPr>
      <w:r w:rsidRPr="0031647B">
        <w:rPr>
          <w:sz w:val="22"/>
          <w:szCs w:val="22"/>
        </w:rPr>
        <w:t>The Contractor shall protect carefully from disturbance or damage all land monuments and property markers.</w:t>
      </w:r>
    </w:p>
    <w:p w14:paraId="3A74D2C7" w14:textId="77777777" w:rsidR="004D0CD7" w:rsidRPr="0031647B" w:rsidRDefault="00807B87" w:rsidP="008A0021">
      <w:pPr>
        <w:pStyle w:val="BodyText"/>
        <w:rPr>
          <w:sz w:val="22"/>
          <w:szCs w:val="22"/>
        </w:rPr>
      </w:pPr>
      <w:r w:rsidRPr="0031647B">
        <w:rPr>
          <w:sz w:val="22"/>
          <w:szCs w:val="22"/>
        </w:rPr>
        <w:t>The Contractor shall be responsible for the removal, preservation, and resetting of all mailboxes disturbed by the mowing operations. The mailboxes and their supports, when reset, shall be left in as good a condition as they were prior to the mowing operations.</w:t>
      </w:r>
    </w:p>
    <w:p w14:paraId="2EC6E4AD" w14:textId="77777777" w:rsidR="00807B87" w:rsidRDefault="00807B87" w:rsidP="008A0021">
      <w:pPr>
        <w:pStyle w:val="BodyText"/>
        <w:rPr>
          <w:sz w:val="22"/>
          <w:szCs w:val="22"/>
        </w:rPr>
      </w:pPr>
      <w:r w:rsidRPr="0031647B">
        <w:rPr>
          <w:sz w:val="22"/>
          <w:szCs w:val="22"/>
        </w:rPr>
        <w:t xml:space="preserve">The Contractor will be held responsible for all damage or injury to property of any character resulting from any act, omission, negligence, or misconduct in the prosecution of the work. When any direct or indirect damage or injury is done to public or private property by or on account of any act, omission, negligence, or misconduct in the execution of the work, </w:t>
      </w:r>
      <w:r w:rsidR="00434E86" w:rsidRPr="0031647B">
        <w:rPr>
          <w:sz w:val="22"/>
          <w:szCs w:val="22"/>
        </w:rPr>
        <w:t>the Contractor</w:t>
      </w:r>
      <w:r w:rsidRPr="0031647B">
        <w:rPr>
          <w:sz w:val="22"/>
          <w:szCs w:val="22"/>
        </w:rPr>
        <w:t xml:space="preserve"> shall either restore at </w:t>
      </w:r>
      <w:r w:rsidR="00434E86" w:rsidRPr="0031647B">
        <w:rPr>
          <w:sz w:val="22"/>
          <w:szCs w:val="22"/>
        </w:rPr>
        <w:t>their</w:t>
      </w:r>
      <w:r w:rsidRPr="0031647B">
        <w:rPr>
          <w:sz w:val="22"/>
          <w:szCs w:val="22"/>
        </w:rPr>
        <w:t xml:space="preserve"> own expense such property to a condition similar or equal to that existing before such damage or injury was done, or shall make good such damage or injury in a manner acceptable to the owner of the damaged property and to the Department. In case of failure on the part of the Contractor to restore such property or make good such damage or injury the Department may at the Contractor's expense repair, rebuild, or otherwise restore such property in such manner as the Engineer may consid</w:t>
      </w:r>
      <w:r w:rsidR="004D0CD7" w:rsidRPr="0031647B">
        <w:rPr>
          <w:sz w:val="22"/>
          <w:szCs w:val="22"/>
        </w:rPr>
        <w:t>er necessary.</w:t>
      </w:r>
    </w:p>
    <w:p w14:paraId="1F3F8629" w14:textId="77777777" w:rsidR="00807B87" w:rsidRPr="0031647B" w:rsidRDefault="004D0CD7" w:rsidP="006042B8">
      <w:pPr>
        <w:pStyle w:val="Heading2"/>
        <w:spacing w:before="240"/>
        <w:rPr>
          <w:rFonts w:cs="Times New Roman"/>
          <w:sz w:val="22"/>
          <w:szCs w:val="22"/>
        </w:rPr>
      </w:pPr>
      <w:bookmarkStart w:id="108" w:name="_Toc337120674"/>
      <w:bookmarkStart w:id="109" w:name="_Toc85717218"/>
      <w:r w:rsidRPr="0031647B">
        <w:rPr>
          <w:rFonts w:cs="Times New Roman"/>
          <w:sz w:val="22"/>
          <w:szCs w:val="22"/>
        </w:rPr>
        <w:t>General Information</w:t>
      </w:r>
      <w:bookmarkEnd w:id="108"/>
      <w:bookmarkEnd w:id="109"/>
    </w:p>
    <w:p w14:paraId="630A870B" w14:textId="77777777" w:rsidR="006104EB" w:rsidRPr="0031647B" w:rsidRDefault="00807B87" w:rsidP="006104EB">
      <w:pPr>
        <w:pStyle w:val="Heading3"/>
        <w:rPr>
          <w:rFonts w:cs="Times New Roman"/>
          <w:sz w:val="22"/>
          <w:szCs w:val="22"/>
        </w:rPr>
      </w:pPr>
      <w:r w:rsidRPr="0031647B">
        <w:rPr>
          <w:rFonts w:cs="Times New Roman"/>
          <w:sz w:val="22"/>
          <w:szCs w:val="22"/>
        </w:rPr>
        <w:t>State Highway System</w:t>
      </w:r>
    </w:p>
    <w:p w14:paraId="25EB9B06" w14:textId="77777777" w:rsidR="00807B87" w:rsidRPr="0031647B" w:rsidRDefault="00807B87" w:rsidP="008A0021">
      <w:pPr>
        <w:pStyle w:val="BodyText"/>
        <w:rPr>
          <w:sz w:val="22"/>
          <w:szCs w:val="22"/>
        </w:rPr>
      </w:pPr>
      <w:r w:rsidRPr="0031647B">
        <w:rPr>
          <w:sz w:val="22"/>
          <w:szCs w:val="22"/>
        </w:rPr>
        <w:t>The State Interstate System shall include all portions of the State Highway System designated by Interstate Numbers. The State Primary System shall include all portions of the State Highway System which are designated by N.C. or U.S. numbers. The State Secondary Paved and Unpaved System shall include all of the State Highway Sy</w:t>
      </w:r>
      <w:r w:rsidR="004D0CD7" w:rsidRPr="0031647B">
        <w:rPr>
          <w:sz w:val="22"/>
          <w:szCs w:val="22"/>
        </w:rPr>
        <w:t>stem designated by SR numbers.</w:t>
      </w:r>
    </w:p>
    <w:p w14:paraId="5AA6E97A" w14:textId="77777777" w:rsidR="004D0CD7" w:rsidRPr="0031647B" w:rsidRDefault="00807B87" w:rsidP="000A5ADC">
      <w:pPr>
        <w:pStyle w:val="Heading3"/>
        <w:rPr>
          <w:rFonts w:cs="Times New Roman"/>
          <w:sz w:val="22"/>
          <w:szCs w:val="22"/>
        </w:rPr>
      </w:pPr>
      <w:r w:rsidRPr="0031647B">
        <w:rPr>
          <w:rFonts w:cs="Times New Roman"/>
          <w:sz w:val="22"/>
          <w:szCs w:val="22"/>
        </w:rPr>
        <w:t>Policy</w:t>
      </w:r>
    </w:p>
    <w:p w14:paraId="5057E548" w14:textId="77777777" w:rsidR="00807B87" w:rsidRPr="0031647B" w:rsidRDefault="00807B87" w:rsidP="008A0021">
      <w:pPr>
        <w:pStyle w:val="BodyText"/>
        <w:rPr>
          <w:sz w:val="22"/>
          <w:szCs w:val="22"/>
        </w:rPr>
      </w:pPr>
      <w:r w:rsidRPr="0031647B">
        <w:rPr>
          <w:sz w:val="22"/>
          <w:szCs w:val="22"/>
        </w:rPr>
        <w:t xml:space="preserve">It is the policy of </w:t>
      </w:r>
      <w:r w:rsidR="00A278C6" w:rsidRPr="0031647B">
        <w:rPr>
          <w:sz w:val="22"/>
          <w:szCs w:val="22"/>
        </w:rPr>
        <w:t>NCDOT</w:t>
      </w:r>
      <w:r w:rsidRPr="0031647B">
        <w:rPr>
          <w:sz w:val="22"/>
          <w:szCs w:val="22"/>
        </w:rPr>
        <w:t xml:space="preserve"> to maintain State Highway </w:t>
      </w:r>
      <w:r w:rsidR="006104EB" w:rsidRPr="0031647B">
        <w:rPr>
          <w:sz w:val="22"/>
          <w:szCs w:val="22"/>
        </w:rPr>
        <w:t>S</w:t>
      </w:r>
      <w:r w:rsidRPr="0031647B">
        <w:rPr>
          <w:sz w:val="22"/>
          <w:szCs w:val="22"/>
        </w:rPr>
        <w:t>ystem roadsides in a pleasing and safe condition commensurate with the function and service rendered by individual highway segments. It is intended that grass height within established mowing zones will be maintained between the height shown in the Project Special Provisions and eighteen (18) inches along interstate, primary and major paved secondary routes. Along minor paved and unpaved secondary routes, grass heights may exceed eighteen (18) inches for varying periods of time; however, safe sigh</w:t>
      </w:r>
      <w:r w:rsidR="004D0CD7" w:rsidRPr="0031647B">
        <w:rPr>
          <w:sz w:val="22"/>
          <w:szCs w:val="22"/>
        </w:rPr>
        <w:t>t distances will be maintained.</w:t>
      </w:r>
    </w:p>
    <w:p w14:paraId="5703CD94" w14:textId="77777777" w:rsidR="004D0CD7" w:rsidRPr="0031647B" w:rsidRDefault="00022613" w:rsidP="000A5ADC">
      <w:pPr>
        <w:pStyle w:val="Heading3"/>
        <w:rPr>
          <w:rFonts w:cs="Times New Roman"/>
          <w:sz w:val="22"/>
          <w:szCs w:val="22"/>
        </w:rPr>
      </w:pPr>
      <w:r>
        <w:rPr>
          <w:rFonts w:cs="Times New Roman"/>
          <w:sz w:val="22"/>
          <w:szCs w:val="22"/>
        </w:rPr>
        <w:t>Herbicidal Treatments</w:t>
      </w:r>
    </w:p>
    <w:p w14:paraId="47F2791D" w14:textId="1FBC2E6B" w:rsidR="00807B87" w:rsidRDefault="00A278C6" w:rsidP="008A0021">
      <w:pPr>
        <w:pStyle w:val="BodyText"/>
        <w:rPr>
          <w:sz w:val="22"/>
          <w:szCs w:val="22"/>
        </w:rPr>
      </w:pPr>
      <w:r w:rsidRPr="006C5C4F">
        <w:rPr>
          <w:sz w:val="22"/>
          <w:szCs w:val="22"/>
        </w:rPr>
        <w:t>T</w:t>
      </w:r>
      <w:r w:rsidR="00807B87" w:rsidRPr="006C5C4F">
        <w:rPr>
          <w:sz w:val="22"/>
          <w:szCs w:val="22"/>
        </w:rPr>
        <w:t xml:space="preserve">he Department may elect to use </w:t>
      </w:r>
      <w:r w:rsidR="00022613" w:rsidRPr="006C5C4F">
        <w:rPr>
          <w:sz w:val="22"/>
          <w:szCs w:val="22"/>
        </w:rPr>
        <w:t>herbicidal treatments</w:t>
      </w:r>
      <w:r w:rsidR="00807B87" w:rsidRPr="006C5C4F">
        <w:rPr>
          <w:sz w:val="22"/>
          <w:szCs w:val="22"/>
        </w:rPr>
        <w:t xml:space="preserve"> on some </w:t>
      </w:r>
      <w:r w:rsidR="006104EB" w:rsidRPr="006C5C4F">
        <w:rPr>
          <w:sz w:val="22"/>
          <w:szCs w:val="22"/>
        </w:rPr>
        <w:t>portions of the State Highway System</w:t>
      </w:r>
      <w:r w:rsidR="004643FE">
        <w:rPr>
          <w:sz w:val="22"/>
          <w:szCs w:val="22"/>
        </w:rPr>
        <w:t xml:space="preserve">. </w:t>
      </w:r>
      <w:r w:rsidR="00807B87" w:rsidRPr="0031647B">
        <w:rPr>
          <w:sz w:val="22"/>
          <w:szCs w:val="22"/>
        </w:rPr>
        <w:t>Generally, the need for mowing of these sections will be reduced during the mowing season. No payment will be made for mowing these sections unless mowing is specifica</w:t>
      </w:r>
      <w:r w:rsidR="004D0CD7" w:rsidRPr="0031647B">
        <w:rPr>
          <w:sz w:val="22"/>
          <w:szCs w:val="22"/>
        </w:rPr>
        <w:t>lly authorized by the Engineer.</w:t>
      </w:r>
    </w:p>
    <w:p w14:paraId="3C1D18EA" w14:textId="77777777" w:rsidR="00D530C3" w:rsidRPr="00630CC9" w:rsidRDefault="00D530C3" w:rsidP="00D530C3">
      <w:pPr>
        <w:pStyle w:val="Heading3"/>
        <w:rPr>
          <w:rFonts w:cs="Times New Roman"/>
          <w:sz w:val="22"/>
          <w:szCs w:val="22"/>
        </w:rPr>
      </w:pPr>
      <w:r w:rsidRPr="0031647B">
        <w:rPr>
          <w:rFonts w:cs="Times New Roman"/>
          <w:sz w:val="22"/>
          <w:szCs w:val="22"/>
        </w:rPr>
        <w:t>Signing</w:t>
      </w:r>
    </w:p>
    <w:p w14:paraId="43519882" w14:textId="77777777" w:rsidR="00D530C3" w:rsidRPr="00630CC9" w:rsidRDefault="00D530C3" w:rsidP="00D530C3">
      <w:pPr>
        <w:pStyle w:val="BodyText"/>
        <w:rPr>
          <w:sz w:val="22"/>
          <w:szCs w:val="22"/>
        </w:rPr>
      </w:pPr>
      <w:r w:rsidRPr="00630CC9">
        <w:rPr>
          <w:sz w:val="22"/>
          <w:szCs w:val="22"/>
        </w:rPr>
        <w:t>The Contractor will furnish and erect appropriate advance warning signs which are to be kept appropriately spaced. The Engineer will determine the specific requirements for signing. A detail for the advance warning signs is shown in the Appendix.</w:t>
      </w:r>
    </w:p>
    <w:p w14:paraId="2C54825A" w14:textId="77777777" w:rsidR="00D530C3" w:rsidRPr="00630CC9" w:rsidRDefault="00D530C3" w:rsidP="00D530C3">
      <w:pPr>
        <w:pStyle w:val="Heading3"/>
        <w:rPr>
          <w:rFonts w:cs="Times New Roman"/>
          <w:sz w:val="22"/>
          <w:szCs w:val="22"/>
        </w:rPr>
      </w:pPr>
      <w:r w:rsidRPr="00630CC9">
        <w:rPr>
          <w:rFonts w:cs="Times New Roman"/>
          <w:sz w:val="22"/>
          <w:szCs w:val="22"/>
        </w:rPr>
        <w:t>Hours of Work</w:t>
      </w:r>
    </w:p>
    <w:p w14:paraId="41198957" w14:textId="77777777" w:rsidR="00D530C3" w:rsidRPr="00630CC9" w:rsidRDefault="00D530C3" w:rsidP="00D530C3">
      <w:pPr>
        <w:pStyle w:val="BodyText"/>
        <w:rPr>
          <w:sz w:val="22"/>
          <w:szCs w:val="22"/>
        </w:rPr>
      </w:pPr>
      <w:r w:rsidRPr="00630CC9">
        <w:rPr>
          <w:sz w:val="22"/>
          <w:szCs w:val="22"/>
        </w:rPr>
        <w:t>The Contractor's operations will be restricted to daylight hours and no work may be performed on Sundays, legal State holidays, holiday weekends, special event, or any other time when traffic is unusually heavy unless otherwise approved by the Engineer. Work shall only be performed when visibility conditions allow safe operations.</w:t>
      </w:r>
    </w:p>
    <w:p w14:paraId="0BB6B5DC" w14:textId="77777777" w:rsidR="00CB74A6" w:rsidRPr="0031647B" w:rsidRDefault="00CB74A6" w:rsidP="00CB74A6">
      <w:pPr>
        <w:pStyle w:val="Heading3"/>
        <w:rPr>
          <w:rFonts w:cs="Times New Roman"/>
          <w:sz w:val="22"/>
          <w:szCs w:val="22"/>
        </w:rPr>
      </w:pPr>
      <w:r w:rsidRPr="0031647B">
        <w:rPr>
          <w:rFonts w:cs="Times New Roman"/>
          <w:sz w:val="22"/>
          <w:szCs w:val="22"/>
        </w:rPr>
        <w:t>Threatened and Endangered Species</w:t>
      </w:r>
    </w:p>
    <w:p w14:paraId="7B6B77EF" w14:textId="77777777" w:rsidR="00CB74A6" w:rsidRPr="00104AE0" w:rsidRDefault="00CB74A6" w:rsidP="00CB74A6">
      <w:pPr>
        <w:pStyle w:val="BodyText"/>
        <w:rPr>
          <w:sz w:val="22"/>
          <w:szCs w:val="22"/>
        </w:rPr>
      </w:pPr>
      <w:bookmarkStart w:id="110" w:name="_Hlk423836"/>
      <w:r w:rsidRPr="0031647B">
        <w:rPr>
          <w:sz w:val="22"/>
          <w:szCs w:val="22"/>
        </w:rPr>
        <w:t xml:space="preserve">Due to federal or state listed threatened and endangered species located in the county in which this project may be located, </w:t>
      </w:r>
      <w:r w:rsidRPr="00B47275">
        <w:rPr>
          <w:sz w:val="22"/>
          <w:szCs w:val="22"/>
        </w:rPr>
        <w:t xml:space="preserve">the </w:t>
      </w:r>
      <w:r w:rsidR="00B47275">
        <w:rPr>
          <w:sz w:val="22"/>
          <w:szCs w:val="22"/>
        </w:rPr>
        <w:t>C</w:t>
      </w:r>
      <w:r w:rsidRPr="00B47275">
        <w:rPr>
          <w:sz w:val="22"/>
          <w:szCs w:val="22"/>
        </w:rPr>
        <w:t xml:space="preserve">ontractor will be required to contact the Division Environmental Officer to determine if any part of this project or any </w:t>
      </w:r>
      <w:r w:rsidRPr="0031647B">
        <w:rPr>
          <w:sz w:val="22"/>
          <w:szCs w:val="22"/>
        </w:rPr>
        <w:t xml:space="preserve">area of operations in connection therein is within an area designated as a threatened and endangered plant species population. If so, the Contractor shall be responsible for any damage done to these plant populations as a result </w:t>
      </w:r>
      <w:r w:rsidRPr="00B07855">
        <w:rPr>
          <w:sz w:val="22"/>
          <w:szCs w:val="22"/>
        </w:rPr>
        <w:t xml:space="preserve">of this contract work. The Contractor is responsible for all cost resulting from penalties or fines as well as cost </w:t>
      </w:r>
      <w:r w:rsidRPr="00104AE0">
        <w:rPr>
          <w:sz w:val="22"/>
          <w:szCs w:val="22"/>
        </w:rPr>
        <w:t xml:space="preserve">associated with any repair or mitigation work necessary as a result of such damage. All associated cost will be assessed to the contractor and withheld from the contractor payment. </w:t>
      </w:r>
      <w:r w:rsidR="00DA2173" w:rsidRPr="00104AE0">
        <w:rPr>
          <w:sz w:val="22"/>
          <w:szCs w:val="22"/>
        </w:rPr>
        <w:t>The NCDOT sign designating</w:t>
      </w:r>
      <w:r w:rsidRPr="00104AE0">
        <w:rPr>
          <w:sz w:val="22"/>
          <w:szCs w:val="22"/>
        </w:rPr>
        <w:t xml:space="preserve"> threatened and endangered plant species</w:t>
      </w:r>
      <w:r w:rsidR="00DA2173" w:rsidRPr="00104AE0">
        <w:rPr>
          <w:sz w:val="22"/>
          <w:szCs w:val="22"/>
        </w:rPr>
        <w:t xml:space="preserve"> sites</w:t>
      </w:r>
      <w:r w:rsidRPr="00104AE0">
        <w:rPr>
          <w:sz w:val="22"/>
          <w:szCs w:val="22"/>
        </w:rPr>
        <w:t xml:space="preserve"> is shown </w:t>
      </w:r>
      <w:r w:rsidR="00DA2173" w:rsidRPr="00104AE0">
        <w:rPr>
          <w:sz w:val="22"/>
          <w:szCs w:val="22"/>
        </w:rPr>
        <w:t>in the Appendix</w:t>
      </w:r>
      <w:r w:rsidRPr="00104AE0">
        <w:rPr>
          <w:sz w:val="22"/>
          <w:szCs w:val="22"/>
        </w:rPr>
        <w:t>.</w:t>
      </w:r>
    </w:p>
    <w:p w14:paraId="64E502CF" w14:textId="77777777" w:rsidR="00DA2173" w:rsidRPr="00104AE0" w:rsidRDefault="00DA2173" w:rsidP="00DA2173">
      <w:pPr>
        <w:pStyle w:val="BodyText"/>
        <w:rPr>
          <w:sz w:val="22"/>
          <w:szCs w:val="22"/>
        </w:rPr>
      </w:pPr>
      <w:r w:rsidRPr="00104AE0">
        <w:rPr>
          <w:sz w:val="22"/>
          <w:szCs w:val="22"/>
        </w:rPr>
        <w:t xml:space="preserve">Threatened and endangered plant populations may consist of plant groups located one half mile or more apart. Population numbers are subject to change as new populations are discovered, some die off, and occasionally nearby groups of plants are combined into one population for tracking purposes. </w:t>
      </w:r>
    </w:p>
    <w:p w14:paraId="40A9AA1F" w14:textId="77777777" w:rsidR="00DA2173" w:rsidRPr="00104AE0" w:rsidRDefault="00DA2173" w:rsidP="00DA2173">
      <w:pPr>
        <w:pStyle w:val="BodyText"/>
        <w:rPr>
          <w:sz w:val="22"/>
          <w:szCs w:val="22"/>
        </w:rPr>
      </w:pPr>
      <w:r w:rsidRPr="00104AE0">
        <w:rPr>
          <w:sz w:val="22"/>
          <w:szCs w:val="22"/>
        </w:rPr>
        <w:t>Information on each county can be found at this website:</w:t>
      </w:r>
    </w:p>
    <w:p w14:paraId="47F048D1" w14:textId="77777777" w:rsidR="00DA2173" w:rsidRPr="00202487" w:rsidRDefault="006B4A30" w:rsidP="00DA2173">
      <w:pPr>
        <w:pStyle w:val="BodyText"/>
        <w:rPr>
          <w:b/>
          <w:bCs/>
          <w:sz w:val="22"/>
          <w:szCs w:val="22"/>
        </w:rPr>
      </w:pPr>
      <w:hyperlink r:id="rId25" w:history="1">
        <w:r w:rsidR="00DA2173" w:rsidRPr="00202487">
          <w:rPr>
            <w:rStyle w:val="Hyperlink"/>
            <w:b/>
            <w:bCs/>
            <w:sz w:val="22"/>
            <w:szCs w:val="22"/>
          </w:rPr>
          <w:t>https://connect.ncdot.gov/resources/roadside/Pages/Field-Operations.aspx</w:t>
        </w:r>
      </w:hyperlink>
    </w:p>
    <w:p w14:paraId="682666CB" w14:textId="77777777" w:rsidR="00D530C3" w:rsidRPr="00430432" w:rsidRDefault="00D530C3" w:rsidP="00D530C3">
      <w:pPr>
        <w:pStyle w:val="Heading2"/>
        <w:spacing w:before="240"/>
        <w:rPr>
          <w:rFonts w:cs="Times New Roman"/>
          <w:sz w:val="22"/>
          <w:szCs w:val="22"/>
          <w:u w:val="none"/>
        </w:rPr>
      </w:pPr>
      <w:bookmarkStart w:id="111" w:name="_Toc85717219"/>
      <w:bookmarkEnd w:id="110"/>
      <w:r w:rsidRPr="00430432">
        <w:rPr>
          <w:rFonts w:cs="Times New Roman"/>
          <w:sz w:val="22"/>
          <w:szCs w:val="22"/>
          <w:u w:val="none"/>
        </w:rPr>
        <w:t>Plant and Pest Quarantines</w:t>
      </w:r>
      <w:bookmarkEnd w:id="111"/>
    </w:p>
    <w:p w14:paraId="24427707" w14:textId="77777777" w:rsidR="00EC27BD" w:rsidRPr="00EC27BD" w:rsidRDefault="00EC27BD" w:rsidP="00EC27BD">
      <w:pPr>
        <w:pStyle w:val="BodyText"/>
        <w:rPr>
          <w:sz w:val="22"/>
          <w:szCs w:val="22"/>
        </w:rPr>
      </w:pPr>
      <w:r w:rsidRPr="00210132">
        <w:rPr>
          <w:sz w:val="22"/>
          <w:szCs w:val="22"/>
        </w:rPr>
        <w:t xml:space="preserve">(Imported Fire Ant, Gypsy Moth, Witchweed, Emerald Ash Borer, Guava Root Knot Nematode, And Other Noxious </w:t>
      </w:r>
      <w:r w:rsidRPr="00EC27BD">
        <w:rPr>
          <w:sz w:val="22"/>
          <w:szCs w:val="22"/>
        </w:rPr>
        <w:t>Weeds)</w:t>
      </w:r>
    </w:p>
    <w:p w14:paraId="24DD15FF" w14:textId="77777777" w:rsidR="00D530C3" w:rsidRPr="00EC27BD" w:rsidRDefault="00D530C3" w:rsidP="00D530C3">
      <w:pPr>
        <w:pStyle w:val="Heading3"/>
        <w:rPr>
          <w:rFonts w:cs="Times New Roman"/>
          <w:sz w:val="22"/>
          <w:szCs w:val="22"/>
        </w:rPr>
      </w:pPr>
      <w:r w:rsidRPr="00EC27BD">
        <w:rPr>
          <w:rFonts w:cs="Times New Roman"/>
          <w:sz w:val="22"/>
          <w:szCs w:val="22"/>
        </w:rPr>
        <w:t>Within Quarantined Area</w:t>
      </w:r>
    </w:p>
    <w:p w14:paraId="50A191EE" w14:textId="77777777" w:rsidR="00D530C3" w:rsidRPr="0031647B" w:rsidRDefault="00D530C3" w:rsidP="00D530C3">
      <w:pPr>
        <w:pStyle w:val="BodyText"/>
        <w:rPr>
          <w:sz w:val="22"/>
          <w:szCs w:val="22"/>
        </w:rPr>
      </w:pPr>
      <w:r w:rsidRPr="0031647B">
        <w:rPr>
          <w:sz w:val="22"/>
          <w:szCs w:val="22"/>
        </w:rPr>
        <w:t>This project may be within a county regulated for plants and/or pests. If the project or any part of the Contractor's operations is located within a quarantined area, equipment must be thoroughly cleaned prior to moving out of the quarantined area. Comply with federal/state regulations by obtaining a certificate or limited permit for any regulated article moving from the quarantined area.</w:t>
      </w:r>
    </w:p>
    <w:p w14:paraId="61683D70" w14:textId="77777777" w:rsidR="00D530C3" w:rsidRPr="0031647B" w:rsidRDefault="00D530C3" w:rsidP="00D530C3">
      <w:pPr>
        <w:pStyle w:val="Heading3"/>
        <w:rPr>
          <w:rFonts w:cs="Times New Roman"/>
          <w:sz w:val="22"/>
          <w:szCs w:val="22"/>
        </w:rPr>
      </w:pPr>
      <w:r w:rsidRPr="0031647B">
        <w:rPr>
          <w:rFonts w:cs="Times New Roman"/>
          <w:sz w:val="22"/>
          <w:szCs w:val="22"/>
        </w:rPr>
        <w:t>Originating In a Quarantined County</w:t>
      </w:r>
    </w:p>
    <w:p w14:paraId="7709D3B1" w14:textId="77777777" w:rsidR="00D530C3" w:rsidRPr="0031647B" w:rsidRDefault="00D530C3" w:rsidP="00D530C3">
      <w:pPr>
        <w:pStyle w:val="BodyText"/>
        <w:rPr>
          <w:sz w:val="22"/>
          <w:szCs w:val="22"/>
        </w:rPr>
      </w:pPr>
      <w:r w:rsidRPr="0031647B">
        <w:rPr>
          <w:sz w:val="22"/>
          <w:szCs w:val="22"/>
        </w:rPr>
        <w:t>Obtain a certificate or limited permit issued by the N.C. Department of Agriculture/United States Department of Agriculture. Have the certificate or limited permit accompany the article when it arrives at the project site.</w:t>
      </w:r>
    </w:p>
    <w:p w14:paraId="4F0B1D9E" w14:textId="77777777" w:rsidR="00D530C3" w:rsidRPr="0031647B" w:rsidRDefault="00D530C3" w:rsidP="00D530C3">
      <w:pPr>
        <w:pStyle w:val="Heading3"/>
        <w:rPr>
          <w:rFonts w:cs="Times New Roman"/>
          <w:sz w:val="22"/>
          <w:szCs w:val="22"/>
        </w:rPr>
      </w:pPr>
      <w:r w:rsidRPr="0031647B">
        <w:rPr>
          <w:rFonts w:cs="Times New Roman"/>
          <w:sz w:val="22"/>
          <w:szCs w:val="22"/>
        </w:rPr>
        <w:t>Contact</w:t>
      </w:r>
    </w:p>
    <w:p w14:paraId="787C1B06" w14:textId="77777777" w:rsidR="00D530C3" w:rsidRPr="0031647B" w:rsidRDefault="00D530C3" w:rsidP="00D530C3">
      <w:pPr>
        <w:pStyle w:val="BodyText"/>
        <w:rPr>
          <w:sz w:val="22"/>
          <w:szCs w:val="22"/>
        </w:rPr>
      </w:pPr>
      <w:r w:rsidRPr="00630CC9">
        <w:rPr>
          <w:sz w:val="22"/>
          <w:szCs w:val="22"/>
        </w:rPr>
        <w:t xml:space="preserve">Contact the N.C. Department of Agriculture/United States Department of Agriculture at 1-800-206-9333, 919-707-3730, </w:t>
      </w:r>
      <w:r w:rsidRPr="0031647B">
        <w:rPr>
          <w:sz w:val="22"/>
          <w:szCs w:val="22"/>
        </w:rPr>
        <w:t xml:space="preserve">or </w:t>
      </w:r>
      <w:hyperlink r:id="rId26" w:history="1">
        <w:r w:rsidRPr="00202487">
          <w:rPr>
            <w:rStyle w:val="Hyperlink"/>
            <w:b/>
            <w:bCs/>
            <w:sz w:val="22"/>
            <w:szCs w:val="22"/>
          </w:rPr>
          <w:t>http://www.ncagr.gov/plantindustry/</w:t>
        </w:r>
      </w:hyperlink>
      <w:r w:rsidRPr="00202487">
        <w:rPr>
          <w:b/>
          <w:bCs/>
          <w:sz w:val="22"/>
          <w:szCs w:val="22"/>
        </w:rPr>
        <w:t xml:space="preserve"> </w:t>
      </w:r>
      <w:r w:rsidRPr="0031647B">
        <w:rPr>
          <w:sz w:val="22"/>
          <w:szCs w:val="22"/>
        </w:rPr>
        <w:t>to determine those specific project sites located in the quarantined area or for any regulated article used on this project originating in a quarantined county.</w:t>
      </w:r>
    </w:p>
    <w:p w14:paraId="4C25B335" w14:textId="77777777" w:rsidR="00D530C3" w:rsidRPr="0031647B" w:rsidRDefault="00D530C3" w:rsidP="00D530C3">
      <w:pPr>
        <w:pStyle w:val="Heading3"/>
        <w:rPr>
          <w:rFonts w:cs="Times New Roman"/>
          <w:sz w:val="22"/>
          <w:szCs w:val="22"/>
        </w:rPr>
      </w:pPr>
      <w:r w:rsidRPr="0031647B">
        <w:rPr>
          <w:rFonts w:cs="Times New Roman"/>
          <w:sz w:val="22"/>
          <w:szCs w:val="22"/>
        </w:rPr>
        <w:t>Regulated Articles</w:t>
      </w:r>
    </w:p>
    <w:p w14:paraId="5D58E62C" w14:textId="77777777" w:rsidR="00D530C3" w:rsidRPr="0031647B" w:rsidRDefault="00D530C3" w:rsidP="00B21C33">
      <w:pPr>
        <w:pStyle w:val="BodyText"/>
        <w:numPr>
          <w:ilvl w:val="0"/>
          <w:numId w:val="4"/>
        </w:numPr>
        <w:spacing w:before="60"/>
        <w:rPr>
          <w:sz w:val="22"/>
          <w:szCs w:val="22"/>
        </w:rPr>
      </w:pPr>
      <w:r w:rsidRPr="0031647B">
        <w:rPr>
          <w:sz w:val="22"/>
          <w:szCs w:val="22"/>
        </w:rPr>
        <w:t>Soil, sand, gravel, compost, peat, humus, muck, and decomposed manure, separately or with other articles. This includes movement of articles listed above that may be associated with cut/waste, ditch pulling, and shoulder cutting.</w:t>
      </w:r>
    </w:p>
    <w:p w14:paraId="368311BB" w14:textId="77777777" w:rsidR="00D530C3" w:rsidRPr="0031647B" w:rsidRDefault="00D530C3" w:rsidP="00B21C33">
      <w:pPr>
        <w:pStyle w:val="BodyText"/>
        <w:numPr>
          <w:ilvl w:val="0"/>
          <w:numId w:val="4"/>
        </w:numPr>
        <w:spacing w:before="60"/>
        <w:rPr>
          <w:sz w:val="22"/>
          <w:szCs w:val="22"/>
        </w:rPr>
      </w:pPr>
      <w:r w:rsidRPr="0031647B">
        <w:rPr>
          <w:sz w:val="22"/>
          <w:szCs w:val="22"/>
        </w:rPr>
        <w:t>Plants with roots including grass sod.</w:t>
      </w:r>
    </w:p>
    <w:p w14:paraId="5D4C146A" w14:textId="77777777" w:rsidR="00D530C3" w:rsidRPr="0031647B" w:rsidRDefault="00D530C3" w:rsidP="00B21C33">
      <w:pPr>
        <w:pStyle w:val="BodyText"/>
        <w:numPr>
          <w:ilvl w:val="0"/>
          <w:numId w:val="4"/>
        </w:numPr>
        <w:spacing w:before="60"/>
        <w:rPr>
          <w:sz w:val="22"/>
          <w:szCs w:val="22"/>
        </w:rPr>
      </w:pPr>
      <w:r w:rsidRPr="0031647B">
        <w:rPr>
          <w:sz w:val="22"/>
          <w:szCs w:val="22"/>
        </w:rPr>
        <w:t>Plant crowns and roots.</w:t>
      </w:r>
    </w:p>
    <w:p w14:paraId="4AB80C69" w14:textId="77777777" w:rsidR="00D530C3" w:rsidRPr="0031647B" w:rsidRDefault="00D530C3" w:rsidP="00B21C33">
      <w:pPr>
        <w:pStyle w:val="BodyText"/>
        <w:numPr>
          <w:ilvl w:val="0"/>
          <w:numId w:val="4"/>
        </w:numPr>
        <w:spacing w:before="60"/>
        <w:rPr>
          <w:sz w:val="22"/>
          <w:szCs w:val="22"/>
        </w:rPr>
      </w:pPr>
      <w:r w:rsidRPr="0031647B">
        <w:rPr>
          <w:sz w:val="22"/>
          <w:szCs w:val="22"/>
        </w:rPr>
        <w:t>Bulbs, corms, rhizomes, and tubers of ornamental plants.</w:t>
      </w:r>
    </w:p>
    <w:p w14:paraId="11C0F330" w14:textId="77777777" w:rsidR="00D530C3" w:rsidRPr="0031647B" w:rsidRDefault="00D530C3" w:rsidP="00B21C33">
      <w:pPr>
        <w:pStyle w:val="BodyText"/>
        <w:numPr>
          <w:ilvl w:val="0"/>
          <w:numId w:val="4"/>
        </w:numPr>
        <w:spacing w:before="60"/>
        <w:rPr>
          <w:sz w:val="22"/>
          <w:szCs w:val="22"/>
        </w:rPr>
      </w:pPr>
      <w:r w:rsidRPr="0031647B">
        <w:rPr>
          <w:sz w:val="22"/>
          <w:szCs w:val="22"/>
        </w:rPr>
        <w:t>Hay, straw, fodder, and plant litter of any kind.</w:t>
      </w:r>
    </w:p>
    <w:p w14:paraId="323E2027" w14:textId="77777777" w:rsidR="00D530C3" w:rsidRPr="0031647B" w:rsidRDefault="00D530C3" w:rsidP="00B21C33">
      <w:pPr>
        <w:pStyle w:val="BodyText"/>
        <w:numPr>
          <w:ilvl w:val="0"/>
          <w:numId w:val="4"/>
        </w:numPr>
        <w:spacing w:before="60"/>
        <w:rPr>
          <w:sz w:val="22"/>
          <w:szCs w:val="22"/>
        </w:rPr>
      </w:pPr>
      <w:r w:rsidRPr="0031647B">
        <w:rPr>
          <w:sz w:val="22"/>
          <w:szCs w:val="22"/>
        </w:rPr>
        <w:t>Clearing and grubbing debris.</w:t>
      </w:r>
    </w:p>
    <w:p w14:paraId="146435FD" w14:textId="77777777" w:rsidR="00D530C3" w:rsidRPr="00104AE0" w:rsidRDefault="00D530C3" w:rsidP="00B21C33">
      <w:pPr>
        <w:pStyle w:val="BodyText"/>
        <w:numPr>
          <w:ilvl w:val="0"/>
          <w:numId w:val="4"/>
        </w:numPr>
        <w:spacing w:before="60"/>
        <w:rPr>
          <w:sz w:val="22"/>
          <w:szCs w:val="22"/>
        </w:rPr>
      </w:pPr>
      <w:r w:rsidRPr="00104AE0">
        <w:rPr>
          <w:sz w:val="22"/>
          <w:szCs w:val="22"/>
        </w:rPr>
        <w:t>Used agricultural cultivating and harvesting equipment.</w:t>
      </w:r>
    </w:p>
    <w:p w14:paraId="6377D8C4" w14:textId="77777777" w:rsidR="00D530C3" w:rsidRPr="00104AE0" w:rsidRDefault="00D530C3" w:rsidP="00B21C33">
      <w:pPr>
        <w:pStyle w:val="BodyText"/>
        <w:numPr>
          <w:ilvl w:val="0"/>
          <w:numId w:val="4"/>
        </w:numPr>
        <w:spacing w:before="60"/>
        <w:rPr>
          <w:sz w:val="22"/>
          <w:szCs w:val="22"/>
        </w:rPr>
      </w:pPr>
      <w:r w:rsidRPr="00104AE0">
        <w:rPr>
          <w:sz w:val="22"/>
          <w:szCs w:val="22"/>
        </w:rPr>
        <w:t>Used earth</w:t>
      </w:r>
      <w:r w:rsidRPr="00104AE0">
        <w:rPr>
          <w:sz w:val="22"/>
          <w:szCs w:val="22"/>
        </w:rPr>
        <w:noBreakHyphen/>
        <w:t>moving equipment.</w:t>
      </w:r>
    </w:p>
    <w:p w14:paraId="07C3B757" w14:textId="77777777" w:rsidR="00D530C3" w:rsidRPr="00104AE0" w:rsidRDefault="00D530C3" w:rsidP="00B21C33">
      <w:pPr>
        <w:widowControl w:val="0"/>
        <w:numPr>
          <w:ilvl w:val="0"/>
          <w:numId w:val="4"/>
        </w:numPr>
        <w:spacing w:before="60" w:after="0"/>
        <w:jc w:val="both"/>
        <w:rPr>
          <w:sz w:val="22"/>
          <w:szCs w:val="22"/>
        </w:rPr>
      </w:pPr>
      <w:r w:rsidRPr="00104AE0">
        <w:rPr>
          <w:sz w:val="22"/>
          <w:szCs w:val="22"/>
        </w:rPr>
        <w:t xml:space="preserve">Any other products, articles, or means of conveyance, of any character, if determined by an inspector to present a hazard of spreading imported fire ant, gypsy moth, witchweed, emerald ash borer, </w:t>
      </w:r>
      <w:r w:rsidR="00EC27BD" w:rsidRPr="00104AE0">
        <w:rPr>
          <w:sz w:val="22"/>
          <w:szCs w:val="22"/>
        </w:rPr>
        <w:t xml:space="preserve">guava root knot nematode, </w:t>
      </w:r>
      <w:r w:rsidRPr="00104AE0">
        <w:rPr>
          <w:sz w:val="22"/>
          <w:szCs w:val="22"/>
        </w:rPr>
        <w:t>or other noxious weeds.</w:t>
      </w:r>
    </w:p>
    <w:p w14:paraId="7A5D39CD" w14:textId="77777777" w:rsidR="00DA2173" w:rsidRPr="00104AE0" w:rsidRDefault="00DA2173" w:rsidP="00DA2173">
      <w:pPr>
        <w:pStyle w:val="BodyText"/>
        <w:rPr>
          <w:sz w:val="22"/>
          <w:szCs w:val="22"/>
        </w:rPr>
      </w:pPr>
      <w:bookmarkStart w:id="112" w:name="_Hlk423909"/>
      <w:r w:rsidRPr="00104AE0">
        <w:rPr>
          <w:sz w:val="22"/>
          <w:szCs w:val="22"/>
        </w:rPr>
        <w:t>Quarantine information on each county regarding the regulated status of imported fire ant, witchweed and other noxious weeds, gypsy moth, emerald ash borer,</w:t>
      </w:r>
      <w:r w:rsidR="00202487" w:rsidRPr="00104AE0">
        <w:rPr>
          <w:sz w:val="22"/>
          <w:szCs w:val="22"/>
        </w:rPr>
        <w:t xml:space="preserve"> and guava root knot nematode</w:t>
      </w:r>
      <w:r w:rsidRPr="00104AE0">
        <w:rPr>
          <w:sz w:val="22"/>
          <w:szCs w:val="22"/>
        </w:rPr>
        <w:t xml:space="preserve"> can be found at this website:</w:t>
      </w:r>
    </w:p>
    <w:p w14:paraId="657F6C53" w14:textId="77777777" w:rsidR="00DA2173" w:rsidRPr="00B07855" w:rsidRDefault="006B4A30" w:rsidP="00DA2173">
      <w:pPr>
        <w:pStyle w:val="BodyText"/>
        <w:rPr>
          <w:b/>
          <w:bCs/>
          <w:sz w:val="22"/>
          <w:szCs w:val="22"/>
        </w:rPr>
      </w:pPr>
      <w:hyperlink r:id="rId27" w:history="1">
        <w:r w:rsidR="00DA2173" w:rsidRPr="00B07855">
          <w:rPr>
            <w:rStyle w:val="Hyperlink"/>
            <w:b/>
            <w:bCs/>
            <w:sz w:val="22"/>
            <w:szCs w:val="22"/>
          </w:rPr>
          <w:t>http://www.ncagr.gov/plantindustry/Plant/quaran/table2.htm</w:t>
        </w:r>
      </w:hyperlink>
    </w:p>
    <w:p w14:paraId="646B99EC" w14:textId="77777777" w:rsidR="00DA2173" w:rsidRPr="00104AE0" w:rsidRDefault="00DA2173" w:rsidP="00DA2173">
      <w:pPr>
        <w:pStyle w:val="BodyText"/>
        <w:rPr>
          <w:sz w:val="22"/>
          <w:szCs w:val="22"/>
        </w:rPr>
      </w:pPr>
      <w:r w:rsidRPr="00104AE0">
        <w:rPr>
          <w:sz w:val="22"/>
          <w:szCs w:val="22"/>
        </w:rPr>
        <w:t>Information on emerging pests in North Carolina and surrounding states can be found at this website:</w:t>
      </w:r>
    </w:p>
    <w:p w14:paraId="0EFCD08C" w14:textId="77777777" w:rsidR="00DA2173" w:rsidRPr="00202487" w:rsidRDefault="006B4A30" w:rsidP="00DA2173">
      <w:pPr>
        <w:pStyle w:val="BodyText"/>
        <w:rPr>
          <w:b/>
          <w:bCs/>
          <w:sz w:val="22"/>
          <w:szCs w:val="22"/>
        </w:rPr>
      </w:pPr>
      <w:hyperlink r:id="rId28" w:history="1">
        <w:r w:rsidR="00DA2173" w:rsidRPr="00202487">
          <w:rPr>
            <w:rStyle w:val="Hyperlink"/>
            <w:b/>
            <w:bCs/>
            <w:sz w:val="22"/>
            <w:szCs w:val="22"/>
          </w:rPr>
          <w:t>http://www.ncagr.gov/plantindustry/plant/entomology/alert.htm</w:t>
        </w:r>
      </w:hyperlink>
    </w:p>
    <w:p w14:paraId="13D94E39" w14:textId="77777777" w:rsidR="00B009E0" w:rsidRPr="0007410F" w:rsidRDefault="00B009E0" w:rsidP="00B009E0">
      <w:pPr>
        <w:pStyle w:val="Heading2"/>
        <w:spacing w:before="240"/>
        <w:rPr>
          <w:rFonts w:cs="Times New Roman"/>
          <w:sz w:val="22"/>
          <w:szCs w:val="22"/>
        </w:rPr>
      </w:pPr>
      <w:bookmarkStart w:id="113" w:name="_Toc85717220"/>
      <w:bookmarkEnd w:id="112"/>
      <w:r>
        <w:rPr>
          <w:rFonts w:cs="Times New Roman"/>
          <w:sz w:val="22"/>
          <w:szCs w:val="22"/>
        </w:rPr>
        <w:t>General Specifications</w:t>
      </w:r>
      <w:bookmarkEnd w:id="113"/>
      <w:r w:rsidRPr="0007410F">
        <w:rPr>
          <w:rFonts w:cs="Times New Roman"/>
          <w:sz w:val="22"/>
          <w:szCs w:val="22"/>
        </w:rPr>
        <w:t xml:space="preserve"> </w:t>
      </w:r>
    </w:p>
    <w:p w14:paraId="129A9F80" w14:textId="77777777" w:rsidR="00B009E0" w:rsidRDefault="00B009E0" w:rsidP="00CC6964">
      <w:pPr>
        <w:pStyle w:val="Heading2"/>
        <w:tabs>
          <w:tab w:val="left" w:pos="1560"/>
        </w:tabs>
        <w:spacing w:before="240"/>
        <w:rPr>
          <w:rFonts w:cs="Times New Roman"/>
          <w:sz w:val="22"/>
          <w:szCs w:val="22"/>
          <w:u w:val="none"/>
        </w:rPr>
      </w:pPr>
      <w:bookmarkStart w:id="114" w:name="_Toc85717221"/>
      <w:r w:rsidRPr="00B009E0">
        <w:rPr>
          <w:rFonts w:cs="Times New Roman"/>
          <w:sz w:val="22"/>
          <w:szCs w:val="22"/>
          <w:u w:val="none"/>
        </w:rPr>
        <w:t>Mowing</w:t>
      </w:r>
      <w:bookmarkEnd w:id="114"/>
      <w:r w:rsidRPr="00B009E0">
        <w:rPr>
          <w:rFonts w:cs="Times New Roman"/>
          <w:sz w:val="22"/>
          <w:szCs w:val="22"/>
          <w:u w:val="none"/>
        </w:rPr>
        <w:t xml:space="preserve"> </w:t>
      </w:r>
      <w:r w:rsidR="00CC6964">
        <w:rPr>
          <w:rFonts w:cs="Times New Roman"/>
          <w:sz w:val="22"/>
          <w:szCs w:val="22"/>
          <w:u w:val="none"/>
        </w:rPr>
        <w:tab/>
      </w:r>
    </w:p>
    <w:p w14:paraId="50E5AD38" w14:textId="77777777" w:rsidR="00CC6964" w:rsidRPr="00787886" w:rsidRDefault="00CC6964" w:rsidP="00CC6964">
      <w:pPr>
        <w:pStyle w:val="BodyText"/>
      </w:pPr>
      <w:r>
        <w:t xml:space="preserve">The </w:t>
      </w:r>
      <w:r w:rsidRPr="00BA3C58">
        <w:rPr>
          <w:sz w:val="22"/>
          <w:szCs w:val="22"/>
        </w:rPr>
        <w:t>mowing pattern along each roadway shall be determined by the Engineer.</w:t>
      </w:r>
      <w:r w:rsidRPr="00CC6964">
        <w:rPr>
          <w:sz w:val="22"/>
          <w:szCs w:val="22"/>
        </w:rPr>
        <w:t xml:space="preserve"> </w:t>
      </w:r>
      <w:r>
        <w:rPr>
          <w:sz w:val="22"/>
          <w:szCs w:val="22"/>
        </w:rPr>
        <w:t xml:space="preserve"> </w:t>
      </w:r>
      <w:r w:rsidRPr="0031647B">
        <w:rPr>
          <w:sz w:val="22"/>
          <w:szCs w:val="22"/>
        </w:rPr>
        <w:t xml:space="preserve">Typical mowing patterns </w:t>
      </w:r>
      <w:r>
        <w:rPr>
          <w:sz w:val="22"/>
          <w:szCs w:val="22"/>
        </w:rPr>
        <w:t xml:space="preserve">for </w:t>
      </w:r>
      <w:r w:rsidR="00EC27BD">
        <w:rPr>
          <w:sz w:val="22"/>
          <w:szCs w:val="22"/>
        </w:rPr>
        <w:t>this contract</w:t>
      </w:r>
      <w:r>
        <w:rPr>
          <w:sz w:val="22"/>
          <w:szCs w:val="22"/>
        </w:rPr>
        <w:t xml:space="preserve"> </w:t>
      </w:r>
      <w:r w:rsidRPr="0031647B">
        <w:rPr>
          <w:sz w:val="22"/>
          <w:szCs w:val="22"/>
        </w:rPr>
        <w:t>are depicted in the Appendix.</w:t>
      </w:r>
    </w:p>
    <w:p w14:paraId="70653AC9" w14:textId="77777777" w:rsidR="004D0CD7" w:rsidRPr="0031647B" w:rsidRDefault="00807B87" w:rsidP="000A5ADC">
      <w:pPr>
        <w:pStyle w:val="Heading3"/>
        <w:rPr>
          <w:rFonts w:cs="Times New Roman"/>
          <w:sz w:val="22"/>
          <w:szCs w:val="22"/>
        </w:rPr>
      </w:pPr>
      <w:r w:rsidRPr="0031647B">
        <w:rPr>
          <w:rFonts w:cs="Times New Roman"/>
          <w:sz w:val="22"/>
          <w:szCs w:val="22"/>
        </w:rPr>
        <w:t>Clean</w:t>
      </w:r>
      <w:r w:rsidR="004D0CD7" w:rsidRPr="0031647B">
        <w:rPr>
          <w:rFonts w:cs="Times New Roman"/>
          <w:sz w:val="22"/>
          <w:szCs w:val="22"/>
        </w:rPr>
        <w:t>u</w:t>
      </w:r>
      <w:r w:rsidR="006104EB" w:rsidRPr="0031647B">
        <w:rPr>
          <w:rFonts w:cs="Times New Roman"/>
          <w:sz w:val="22"/>
          <w:szCs w:val="22"/>
        </w:rPr>
        <w:t xml:space="preserve">p </w:t>
      </w:r>
      <w:r w:rsidRPr="0031647B">
        <w:rPr>
          <w:rFonts w:cs="Times New Roman"/>
          <w:sz w:val="22"/>
          <w:szCs w:val="22"/>
        </w:rPr>
        <w:t>Mowing</w:t>
      </w:r>
    </w:p>
    <w:p w14:paraId="768D1F63" w14:textId="77777777" w:rsidR="00CC6964" w:rsidRPr="00EC27BD" w:rsidRDefault="00CC6964" w:rsidP="008A0021">
      <w:pPr>
        <w:pStyle w:val="BodyText"/>
        <w:rPr>
          <w:sz w:val="22"/>
          <w:szCs w:val="22"/>
        </w:rPr>
      </w:pPr>
      <w:r>
        <w:rPr>
          <w:sz w:val="22"/>
          <w:szCs w:val="22"/>
        </w:rPr>
        <w:t xml:space="preserve">Cleanup mowing within the right of way includes the area established for routine mowing and extends beyond these </w:t>
      </w:r>
      <w:r w:rsidRPr="00EC27BD">
        <w:rPr>
          <w:sz w:val="22"/>
          <w:szCs w:val="22"/>
        </w:rPr>
        <w:t>limits to the right-of-way line or to established mowing patterns/tree/wood line</w:t>
      </w:r>
      <w:r w:rsidR="00807B87" w:rsidRPr="00EC27BD">
        <w:rPr>
          <w:sz w:val="22"/>
          <w:szCs w:val="22"/>
        </w:rPr>
        <w:t xml:space="preserve">. </w:t>
      </w:r>
    </w:p>
    <w:p w14:paraId="10B57338" w14:textId="518BCEE5" w:rsidR="00807B87" w:rsidRDefault="00807B87" w:rsidP="008A0021">
      <w:pPr>
        <w:pStyle w:val="BodyText"/>
        <w:rPr>
          <w:sz w:val="22"/>
          <w:szCs w:val="22"/>
        </w:rPr>
      </w:pPr>
      <w:r w:rsidRPr="001D4475">
        <w:rPr>
          <w:sz w:val="22"/>
          <w:szCs w:val="22"/>
        </w:rPr>
        <w:t>Cleanup mowing</w:t>
      </w:r>
      <w:r w:rsidR="0080726F" w:rsidRPr="000E3322">
        <w:rPr>
          <w:color w:val="0000FF"/>
          <w:sz w:val="22"/>
          <w:szCs w:val="22"/>
        </w:rPr>
        <w:t xml:space="preserve"> </w:t>
      </w:r>
      <w:r w:rsidR="0080726F" w:rsidRPr="00C96A73">
        <w:rPr>
          <w:sz w:val="22"/>
          <w:szCs w:val="22"/>
        </w:rPr>
        <w:t>include</w:t>
      </w:r>
      <w:r w:rsidR="000E3322" w:rsidRPr="00C96A73">
        <w:rPr>
          <w:sz w:val="22"/>
          <w:szCs w:val="22"/>
        </w:rPr>
        <w:t>s</w:t>
      </w:r>
      <w:r w:rsidRPr="00C96A73">
        <w:rPr>
          <w:sz w:val="22"/>
          <w:szCs w:val="22"/>
        </w:rPr>
        <w:t xml:space="preserve"> the mowing </w:t>
      </w:r>
      <w:r w:rsidRPr="001D4475">
        <w:rPr>
          <w:sz w:val="22"/>
          <w:szCs w:val="22"/>
        </w:rPr>
        <w:t>of sight distance areas at intersections,</w:t>
      </w:r>
      <w:r w:rsidRPr="0031647B">
        <w:rPr>
          <w:sz w:val="22"/>
          <w:szCs w:val="22"/>
        </w:rPr>
        <w:t xml:space="preserve"> interchanges, and along curves. On divided highways, mowing in the median shall be performed in accordance wi</w:t>
      </w:r>
      <w:r w:rsidR="004D0CD7" w:rsidRPr="0031647B">
        <w:rPr>
          <w:sz w:val="22"/>
          <w:szCs w:val="22"/>
        </w:rPr>
        <w:t>th established mowing patterns.</w:t>
      </w:r>
    </w:p>
    <w:p w14:paraId="1C11ED82" w14:textId="77777777" w:rsidR="004D0CD7" w:rsidRPr="0031647B" w:rsidRDefault="00807B87" w:rsidP="000A5ADC">
      <w:pPr>
        <w:pStyle w:val="Heading3"/>
        <w:rPr>
          <w:rFonts w:cs="Times New Roman"/>
          <w:sz w:val="22"/>
          <w:szCs w:val="22"/>
        </w:rPr>
      </w:pPr>
      <w:r w:rsidRPr="0031647B">
        <w:rPr>
          <w:rFonts w:cs="Times New Roman"/>
          <w:sz w:val="22"/>
          <w:szCs w:val="22"/>
        </w:rPr>
        <w:t>Cycle</w:t>
      </w:r>
    </w:p>
    <w:p w14:paraId="76D1569C" w14:textId="77777777" w:rsidR="00807B87" w:rsidRDefault="004D0CD7" w:rsidP="008A0021">
      <w:pPr>
        <w:pStyle w:val="BodyText"/>
        <w:rPr>
          <w:sz w:val="22"/>
          <w:szCs w:val="22"/>
        </w:rPr>
      </w:pPr>
      <w:r w:rsidRPr="0031647B">
        <w:rPr>
          <w:sz w:val="22"/>
          <w:szCs w:val="22"/>
        </w:rPr>
        <w:t xml:space="preserve">One cycle is </w:t>
      </w:r>
      <w:r w:rsidR="003335E3" w:rsidRPr="0031647B">
        <w:rPr>
          <w:sz w:val="22"/>
          <w:szCs w:val="22"/>
        </w:rPr>
        <w:t xml:space="preserve">typically </w:t>
      </w:r>
      <w:r w:rsidRPr="0031647B">
        <w:rPr>
          <w:sz w:val="22"/>
          <w:szCs w:val="22"/>
        </w:rPr>
        <w:t>o</w:t>
      </w:r>
      <w:r w:rsidR="00807B87" w:rsidRPr="0031647B">
        <w:rPr>
          <w:sz w:val="22"/>
          <w:szCs w:val="22"/>
        </w:rPr>
        <w:t>ne complete mowing per State Highway System.</w:t>
      </w:r>
    </w:p>
    <w:p w14:paraId="61081E8C" w14:textId="77777777" w:rsidR="00FA5851" w:rsidRPr="00C96A73" w:rsidRDefault="00FA5851" w:rsidP="00CB74A6">
      <w:pPr>
        <w:pStyle w:val="Heading2"/>
        <w:spacing w:before="240"/>
        <w:rPr>
          <w:rFonts w:cs="Times New Roman"/>
          <w:sz w:val="22"/>
          <w:szCs w:val="22"/>
          <w:u w:val="none"/>
        </w:rPr>
      </w:pPr>
      <w:bookmarkStart w:id="115" w:name="_Toc85717222"/>
      <w:r w:rsidRPr="00C96A73">
        <w:rPr>
          <w:rFonts w:cs="Times New Roman"/>
          <w:sz w:val="22"/>
          <w:szCs w:val="22"/>
          <w:u w:val="none"/>
        </w:rPr>
        <w:t xml:space="preserve">Vegetation </w:t>
      </w:r>
      <w:r w:rsidR="00B64ADE" w:rsidRPr="00C96A73">
        <w:rPr>
          <w:rFonts w:cs="Times New Roman"/>
          <w:sz w:val="22"/>
          <w:szCs w:val="22"/>
          <w:u w:val="none"/>
        </w:rPr>
        <w:t>Removal</w:t>
      </w:r>
      <w:r w:rsidRPr="00C96A73">
        <w:rPr>
          <w:rFonts w:cs="Times New Roman"/>
          <w:sz w:val="22"/>
          <w:szCs w:val="22"/>
          <w:u w:val="none"/>
        </w:rPr>
        <w:t xml:space="preserve"> at S</w:t>
      </w:r>
      <w:r w:rsidR="00E54A78" w:rsidRPr="00C96A73">
        <w:rPr>
          <w:rFonts w:cs="Times New Roman"/>
          <w:sz w:val="22"/>
          <w:szCs w:val="22"/>
          <w:u w:val="none"/>
        </w:rPr>
        <w:t>tationary</w:t>
      </w:r>
      <w:r w:rsidRPr="00C96A73">
        <w:rPr>
          <w:rFonts w:cs="Times New Roman"/>
          <w:sz w:val="22"/>
          <w:szCs w:val="22"/>
          <w:u w:val="none"/>
        </w:rPr>
        <w:t xml:space="preserve"> </w:t>
      </w:r>
      <w:r w:rsidR="00991E17" w:rsidRPr="00C96A73">
        <w:rPr>
          <w:rFonts w:cs="Times New Roman"/>
          <w:sz w:val="22"/>
          <w:szCs w:val="22"/>
          <w:u w:val="none"/>
        </w:rPr>
        <w:t>Objects</w:t>
      </w:r>
      <w:r w:rsidR="00B64ADE" w:rsidRPr="00C96A73">
        <w:rPr>
          <w:rFonts w:cs="Times New Roman"/>
          <w:sz w:val="22"/>
          <w:szCs w:val="22"/>
          <w:u w:val="none"/>
        </w:rPr>
        <w:t xml:space="preserve"> (Trimming)</w:t>
      </w:r>
      <w:bookmarkEnd w:id="115"/>
    </w:p>
    <w:p w14:paraId="0F88D72D" w14:textId="77777777" w:rsidR="003F2CF2" w:rsidRPr="00C96A73" w:rsidRDefault="003F2CF2" w:rsidP="003F2CF2">
      <w:pPr>
        <w:pStyle w:val="Heading3"/>
        <w:rPr>
          <w:sz w:val="22"/>
          <w:szCs w:val="22"/>
        </w:rPr>
      </w:pPr>
      <w:r w:rsidRPr="00C96A73">
        <w:rPr>
          <w:sz w:val="22"/>
          <w:szCs w:val="22"/>
        </w:rPr>
        <w:t>Description</w:t>
      </w:r>
    </w:p>
    <w:p w14:paraId="0FB3858F" w14:textId="2B153A28" w:rsidR="00DE01B1" w:rsidRPr="006A22FA" w:rsidRDefault="00DE01B1" w:rsidP="00DE01B1">
      <w:pPr>
        <w:pStyle w:val="BodyText"/>
        <w:rPr>
          <w:sz w:val="22"/>
          <w:szCs w:val="22"/>
        </w:rPr>
      </w:pPr>
      <w:r w:rsidRPr="00C96A73">
        <w:rPr>
          <w:sz w:val="22"/>
          <w:szCs w:val="22"/>
        </w:rPr>
        <w:t>The Contractor shall perform string/blade trimming of vegetation around and under stationary objects including but not limited to guardrail/guiderail</w:t>
      </w:r>
      <w:r w:rsidR="000E3322" w:rsidRPr="00C96A73">
        <w:rPr>
          <w:sz w:val="22"/>
          <w:szCs w:val="22"/>
        </w:rPr>
        <w:t>,</w:t>
      </w:r>
      <w:r w:rsidRPr="00C96A73">
        <w:rPr>
          <w:sz w:val="22"/>
          <w:szCs w:val="22"/>
        </w:rPr>
        <w:t xml:space="preserve"> signs, post reflectors, and light poles along </w:t>
      </w:r>
      <w:r w:rsidRPr="006A22FA">
        <w:rPr>
          <w:sz w:val="22"/>
          <w:szCs w:val="22"/>
        </w:rPr>
        <w:t>the median and shoulder.  All vegetation shall be trimmed cleanly and evenly to the height required by the Engineer without damaging the grass, existing surface, or adjacent fixtures.</w:t>
      </w:r>
    </w:p>
    <w:p w14:paraId="751778DE" w14:textId="77777777" w:rsidR="00DE01B1" w:rsidRPr="006A22FA" w:rsidRDefault="00DE01B1" w:rsidP="00DE01B1">
      <w:pPr>
        <w:pStyle w:val="BodyText"/>
        <w:rPr>
          <w:sz w:val="22"/>
          <w:szCs w:val="22"/>
        </w:rPr>
      </w:pPr>
      <w:r w:rsidRPr="006A22FA">
        <w:rPr>
          <w:sz w:val="22"/>
          <w:szCs w:val="22"/>
        </w:rPr>
        <w:t xml:space="preserve">The Contractor shall perform trimming such that the Contractor shall cut all vegetation accessible by foot.  The Contractor shall cut undesirable weeds, vine, shrubs, and any other herbaceous and woody growth.  The remaining cut vegetation shall be a maximum height of three (3”) for grass and weedy vegetation and a maximum height of one inch (1”) for woody vegetation.  For any cut woody vegetation, the Contractor shall both remove the cut woody vegetation from the right-of-way and dispose of it properly. </w:t>
      </w:r>
    </w:p>
    <w:p w14:paraId="20B2700E" w14:textId="6864D696" w:rsidR="00DE01B1" w:rsidRDefault="00DE01B1" w:rsidP="003F2CF2">
      <w:pPr>
        <w:pStyle w:val="BodyText"/>
        <w:rPr>
          <w:sz w:val="22"/>
          <w:szCs w:val="22"/>
        </w:rPr>
      </w:pPr>
      <w:r w:rsidRPr="006A22FA">
        <w:rPr>
          <w:sz w:val="22"/>
          <w:szCs w:val="22"/>
        </w:rPr>
        <w:t xml:space="preserve">Vegetation </w:t>
      </w:r>
      <w:r>
        <w:rPr>
          <w:sz w:val="22"/>
          <w:szCs w:val="22"/>
        </w:rPr>
        <w:t>Removal</w:t>
      </w:r>
      <w:r w:rsidRPr="006A22FA">
        <w:rPr>
          <w:sz w:val="22"/>
          <w:szCs w:val="22"/>
        </w:rPr>
        <w:t xml:space="preserve"> at Stationary Objects includes any guardrail/guiderail running linear footage up to and including any guardrail attachment to a bridge.  The scope of trimming around guardrail will extend from the guardrail face to the edge of pavement, underneath the guardrail, and from the back of guardrail to the shoulder point, or to the extent of grass left uncut by standard mowers during each cycle in which guardrail trimming occurs. Where guardrail is on a slope that mowers cannot traverse, vegetative trimming shall extend down the slope for </w:t>
      </w:r>
      <w:r w:rsidR="00F371D0">
        <w:rPr>
          <w:sz w:val="22"/>
          <w:szCs w:val="22"/>
        </w:rPr>
        <w:t xml:space="preserve">five </w:t>
      </w:r>
      <w:r w:rsidR="00F371D0" w:rsidRPr="006A22FA">
        <w:rPr>
          <w:sz w:val="22"/>
          <w:szCs w:val="22"/>
        </w:rPr>
        <w:t xml:space="preserve">feet </w:t>
      </w:r>
      <w:r w:rsidR="00F371D0">
        <w:rPr>
          <w:sz w:val="22"/>
          <w:szCs w:val="22"/>
        </w:rPr>
        <w:t>(</w:t>
      </w:r>
      <w:r w:rsidRPr="006A22FA">
        <w:rPr>
          <w:sz w:val="22"/>
          <w:szCs w:val="22"/>
        </w:rPr>
        <w:t>5</w:t>
      </w:r>
      <w:r w:rsidR="00F371D0">
        <w:rPr>
          <w:sz w:val="22"/>
          <w:szCs w:val="22"/>
        </w:rPr>
        <w:t>’)</w:t>
      </w:r>
      <w:r w:rsidRPr="006A22FA">
        <w:rPr>
          <w:sz w:val="22"/>
          <w:szCs w:val="22"/>
        </w:rPr>
        <w:t xml:space="preserve"> along the surface of the ground. The scope of trimming around cable guiderail will extend to the extent of grass left uncut by standard mowers during each cycle in which guiderail trimming occurs. The running linear footage includes trimming of both sides and under the guardrail/guiderail.</w:t>
      </w:r>
    </w:p>
    <w:p w14:paraId="7881912A" w14:textId="53A0B12D" w:rsidR="003F2CF2" w:rsidRPr="00C96A73" w:rsidRDefault="003F2CF2" w:rsidP="003F2CF2">
      <w:pPr>
        <w:autoSpaceDE w:val="0"/>
        <w:autoSpaceDN w:val="0"/>
        <w:adjustRightInd w:val="0"/>
        <w:spacing w:before="120" w:after="0"/>
        <w:rPr>
          <w:sz w:val="22"/>
          <w:szCs w:val="22"/>
        </w:rPr>
      </w:pPr>
      <w:r w:rsidRPr="00C96A73">
        <w:rPr>
          <w:sz w:val="22"/>
          <w:szCs w:val="22"/>
        </w:rPr>
        <w:t>Vegetation surrounding other fixed objects, including but not limited to signs, post reflectors, and light poles, etc. within the mowing limits shall be trimmed from the base of the object to the extent of regular mowing</w:t>
      </w:r>
      <w:bookmarkStart w:id="116" w:name="_Hlk426639"/>
      <w:r w:rsidRPr="00C96A73">
        <w:rPr>
          <w:sz w:val="22"/>
          <w:szCs w:val="22"/>
        </w:rPr>
        <w:t xml:space="preserve"> Measurement will be made by square feet for Additional Vegetation </w:t>
      </w:r>
      <w:r w:rsidR="00D42954" w:rsidRPr="00C96A73">
        <w:rPr>
          <w:sz w:val="22"/>
          <w:szCs w:val="22"/>
        </w:rPr>
        <w:t>Removal at Stationary Objects</w:t>
      </w:r>
      <w:r w:rsidRPr="00C96A73">
        <w:rPr>
          <w:sz w:val="22"/>
          <w:szCs w:val="22"/>
        </w:rPr>
        <w:t>.</w:t>
      </w:r>
    </w:p>
    <w:bookmarkEnd w:id="116"/>
    <w:p w14:paraId="1DAAEE6C" w14:textId="5AFA84E9" w:rsidR="003F2CF2" w:rsidRPr="00C96A73" w:rsidRDefault="003F2CF2" w:rsidP="003F2CF2">
      <w:pPr>
        <w:autoSpaceDE w:val="0"/>
        <w:autoSpaceDN w:val="0"/>
        <w:adjustRightInd w:val="0"/>
        <w:spacing w:before="120" w:after="0"/>
        <w:rPr>
          <w:sz w:val="22"/>
          <w:szCs w:val="22"/>
        </w:rPr>
      </w:pPr>
      <w:r w:rsidRPr="00C96A73">
        <w:rPr>
          <w:sz w:val="22"/>
          <w:szCs w:val="22"/>
        </w:rPr>
        <w:t xml:space="preserve">Additional Vegetation </w:t>
      </w:r>
      <w:r w:rsidR="00D42954" w:rsidRPr="00C96A73">
        <w:rPr>
          <w:sz w:val="22"/>
          <w:szCs w:val="22"/>
        </w:rPr>
        <w:t xml:space="preserve">Removal at Stationary Objects </w:t>
      </w:r>
      <w:r w:rsidRPr="00C96A73">
        <w:rPr>
          <w:sz w:val="22"/>
          <w:szCs w:val="22"/>
        </w:rPr>
        <w:t>will also be used in areas where the median is enclosed, crossover areas, or other areas inaccessible to mowers, as directed by the Engineer.</w:t>
      </w:r>
    </w:p>
    <w:p w14:paraId="418969F2" w14:textId="77777777" w:rsidR="003F2CF2" w:rsidRPr="00C96A73" w:rsidRDefault="003F2CF2" w:rsidP="003F2CF2">
      <w:pPr>
        <w:pStyle w:val="BodyText"/>
        <w:rPr>
          <w:sz w:val="22"/>
          <w:szCs w:val="22"/>
        </w:rPr>
      </w:pPr>
      <w:r w:rsidRPr="00C96A73">
        <w:rPr>
          <w:sz w:val="22"/>
          <w:szCs w:val="22"/>
        </w:rPr>
        <w:t>Vegetation shall be removed from edge of pavement up to and around guardrail when vegetated shoulder is four foot (4’) or less and one foot (1’) past the toe of existing slope.</w:t>
      </w:r>
    </w:p>
    <w:p w14:paraId="0236B4A1" w14:textId="6A2F37EB" w:rsidR="00E54A78" w:rsidRPr="00C96A73" w:rsidRDefault="00E54A78" w:rsidP="00E54A78">
      <w:pPr>
        <w:pStyle w:val="BodyText"/>
        <w:kinsoku w:val="0"/>
        <w:overflowPunct w:val="0"/>
        <w:rPr>
          <w:sz w:val="22"/>
          <w:szCs w:val="22"/>
        </w:rPr>
      </w:pPr>
      <w:r w:rsidRPr="00C96A73">
        <w:rPr>
          <w:sz w:val="22"/>
          <w:szCs w:val="22"/>
        </w:rPr>
        <w:t>The operators must be skilled in the operation of the string</w:t>
      </w:r>
      <w:r w:rsidR="007A2781" w:rsidRPr="00C96A73">
        <w:rPr>
          <w:sz w:val="22"/>
          <w:szCs w:val="22"/>
        </w:rPr>
        <w:t>/blade</w:t>
      </w:r>
      <w:r w:rsidRPr="00C96A73">
        <w:rPr>
          <w:sz w:val="22"/>
          <w:szCs w:val="22"/>
        </w:rPr>
        <w:t xml:space="preserve"> trimmer and shall follow all OSHA guidelines.  Operators shall wear vision and hearing protection and clothing to provide sufficient protection from flying chips, etc.  Operators shall wear an ANSI/ISEA 107-2004 Class 2 safety vest, closed-toe shoes, shirts with sleeves,</w:t>
      </w:r>
      <w:r w:rsidR="007A2781" w:rsidRPr="00C96A73">
        <w:rPr>
          <w:sz w:val="22"/>
          <w:szCs w:val="22"/>
        </w:rPr>
        <w:t xml:space="preserve"> face shield, safety glasses, </w:t>
      </w:r>
      <w:r w:rsidRPr="00C96A73">
        <w:rPr>
          <w:sz w:val="22"/>
          <w:szCs w:val="22"/>
        </w:rPr>
        <w:t xml:space="preserve"> and long pants.</w:t>
      </w:r>
    </w:p>
    <w:p w14:paraId="07BC35CB" w14:textId="77777777" w:rsidR="00E7263E" w:rsidRPr="001D4475" w:rsidRDefault="00E7263E" w:rsidP="00E7263E">
      <w:pPr>
        <w:spacing w:before="120" w:after="0"/>
        <w:rPr>
          <w:iCs/>
          <w:sz w:val="22"/>
          <w:szCs w:val="22"/>
        </w:rPr>
      </w:pPr>
      <w:r w:rsidRPr="001D4475">
        <w:rPr>
          <w:iCs/>
          <w:sz w:val="22"/>
          <w:szCs w:val="22"/>
        </w:rPr>
        <w:t>The Contractor must complete one (1) trimming area prior to moving to the next (</w:t>
      </w:r>
      <w:r w:rsidRPr="001D4475">
        <w:rPr>
          <w:b/>
          <w:iCs/>
          <w:sz w:val="22"/>
          <w:szCs w:val="22"/>
        </w:rPr>
        <w:t>not to exceed over 5 miles</w:t>
      </w:r>
      <w:r w:rsidRPr="001D4475">
        <w:rPr>
          <w:iCs/>
          <w:sz w:val="22"/>
          <w:szCs w:val="22"/>
        </w:rPr>
        <w:t>).</w:t>
      </w:r>
    </w:p>
    <w:p w14:paraId="5A687427" w14:textId="77777777" w:rsidR="008C6AA0" w:rsidRPr="00F652B4" w:rsidRDefault="008C6AA0" w:rsidP="00E7263E">
      <w:pPr>
        <w:spacing w:before="120" w:after="0"/>
        <w:rPr>
          <w:iCs/>
          <w:sz w:val="22"/>
          <w:szCs w:val="22"/>
        </w:rPr>
      </w:pPr>
      <w:r w:rsidRPr="00F652B4">
        <w:rPr>
          <w:iCs/>
          <w:sz w:val="22"/>
          <w:szCs w:val="22"/>
        </w:rPr>
        <w:t>The Contractor or his representative must sign daily log sheets prepared in duplicate by the Engineer (listing the dates, hours, descriptions and locations of all work performed) before payment can be made.</w:t>
      </w:r>
    </w:p>
    <w:p w14:paraId="743CF0F8" w14:textId="77777777" w:rsidR="00CB74A6" w:rsidRPr="00F652B4" w:rsidRDefault="00CB74A6" w:rsidP="00CB74A6">
      <w:pPr>
        <w:pStyle w:val="Heading2"/>
        <w:spacing w:before="240"/>
        <w:rPr>
          <w:rFonts w:cs="Times New Roman"/>
          <w:sz w:val="22"/>
          <w:szCs w:val="22"/>
          <w:u w:val="none"/>
        </w:rPr>
      </w:pPr>
      <w:bookmarkStart w:id="117" w:name="_Toc85717223"/>
      <w:r w:rsidRPr="00F652B4">
        <w:rPr>
          <w:rFonts w:cs="Times New Roman"/>
          <w:sz w:val="22"/>
          <w:szCs w:val="22"/>
          <w:u w:val="none"/>
        </w:rPr>
        <w:t>Litter/Debris Removal</w:t>
      </w:r>
      <w:bookmarkEnd w:id="117"/>
    </w:p>
    <w:p w14:paraId="60F551D4" w14:textId="77777777" w:rsidR="00CB74A6" w:rsidRPr="001D4475" w:rsidRDefault="00CB74A6" w:rsidP="00CB74A6">
      <w:pPr>
        <w:pStyle w:val="Heading3"/>
        <w:rPr>
          <w:sz w:val="22"/>
          <w:szCs w:val="22"/>
        </w:rPr>
      </w:pPr>
      <w:r w:rsidRPr="001D4475">
        <w:rPr>
          <w:sz w:val="22"/>
          <w:szCs w:val="22"/>
        </w:rPr>
        <w:t>Description</w:t>
      </w:r>
    </w:p>
    <w:p w14:paraId="3E51160C" w14:textId="77777777" w:rsidR="00CB74A6" w:rsidRPr="001D4475" w:rsidRDefault="00CB74A6" w:rsidP="00CB74A6">
      <w:pPr>
        <w:pStyle w:val="BodyText"/>
        <w:kinsoku w:val="0"/>
        <w:overflowPunct w:val="0"/>
        <w:rPr>
          <w:sz w:val="22"/>
          <w:szCs w:val="22"/>
        </w:rPr>
      </w:pPr>
      <w:r w:rsidRPr="001D4475">
        <w:rPr>
          <w:sz w:val="22"/>
          <w:szCs w:val="22"/>
        </w:rPr>
        <w:t>An</w:t>
      </w:r>
      <w:r w:rsidRPr="001D4475">
        <w:rPr>
          <w:spacing w:val="-4"/>
          <w:sz w:val="22"/>
          <w:szCs w:val="22"/>
        </w:rPr>
        <w:t xml:space="preserve"> </w:t>
      </w:r>
      <w:r w:rsidRPr="001D4475">
        <w:rPr>
          <w:spacing w:val="3"/>
          <w:sz w:val="22"/>
          <w:szCs w:val="22"/>
        </w:rPr>
        <w:t>a</w:t>
      </w:r>
      <w:r w:rsidRPr="001D4475">
        <w:rPr>
          <w:spacing w:val="-5"/>
          <w:sz w:val="22"/>
          <w:szCs w:val="22"/>
        </w:rPr>
        <w:t>b</w:t>
      </w:r>
      <w:r w:rsidRPr="001D4475">
        <w:rPr>
          <w:spacing w:val="4"/>
          <w:sz w:val="22"/>
          <w:szCs w:val="22"/>
        </w:rPr>
        <w:t>u</w:t>
      </w:r>
      <w:r w:rsidRPr="001D4475">
        <w:rPr>
          <w:spacing w:val="-5"/>
          <w:sz w:val="22"/>
          <w:szCs w:val="22"/>
        </w:rPr>
        <w:t>n</w:t>
      </w:r>
      <w:r w:rsidRPr="001D4475">
        <w:rPr>
          <w:sz w:val="22"/>
          <w:szCs w:val="22"/>
        </w:rPr>
        <w:t>d</w:t>
      </w:r>
      <w:r w:rsidRPr="001D4475">
        <w:rPr>
          <w:spacing w:val="3"/>
          <w:sz w:val="22"/>
          <w:szCs w:val="22"/>
        </w:rPr>
        <w:t>a</w:t>
      </w:r>
      <w:r w:rsidRPr="001D4475">
        <w:rPr>
          <w:spacing w:val="-5"/>
          <w:sz w:val="22"/>
          <w:szCs w:val="22"/>
        </w:rPr>
        <w:t>n</w:t>
      </w:r>
      <w:r w:rsidRPr="001D4475">
        <w:rPr>
          <w:spacing w:val="-1"/>
          <w:sz w:val="22"/>
          <w:szCs w:val="22"/>
        </w:rPr>
        <w:t>c</w:t>
      </w:r>
      <w:r w:rsidRPr="001D4475">
        <w:rPr>
          <w:sz w:val="22"/>
          <w:szCs w:val="22"/>
        </w:rPr>
        <w:t>e</w:t>
      </w:r>
      <w:r w:rsidRPr="001D4475">
        <w:rPr>
          <w:spacing w:val="1"/>
          <w:sz w:val="22"/>
          <w:szCs w:val="22"/>
        </w:rPr>
        <w:t xml:space="preserve"> </w:t>
      </w:r>
      <w:r w:rsidRPr="001D4475">
        <w:rPr>
          <w:spacing w:val="4"/>
          <w:sz w:val="22"/>
          <w:szCs w:val="22"/>
        </w:rPr>
        <w:t>o</w:t>
      </w:r>
      <w:r w:rsidRPr="001D4475">
        <w:rPr>
          <w:sz w:val="22"/>
          <w:szCs w:val="22"/>
        </w:rPr>
        <w:t>f</w:t>
      </w:r>
      <w:r w:rsidRPr="001D4475">
        <w:rPr>
          <w:spacing w:val="-1"/>
          <w:sz w:val="22"/>
          <w:szCs w:val="22"/>
        </w:rPr>
        <w:t xml:space="preserve"> </w:t>
      </w:r>
      <w:r w:rsidRPr="001D4475">
        <w:rPr>
          <w:spacing w:val="-5"/>
          <w:sz w:val="22"/>
          <w:szCs w:val="22"/>
        </w:rPr>
        <w:t>n</w:t>
      </w:r>
      <w:r w:rsidRPr="001D4475">
        <w:rPr>
          <w:spacing w:val="4"/>
          <w:sz w:val="22"/>
          <w:szCs w:val="22"/>
        </w:rPr>
        <w:t>o</w:t>
      </w:r>
      <w:r w:rsidRPr="001D4475">
        <w:rPr>
          <w:spacing w:val="-2"/>
          <w:sz w:val="22"/>
          <w:szCs w:val="22"/>
        </w:rPr>
        <w:t>n</w:t>
      </w:r>
      <w:r w:rsidRPr="001D4475">
        <w:rPr>
          <w:spacing w:val="1"/>
          <w:sz w:val="22"/>
          <w:szCs w:val="22"/>
        </w:rPr>
        <w:t>-</w:t>
      </w:r>
      <w:r w:rsidRPr="001D4475">
        <w:rPr>
          <w:spacing w:val="4"/>
          <w:sz w:val="22"/>
          <w:szCs w:val="22"/>
        </w:rPr>
        <w:t>o</w:t>
      </w:r>
      <w:r w:rsidRPr="001D4475">
        <w:rPr>
          <w:spacing w:val="1"/>
          <w:sz w:val="22"/>
          <w:szCs w:val="22"/>
        </w:rPr>
        <w:t>r</w:t>
      </w:r>
      <w:r w:rsidRPr="001D4475">
        <w:rPr>
          <w:sz w:val="22"/>
          <w:szCs w:val="22"/>
        </w:rPr>
        <w:t>g</w:t>
      </w:r>
      <w:r w:rsidRPr="001D4475">
        <w:rPr>
          <w:spacing w:val="-1"/>
          <w:sz w:val="22"/>
          <w:szCs w:val="22"/>
        </w:rPr>
        <w:t>a</w:t>
      </w:r>
      <w:r w:rsidRPr="001D4475">
        <w:rPr>
          <w:sz w:val="22"/>
          <w:szCs w:val="22"/>
        </w:rPr>
        <w:t>n</w:t>
      </w:r>
      <w:r w:rsidRPr="001D4475">
        <w:rPr>
          <w:spacing w:val="-5"/>
          <w:sz w:val="22"/>
          <w:szCs w:val="22"/>
        </w:rPr>
        <w:t>i</w:t>
      </w:r>
      <w:r w:rsidRPr="001D4475">
        <w:rPr>
          <w:sz w:val="22"/>
          <w:szCs w:val="22"/>
        </w:rPr>
        <w:t>c</w:t>
      </w:r>
      <w:r w:rsidRPr="001D4475">
        <w:rPr>
          <w:spacing w:val="1"/>
          <w:sz w:val="22"/>
          <w:szCs w:val="22"/>
        </w:rPr>
        <w:t xml:space="preserve"> </w:t>
      </w:r>
      <w:r w:rsidRPr="001D4475">
        <w:rPr>
          <w:spacing w:val="5"/>
          <w:sz w:val="22"/>
          <w:szCs w:val="22"/>
        </w:rPr>
        <w:t>t</w:t>
      </w:r>
      <w:r w:rsidRPr="001D4475">
        <w:rPr>
          <w:spacing w:val="1"/>
          <w:sz w:val="22"/>
          <w:szCs w:val="22"/>
        </w:rPr>
        <w:t>r</w:t>
      </w:r>
      <w:r w:rsidRPr="001D4475">
        <w:rPr>
          <w:spacing w:val="-1"/>
          <w:sz w:val="22"/>
          <w:szCs w:val="22"/>
        </w:rPr>
        <w:t>a</w:t>
      </w:r>
      <w:r w:rsidRPr="001D4475">
        <w:rPr>
          <w:spacing w:val="-3"/>
          <w:sz w:val="22"/>
          <w:szCs w:val="22"/>
        </w:rPr>
        <w:t>s</w:t>
      </w:r>
      <w:r w:rsidRPr="001D4475">
        <w:rPr>
          <w:sz w:val="22"/>
          <w:szCs w:val="22"/>
        </w:rPr>
        <w:t>h</w:t>
      </w:r>
      <w:r w:rsidRPr="001D4475">
        <w:rPr>
          <w:spacing w:val="2"/>
          <w:sz w:val="22"/>
          <w:szCs w:val="22"/>
        </w:rPr>
        <w:t xml:space="preserve"> </w:t>
      </w:r>
      <w:r w:rsidRPr="001D4475">
        <w:rPr>
          <w:spacing w:val="-5"/>
          <w:sz w:val="22"/>
          <w:szCs w:val="22"/>
        </w:rPr>
        <w:t>i</w:t>
      </w:r>
      <w:r w:rsidRPr="001D4475">
        <w:rPr>
          <w:sz w:val="22"/>
          <w:szCs w:val="22"/>
        </w:rPr>
        <w:t>n</w:t>
      </w:r>
      <w:r w:rsidRPr="001D4475">
        <w:rPr>
          <w:spacing w:val="-3"/>
          <w:sz w:val="22"/>
          <w:szCs w:val="22"/>
        </w:rPr>
        <w:t xml:space="preserve"> </w:t>
      </w:r>
      <w:r w:rsidRPr="001D4475">
        <w:rPr>
          <w:sz w:val="22"/>
          <w:szCs w:val="22"/>
        </w:rPr>
        <w:t>a</w:t>
      </w:r>
      <w:r w:rsidRPr="001D4475">
        <w:rPr>
          <w:spacing w:val="6"/>
          <w:sz w:val="22"/>
          <w:szCs w:val="22"/>
        </w:rPr>
        <w:t xml:space="preserve"> </w:t>
      </w:r>
      <w:r w:rsidRPr="001D4475">
        <w:rPr>
          <w:spacing w:val="-10"/>
          <w:sz w:val="22"/>
          <w:szCs w:val="22"/>
        </w:rPr>
        <w:t>m</w:t>
      </w:r>
      <w:r w:rsidRPr="001D4475">
        <w:rPr>
          <w:spacing w:val="4"/>
          <w:sz w:val="22"/>
          <w:szCs w:val="22"/>
        </w:rPr>
        <w:t>u</w:t>
      </w:r>
      <w:r w:rsidRPr="001D4475">
        <w:rPr>
          <w:spacing w:val="-10"/>
          <w:sz w:val="22"/>
          <w:szCs w:val="22"/>
        </w:rPr>
        <w:t>l</w:t>
      </w:r>
      <w:r w:rsidRPr="001D4475">
        <w:rPr>
          <w:spacing w:val="9"/>
          <w:sz w:val="22"/>
          <w:szCs w:val="22"/>
        </w:rPr>
        <w:t>t</w:t>
      </w:r>
      <w:r w:rsidRPr="001D4475">
        <w:rPr>
          <w:spacing w:val="-10"/>
          <w:sz w:val="22"/>
          <w:szCs w:val="22"/>
        </w:rPr>
        <w:t>i</w:t>
      </w:r>
      <w:r w:rsidRPr="001D4475">
        <w:rPr>
          <w:spacing w:val="5"/>
          <w:sz w:val="22"/>
          <w:szCs w:val="22"/>
        </w:rPr>
        <w:t>t</w:t>
      </w:r>
      <w:r w:rsidRPr="001D4475">
        <w:rPr>
          <w:sz w:val="22"/>
          <w:szCs w:val="22"/>
        </w:rPr>
        <w:t>ude</w:t>
      </w:r>
      <w:r w:rsidRPr="001D4475">
        <w:rPr>
          <w:spacing w:val="1"/>
          <w:sz w:val="22"/>
          <w:szCs w:val="22"/>
        </w:rPr>
        <w:t xml:space="preserve"> </w:t>
      </w:r>
      <w:r w:rsidRPr="001D4475">
        <w:rPr>
          <w:spacing w:val="4"/>
          <w:sz w:val="22"/>
          <w:szCs w:val="22"/>
        </w:rPr>
        <w:t>o</w:t>
      </w:r>
      <w:r w:rsidRPr="001D4475">
        <w:rPr>
          <w:sz w:val="22"/>
          <w:szCs w:val="22"/>
        </w:rPr>
        <w:t>f</w:t>
      </w:r>
      <w:r w:rsidRPr="001D4475">
        <w:rPr>
          <w:spacing w:val="-1"/>
          <w:sz w:val="22"/>
          <w:szCs w:val="22"/>
        </w:rPr>
        <w:t xml:space="preserve"> </w:t>
      </w:r>
      <w:r w:rsidRPr="001D4475">
        <w:rPr>
          <w:spacing w:val="-8"/>
          <w:sz w:val="22"/>
          <w:szCs w:val="22"/>
        </w:rPr>
        <w:t>f</w:t>
      </w:r>
      <w:r w:rsidRPr="001D4475">
        <w:rPr>
          <w:spacing w:val="4"/>
          <w:sz w:val="22"/>
          <w:szCs w:val="22"/>
        </w:rPr>
        <w:t>o</w:t>
      </w:r>
      <w:r w:rsidRPr="001D4475">
        <w:rPr>
          <w:spacing w:val="1"/>
          <w:sz w:val="22"/>
          <w:szCs w:val="22"/>
        </w:rPr>
        <w:t>r</w:t>
      </w:r>
      <w:r w:rsidRPr="001D4475">
        <w:rPr>
          <w:spacing w:val="-5"/>
          <w:sz w:val="22"/>
          <w:szCs w:val="22"/>
        </w:rPr>
        <w:t>m</w:t>
      </w:r>
      <w:r w:rsidRPr="001D4475">
        <w:rPr>
          <w:sz w:val="22"/>
          <w:szCs w:val="22"/>
        </w:rPr>
        <w:t>s</w:t>
      </w:r>
      <w:r w:rsidRPr="001D4475">
        <w:rPr>
          <w:spacing w:val="4"/>
          <w:sz w:val="22"/>
          <w:szCs w:val="22"/>
        </w:rPr>
        <w:t xml:space="preserve"> </w:t>
      </w:r>
      <w:r w:rsidRPr="001D4475">
        <w:rPr>
          <w:spacing w:val="-5"/>
          <w:sz w:val="22"/>
          <w:szCs w:val="22"/>
        </w:rPr>
        <w:t>i</w:t>
      </w:r>
      <w:r w:rsidRPr="001D4475">
        <w:rPr>
          <w:sz w:val="22"/>
          <w:szCs w:val="22"/>
        </w:rPr>
        <w:t>s d</w:t>
      </w:r>
      <w:r w:rsidRPr="001D4475">
        <w:rPr>
          <w:spacing w:val="-1"/>
          <w:sz w:val="22"/>
          <w:szCs w:val="22"/>
        </w:rPr>
        <w:t>e</w:t>
      </w:r>
      <w:r w:rsidRPr="001D4475">
        <w:rPr>
          <w:sz w:val="22"/>
          <w:szCs w:val="22"/>
        </w:rPr>
        <w:t>p</w:t>
      </w:r>
      <w:r w:rsidRPr="001D4475">
        <w:rPr>
          <w:spacing w:val="4"/>
          <w:sz w:val="22"/>
          <w:szCs w:val="22"/>
        </w:rPr>
        <w:t>o</w:t>
      </w:r>
      <w:r w:rsidRPr="001D4475">
        <w:rPr>
          <w:spacing w:val="2"/>
          <w:sz w:val="22"/>
          <w:szCs w:val="22"/>
        </w:rPr>
        <w:t>s</w:t>
      </w:r>
      <w:r w:rsidRPr="001D4475">
        <w:rPr>
          <w:spacing w:val="-10"/>
          <w:sz w:val="22"/>
          <w:szCs w:val="22"/>
        </w:rPr>
        <w:t>i</w:t>
      </w:r>
      <w:r w:rsidRPr="001D4475">
        <w:rPr>
          <w:spacing w:val="5"/>
          <w:sz w:val="22"/>
          <w:szCs w:val="22"/>
        </w:rPr>
        <w:t>t</w:t>
      </w:r>
      <w:r w:rsidRPr="001D4475">
        <w:rPr>
          <w:spacing w:val="-1"/>
          <w:sz w:val="22"/>
          <w:szCs w:val="22"/>
        </w:rPr>
        <w:t>e</w:t>
      </w:r>
      <w:r w:rsidRPr="001D4475">
        <w:rPr>
          <w:sz w:val="22"/>
          <w:szCs w:val="22"/>
        </w:rPr>
        <w:t>d</w:t>
      </w:r>
      <w:r w:rsidRPr="001D4475">
        <w:rPr>
          <w:spacing w:val="2"/>
          <w:sz w:val="22"/>
          <w:szCs w:val="22"/>
        </w:rPr>
        <w:t xml:space="preserve"> </w:t>
      </w:r>
      <w:r w:rsidRPr="001D4475">
        <w:rPr>
          <w:sz w:val="22"/>
          <w:szCs w:val="22"/>
        </w:rPr>
        <w:t>d</w:t>
      </w:r>
      <w:r w:rsidRPr="001D4475">
        <w:rPr>
          <w:spacing w:val="-1"/>
          <w:sz w:val="22"/>
          <w:szCs w:val="22"/>
        </w:rPr>
        <w:t>a</w:t>
      </w:r>
      <w:r w:rsidRPr="001D4475">
        <w:rPr>
          <w:spacing w:val="-5"/>
          <w:sz w:val="22"/>
          <w:szCs w:val="22"/>
        </w:rPr>
        <w:t>i</w:t>
      </w:r>
      <w:r w:rsidRPr="001D4475">
        <w:rPr>
          <w:sz w:val="22"/>
          <w:szCs w:val="22"/>
        </w:rPr>
        <w:t>ly</w:t>
      </w:r>
      <w:r w:rsidRPr="001D4475">
        <w:rPr>
          <w:spacing w:val="-3"/>
          <w:sz w:val="22"/>
          <w:szCs w:val="22"/>
        </w:rPr>
        <w:t xml:space="preserve"> </w:t>
      </w:r>
      <w:r w:rsidRPr="001D4475">
        <w:rPr>
          <w:spacing w:val="3"/>
          <w:sz w:val="22"/>
          <w:szCs w:val="22"/>
        </w:rPr>
        <w:t>a</w:t>
      </w:r>
      <w:r w:rsidRPr="001D4475">
        <w:rPr>
          <w:spacing w:val="-10"/>
          <w:sz w:val="22"/>
          <w:szCs w:val="22"/>
        </w:rPr>
        <w:t>l</w:t>
      </w:r>
      <w:r w:rsidRPr="001D4475">
        <w:rPr>
          <w:spacing w:val="9"/>
          <w:sz w:val="22"/>
          <w:szCs w:val="22"/>
        </w:rPr>
        <w:t>o</w:t>
      </w:r>
      <w:r w:rsidRPr="001D4475">
        <w:rPr>
          <w:spacing w:val="-5"/>
          <w:sz w:val="22"/>
          <w:szCs w:val="22"/>
        </w:rPr>
        <w:t>n</w:t>
      </w:r>
      <w:r w:rsidRPr="001D4475">
        <w:rPr>
          <w:sz w:val="22"/>
          <w:szCs w:val="22"/>
        </w:rPr>
        <w:t>g</w:t>
      </w:r>
      <w:r w:rsidRPr="001D4475">
        <w:rPr>
          <w:spacing w:val="2"/>
          <w:sz w:val="22"/>
          <w:szCs w:val="22"/>
        </w:rPr>
        <w:t xml:space="preserve"> </w:t>
      </w:r>
      <w:r w:rsidRPr="001D4475">
        <w:rPr>
          <w:spacing w:val="5"/>
          <w:sz w:val="22"/>
          <w:szCs w:val="22"/>
        </w:rPr>
        <w:t>t</w:t>
      </w:r>
      <w:r w:rsidRPr="001D4475">
        <w:rPr>
          <w:spacing w:val="-5"/>
          <w:sz w:val="22"/>
          <w:szCs w:val="22"/>
        </w:rPr>
        <w:t>h</w:t>
      </w:r>
      <w:r w:rsidRPr="001D4475">
        <w:rPr>
          <w:sz w:val="22"/>
          <w:szCs w:val="22"/>
        </w:rPr>
        <w:t>e</w:t>
      </w:r>
      <w:r w:rsidRPr="001D4475">
        <w:rPr>
          <w:spacing w:val="1"/>
          <w:sz w:val="22"/>
          <w:szCs w:val="22"/>
        </w:rPr>
        <w:t xml:space="preserve"> </w:t>
      </w:r>
      <w:r w:rsidRPr="001D4475">
        <w:rPr>
          <w:spacing w:val="-4"/>
          <w:sz w:val="22"/>
          <w:szCs w:val="22"/>
        </w:rPr>
        <w:t>r</w:t>
      </w:r>
      <w:r w:rsidRPr="001D4475">
        <w:rPr>
          <w:spacing w:val="4"/>
          <w:sz w:val="22"/>
          <w:szCs w:val="22"/>
        </w:rPr>
        <w:t>o</w:t>
      </w:r>
      <w:r w:rsidRPr="001D4475">
        <w:rPr>
          <w:spacing w:val="-1"/>
          <w:sz w:val="22"/>
          <w:szCs w:val="22"/>
        </w:rPr>
        <w:t>a</w:t>
      </w:r>
      <w:r w:rsidRPr="001D4475">
        <w:rPr>
          <w:sz w:val="22"/>
          <w:szCs w:val="22"/>
        </w:rPr>
        <w:t>d</w:t>
      </w:r>
      <w:r w:rsidRPr="001D4475">
        <w:rPr>
          <w:spacing w:val="2"/>
          <w:sz w:val="22"/>
          <w:szCs w:val="22"/>
        </w:rPr>
        <w:t>s</w:t>
      </w:r>
      <w:r w:rsidRPr="001D4475">
        <w:rPr>
          <w:spacing w:val="-10"/>
          <w:sz w:val="22"/>
          <w:szCs w:val="22"/>
        </w:rPr>
        <w:t>i</w:t>
      </w:r>
      <w:r w:rsidRPr="001D4475">
        <w:rPr>
          <w:sz w:val="22"/>
          <w:szCs w:val="22"/>
        </w:rPr>
        <w:t>d</w:t>
      </w:r>
      <w:r w:rsidRPr="001D4475">
        <w:rPr>
          <w:spacing w:val="3"/>
          <w:sz w:val="22"/>
          <w:szCs w:val="22"/>
        </w:rPr>
        <w:t>e</w:t>
      </w:r>
      <w:r w:rsidRPr="001D4475">
        <w:rPr>
          <w:sz w:val="22"/>
          <w:szCs w:val="22"/>
        </w:rPr>
        <w:t>s of the designated</w:t>
      </w:r>
      <w:r w:rsidRPr="001D4475">
        <w:rPr>
          <w:spacing w:val="4"/>
          <w:sz w:val="22"/>
          <w:szCs w:val="22"/>
        </w:rPr>
        <w:t xml:space="preserve"> </w:t>
      </w:r>
      <w:r w:rsidRPr="001D4475">
        <w:rPr>
          <w:sz w:val="22"/>
          <w:szCs w:val="22"/>
        </w:rPr>
        <w:t>h</w:t>
      </w:r>
      <w:r w:rsidRPr="001D4475">
        <w:rPr>
          <w:spacing w:val="-5"/>
          <w:sz w:val="22"/>
          <w:szCs w:val="22"/>
        </w:rPr>
        <w:t>i</w:t>
      </w:r>
      <w:r w:rsidRPr="001D4475">
        <w:rPr>
          <w:spacing w:val="4"/>
          <w:sz w:val="22"/>
          <w:szCs w:val="22"/>
        </w:rPr>
        <w:t>g</w:t>
      </w:r>
      <w:r w:rsidRPr="001D4475">
        <w:rPr>
          <w:spacing w:val="-5"/>
          <w:sz w:val="22"/>
          <w:szCs w:val="22"/>
        </w:rPr>
        <w:t>h</w:t>
      </w:r>
      <w:r w:rsidRPr="001D4475">
        <w:rPr>
          <w:sz w:val="22"/>
          <w:szCs w:val="22"/>
        </w:rPr>
        <w:t>w</w:t>
      </w:r>
      <w:r w:rsidRPr="001D4475">
        <w:rPr>
          <w:spacing w:val="3"/>
          <w:sz w:val="22"/>
          <w:szCs w:val="22"/>
        </w:rPr>
        <w:t>a</w:t>
      </w:r>
      <w:r w:rsidRPr="001D4475">
        <w:rPr>
          <w:spacing w:val="-5"/>
          <w:sz w:val="22"/>
          <w:szCs w:val="22"/>
        </w:rPr>
        <w:t>y</w:t>
      </w:r>
      <w:r w:rsidRPr="001D4475">
        <w:rPr>
          <w:spacing w:val="-3"/>
          <w:sz w:val="22"/>
          <w:szCs w:val="22"/>
        </w:rPr>
        <w:t>s</w:t>
      </w:r>
      <w:r w:rsidRPr="001D4475">
        <w:rPr>
          <w:sz w:val="22"/>
          <w:szCs w:val="22"/>
        </w:rPr>
        <w:t>.</w:t>
      </w:r>
      <w:r w:rsidRPr="001D4475">
        <w:rPr>
          <w:spacing w:val="4"/>
          <w:sz w:val="22"/>
          <w:szCs w:val="22"/>
        </w:rPr>
        <w:t xml:space="preserve"> </w:t>
      </w:r>
      <w:r w:rsidRPr="001D4475">
        <w:rPr>
          <w:spacing w:val="1"/>
          <w:sz w:val="22"/>
          <w:szCs w:val="22"/>
        </w:rPr>
        <w:t>T</w:t>
      </w:r>
      <w:r w:rsidRPr="001D4475">
        <w:rPr>
          <w:spacing w:val="-5"/>
          <w:sz w:val="22"/>
          <w:szCs w:val="22"/>
        </w:rPr>
        <w:t>h</w:t>
      </w:r>
      <w:r w:rsidRPr="001D4475">
        <w:rPr>
          <w:spacing w:val="3"/>
          <w:sz w:val="22"/>
          <w:szCs w:val="22"/>
        </w:rPr>
        <w:t>e</w:t>
      </w:r>
      <w:r w:rsidRPr="001D4475">
        <w:rPr>
          <w:spacing w:val="-3"/>
          <w:sz w:val="22"/>
          <w:szCs w:val="22"/>
        </w:rPr>
        <w:t>s</w:t>
      </w:r>
      <w:r w:rsidRPr="001D4475">
        <w:rPr>
          <w:sz w:val="22"/>
          <w:szCs w:val="22"/>
        </w:rPr>
        <w:t>e</w:t>
      </w:r>
      <w:r w:rsidRPr="001D4475">
        <w:rPr>
          <w:spacing w:val="1"/>
          <w:sz w:val="22"/>
          <w:szCs w:val="22"/>
        </w:rPr>
        <w:t xml:space="preserve"> </w:t>
      </w:r>
      <w:r w:rsidRPr="001D4475">
        <w:rPr>
          <w:spacing w:val="-1"/>
          <w:sz w:val="22"/>
          <w:szCs w:val="22"/>
        </w:rPr>
        <w:t>c</w:t>
      </w:r>
      <w:r w:rsidRPr="001D4475">
        <w:rPr>
          <w:spacing w:val="4"/>
          <w:sz w:val="22"/>
          <w:szCs w:val="22"/>
        </w:rPr>
        <w:t>o</w:t>
      </w:r>
      <w:r w:rsidRPr="001D4475">
        <w:rPr>
          <w:spacing w:val="-5"/>
          <w:sz w:val="22"/>
          <w:szCs w:val="22"/>
        </w:rPr>
        <w:t>n</w:t>
      </w:r>
      <w:r w:rsidRPr="001D4475">
        <w:rPr>
          <w:spacing w:val="4"/>
          <w:sz w:val="22"/>
          <w:szCs w:val="22"/>
        </w:rPr>
        <w:t>d</w:t>
      </w:r>
      <w:r w:rsidRPr="001D4475">
        <w:rPr>
          <w:spacing w:val="-10"/>
          <w:sz w:val="22"/>
          <w:szCs w:val="22"/>
        </w:rPr>
        <w:t>i</w:t>
      </w:r>
      <w:r w:rsidRPr="001D4475">
        <w:rPr>
          <w:spacing w:val="9"/>
          <w:sz w:val="22"/>
          <w:szCs w:val="22"/>
        </w:rPr>
        <w:t>t</w:t>
      </w:r>
      <w:r w:rsidRPr="001D4475">
        <w:rPr>
          <w:spacing w:val="-10"/>
          <w:sz w:val="22"/>
          <w:szCs w:val="22"/>
        </w:rPr>
        <w:t>i</w:t>
      </w:r>
      <w:r w:rsidRPr="001D4475">
        <w:rPr>
          <w:spacing w:val="4"/>
          <w:sz w:val="22"/>
          <w:szCs w:val="22"/>
        </w:rPr>
        <w:t>o</w:t>
      </w:r>
      <w:r w:rsidRPr="001D4475">
        <w:rPr>
          <w:sz w:val="22"/>
          <w:szCs w:val="22"/>
        </w:rPr>
        <w:t>ns d</w:t>
      </w:r>
      <w:r w:rsidRPr="001D4475">
        <w:rPr>
          <w:spacing w:val="-1"/>
          <w:sz w:val="22"/>
          <w:szCs w:val="22"/>
        </w:rPr>
        <w:t>e</w:t>
      </w:r>
      <w:r w:rsidRPr="001D4475">
        <w:rPr>
          <w:spacing w:val="5"/>
          <w:sz w:val="22"/>
          <w:szCs w:val="22"/>
        </w:rPr>
        <w:t>t</w:t>
      </w:r>
      <w:r w:rsidRPr="001D4475">
        <w:rPr>
          <w:spacing w:val="1"/>
          <w:sz w:val="22"/>
          <w:szCs w:val="22"/>
        </w:rPr>
        <w:t>r</w:t>
      </w:r>
      <w:r w:rsidRPr="001D4475">
        <w:rPr>
          <w:spacing w:val="-6"/>
          <w:sz w:val="22"/>
          <w:szCs w:val="22"/>
        </w:rPr>
        <w:t>a</w:t>
      </w:r>
      <w:r w:rsidRPr="001D4475">
        <w:rPr>
          <w:spacing w:val="-1"/>
          <w:sz w:val="22"/>
          <w:szCs w:val="22"/>
        </w:rPr>
        <w:t>c</w:t>
      </w:r>
      <w:r w:rsidRPr="001D4475">
        <w:rPr>
          <w:sz w:val="22"/>
          <w:szCs w:val="22"/>
        </w:rPr>
        <w:t>t</w:t>
      </w:r>
      <w:r w:rsidRPr="001D4475">
        <w:rPr>
          <w:spacing w:val="7"/>
          <w:sz w:val="22"/>
          <w:szCs w:val="22"/>
        </w:rPr>
        <w:t xml:space="preserve"> </w:t>
      </w:r>
      <w:r w:rsidRPr="001D4475">
        <w:rPr>
          <w:spacing w:val="-8"/>
          <w:sz w:val="22"/>
          <w:szCs w:val="22"/>
        </w:rPr>
        <w:t>f</w:t>
      </w:r>
      <w:r w:rsidRPr="001D4475">
        <w:rPr>
          <w:spacing w:val="1"/>
          <w:sz w:val="22"/>
          <w:szCs w:val="22"/>
        </w:rPr>
        <w:t>r</w:t>
      </w:r>
      <w:r w:rsidRPr="001D4475">
        <w:rPr>
          <w:spacing w:val="4"/>
          <w:sz w:val="22"/>
          <w:szCs w:val="22"/>
        </w:rPr>
        <w:t>o</w:t>
      </w:r>
      <w:r w:rsidRPr="001D4475">
        <w:rPr>
          <w:sz w:val="22"/>
          <w:szCs w:val="22"/>
        </w:rPr>
        <w:t>m</w:t>
      </w:r>
      <w:r w:rsidRPr="001D4475">
        <w:rPr>
          <w:spacing w:val="-7"/>
          <w:sz w:val="22"/>
          <w:szCs w:val="22"/>
        </w:rPr>
        <w:t xml:space="preserve"> </w:t>
      </w:r>
      <w:r w:rsidRPr="001D4475">
        <w:rPr>
          <w:spacing w:val="5"/>
          <w:sz w:val="22"/>
          <w:szCs w:val="22"/>
        </w:rPr>
        <w:t>t</w:t>
      </w:r>
      <w:r w:rsidRPr="001D4475">
        <w:rPr>
          <w:spacing w:val="-5"/>
          <w:sz w:val="22"/>
          <w:szCs w:val="22"/>
        </w:rPr>
        <w:t>h</w:t>
      </w:r>
      <w:r w:rsidRPr="001D4475">
        <w:rPr>
          <w:sz w:val="22"/>
          <w:szCs w:val="22"/>
        </w:rPr>
        <w:t>e</w:t>
      </w:r>
      <w:r w:rsidRPr="001D4475">
        <w:rPr>
          <w:spacing w:val="1"/>
          <w:sz w:val="22"/>
          <w:szCs w:val="22"/>
        </w:rPr>
        <w:t xml:space="preserve"> </w:t>
      </w:r>
      <w:r w:rsidRPr="001D4475">
        <w:rPr>
          <w:sz w:val="22"/>
          <w:szCs w:val="22"/>
        </w:rPr>
        <w:t>v</w:t>
      </w:r>
      <w:r w:rsidRPr="001D4475">
        <w:rPr>
          <w:spacing w:val="-5"/>
          <w:sz w:val="22"/>
          <w:szCs w:val="22"/>
        </w:rPr>
        <w:t>i</w:t>
      </w:r>
      <w:r w:rsidRPr="001D4475">
        <w:rPr>
          <w:spacing w:val="-3"/>
          <w:sz w:val="22"/>
          <w:szCs w:val="22"/>
        </w:rPr>
        <w:t>s</w:t>
      </w:r>
      <w:r w:rsidRPr="001D4475">
        <w:rPr>
          <w:sz w:val="22"/>
          <w:szCs w:val="22"/>
        </w:rPr>
        <w:t>u</w:t>
      </w:r>
      <w:r w:rsidRPr="001D4475">
        <w:rPr>
          <w:spacing w:val="3"/>
          <w:sz w:val="22"/>
          <w:szCs w:val="22"/>
        </w:rPr>
        <w:t>a</w:t>
      </w:r>
      <w:r w:rsidRPr="001D4475">
        <w:rPr>
          <w:sz w:val="22"/>
          <w:szCs w:val="22"/>
        </w:rPr>
        <w:t>l</w:t>
      </w:r>
      <w:r w:rsidRPr="001D4475">
        <w:rPr>
          <w:spacing w:val="-3"/>
          <w:sz w:val="22"/>
          <w:szCs w:val="22"/>
        </w:rPr>
        <w:t xml:space="preserve"> </w:t>
      </w:r>
      <w:r w:rsidRPr="001D4475">
        <w:rPr>
          <w:sz w:val="22"/>
          <w:szCs w:val="22"/>
        </w:rPr>
        <w:t>qu</w:t>
      </w:r>
      <w:r w:rsidRPr="001D4475">
        <w:rPr>
          <w:spacing w:val="3"/>
          <w:sz w:val="22"/>
          <w:szCs w:val="22"/>
        </w:rPr>
        <w:t>a</w:t>
      </w:r>
      <w:r w:rsidRPr="001D4475">
        <w:rPr>
          <w:sz w:val="22"/>
          <w:szCs w:val="22"/>
        </w:rPr>
        <w:t>l</w:t>
      </w:r>
      <w:r w:rsidRPr="001D4475">
        <w:rPr>
          <w:spacing w:val="-9"/>
          <w:sz w:val="22"/>
          <w:szCs w:val="22"/>
        </w:rPr>
        <w:t>i</w:t>
      </w:r>
      <w:r w:rsidRPr="001D4475">
        <w:rPr>
          <w:spacing w:val="9"/>
          <w:sz w:val="22"/>
          <w:szCs w:val="22"/>
        </w:rPr>
        <w:t>t</w:t>
      </w:r>
      <w:r w:rsidRPr="001D4475">
        <w:rPr>
          <w:sz w:val="22"/>
          <w:szCs w:val="22"/>
        </w:rPr>
        <w:t>y</w:t>
      </w:r>
      <w:r w:rsidRPr="001D4475">
        <w:rPr>
          <w:spacing w:val="-8"/>
          <w:sz w:val="22"/>
          <w:szCs w:val="22"/>
        </w:rPr>
        <w:t xml:space="preserve"> </w:t>
      </w:r>
      <w:r w:rsidRPr="001D4475">
        <w:rPr>
          <w:spacing w:val="3"/>
          <w:sz w:val="22"/>
          <w:szCs w:val="22"/>
        </w:rPr>
        <w:t>a</w:t>
      </w:r>
      <w:r w:rsidRPr="001D4475">
        <w:rPr>
          <w:spacing w:val="-5"/>
          <w:sz w:val="22"/>
          <w:szCs w:val="22"/>
        </w:rPr>
        <w:t>n</w:t>
      </w:r>
      <w:r w:rsidRPr="001D4475">
        <w:rPr>
          <w:sz w:val="22"/>
          <w:szCs w:val="22"/>
        </w:rPr>
        <w:t>d/</w:t>
      </w:r>
      <w:r w:rsidRPr="001D4475">
        <w:rPr>
          <w:spacing w:val="5"/>
          <w:sz w:val="22"/>
          <w:szCs w:val="22"/>
        </w:rPr>
        <w:t>o</w:t>
      </w:r>
      <w:r w:rsidRPr="001D4475">
        <w:rPr>
          <w:sz w:val="22"/>
          <w:szCs w:val="22"/>
        </w:rPr>
        <w:t>r</w:t>
      </w:r>
      <w:r w:rsidRPr="001D4475">
        <w:rPr>
          <w:spacing w:val="3"/>
          <w:sz w:val="22"/>
          <w:szCs w:val="22"/>
        </w:rPr>
        <w:t xml:space="preserve"> </w:t>
      </w:r>
      <w:r w:rsidRPr="001D4475">
        <w:rPr>
          <w:spacing w:val="-3"/>
          <w:sz w:val="22"/>
          <w:szCs w:val="22"/>
        </w:rPr>
        <w:t>s</w:t>
      </w:r>
      <w:r w:rsidRPr="001D4475">
        <w:rPr>
          <w:spacing w:val="3"/>
          <w:sz w:val="22"/>
          <w:szCs w:val="22"/>
        </w:rPr>
        <w:t>a</w:t>
      </w:r>
      <w:r w:rsidRPr="001D4475">
        <w:rPr>
          <w:spacing w:val="-8"/>
          <w:sz w:val="22"/>
          <w:szCs w:val="22"/>
        </w:rPr>
        <w:t>f</w:t>
      </w:r>
      <w:r w:rsidRPr="001D4475">
        <w:rPr>
          <w:spacing w:val="-1"/>
          <w:sz w:val="22"/>
          <w:szCs w:val="22"/>
        </w:rPr>
        <w:t>e</w:t>
      </w:r>
      <w:r w:rsidRPr="001D4475">
        <w:rPr>
          <w:spacing w:val="9"/>
          <w:sz w:val="22"/>
          <w:szCs w:val="22"/>
        </w:rPr>
        <w:t>t</w:t>
      </w:r>
      <w:r w:rsidRPr="001D4475">
        <w:rPr>
          <w:sz w:val="22"/>
          <w:szCs w:val="22"/>
        </w:rPr>
        <w:t>y</w:t>
      </w:r>
      <w:r w:rsidRPr="001D4475">
        <w:rPr>
          <w:spacing w:val="-8"/>
          <w:sz w:val="22"/>
          <w:szCs w:val="22"/>
        </w:rPr>
        <w:t xml:space="preserve"> </w:t>
      </w:r>
      <w:r w:rsidRPr="001D4475">
        <w:rPr>
          <w:spacing w:val="4"/>
          <w:sz w:val="22"/>
          <w:szCs w:val="22"/>
        </w:rPr>
        <w:t>o</w:t>
      </w:r>
      <w:r w:rsidRPr="001D4475">
        <w:rPr>
          <w:sz w:val="22"/>
          <w:szCs w:val="22"/>
        </w:rPr>
        <w:t>f</w:t>
      </w:r>
      <w:r w:rsidRPr="001D4475">
        <w:rPr>
          <w:spacing w:val="-6"/>
          <w:sz w:val="22"/>
          <w:szCs w:val="22"/>
        </w:rPr>
        <w:t xml:space="preserve"> </w:t>
      </w:r>
      <w:r w:rsidRPr="001D4475">
        <w:rPr>
          <w:spacing w:val="5"/>
          <w:sz w:val="22"/>
          <w:szCs w:val="22"/>
        </w:rPr>
        <w:t>t</w:t>
      </w:r>
      <w:r w:rsidRPr="001D4475">
        <w:rPr>
          <w:spacing w:val="-5"/>
          <w:sz w:val="22"/>
          <w:szCs w:val="22"/>
        </w:rPr>
        <w:t>h</w:t>
      </w:r>
      <w:r w:rsidRPr="001D4475">
        <w:rPr>
          <w:sz w:val="22"/>
          <w:szCs w:val="22"/>
        </w:rPr>
        <w:t xml:space="preserve">e </w:t>
      </w:r>
      <w:r w:rsidRPr="001D4475">
        <w:rPr>
          <w:spacing w:val="1"/>
          <w:sz w:val="22"/>
          <w:szCs w:val="22"/>
        </w:rPr>
        <w:t>r</w:t>
      </w:r>
      <w:r w:rsidRPr="001D4475">
        <w:rPr>
          <w:spacing w:val="4"/>
          <w:sz w:val="22"/>
          <w:szCs w:val="22"/>
        </w:rPr>
        <w:t>o</w:t>
      </w:r>
      <w:r w:rsidRPr="001D4475">
        <w:rPr>
          <w:spacing w:val="-1"/>
          <w:sz w:val="22"/>
          <w:szCs w:val="22"/>
        </w:rPr>
        <w:t>a</w:t>
      </w:r>
      <w:r w:rsidRPr="001D4475">
        <w:rPr>
          <w:sz w:val="22"/>
          <w:szCs w:val="22"/>
        </w:rPr>
        <w:t>d</w:t>
      </w:r>
      <w:r w:rsidRPr="001D4475">
        <w:rPr>
          <w:spacing w:val="-3"/>
          <w:sz w:val="22"/>
          <w:szCs w:val="22"/>
        </w:rPr>
        <w:t>s</w:t>
      </w:r>
      <w:r w:rsidRPr="001D4475">
        <w:rPr>
          <w:spacing w:val="-10"/>
          <w:sz w:val="22"/>
          <w:szCs w:val="22"/>
        </w:rPr>
        <w:t>i</w:t>
      </w:r>
      <w:r w:rsidRPr="001D4475">
        <w:rPr>
          <w:sz w:val="22"/>
          <w:szCs w:val="22"/>
        </w:rPr>
        <w:t>de</w:t>
      </w:r>
      <w:r w:rsidRPr="001D4475">
        <w:rPr>
          <w:spacing w:val="6"/>
          <w:sz w:val="22"/>
          <w:szCs w:val="22"/>
        </w:rPr>
        <w:t xml:space="preserve"> </w:t>
      </w:r>
      <w:r w:rsidRPr="001D4475">
        <w:rPr>
          <w:spacing w:val="-5"/>
          <w:sz w:val="22"/>
          <w:szCs w:val="22"/>
        </w:rPr>
        <w:t>l</w:t>
      </w:r>
      <w:r w:rsidRPr="001D4475">
        <w:rPr>
          <w:spacing w:val="3"/>
          <w:sz w:val="22"/>
          <w:szCs w:val="22"/>
        </w:rPr>
        <w:t>a</w:t>
      </w:r>
      <w:r w:rsidRPr="001D4475">
        <w:rPr>
          <w:spacing w:val="-5"/>
          <w:sz w:val="22"/>
          <w:szCs w:val="22"/>
        </w:rPr>
        <w:t>n</w:t>
      </w:r>
      <w:r w:rsidRPr="001D4475">
        <w:rPr>
          <w:sz w:val="22"/>
          <w:szCs w:val="22"/>
        </w:rPr>
        <w:t>d</w:t>
      </w:r>
      <w:r w:rsidRPr="001D4475">
        <w:rPr>
          <w:spacing w:val="2"/>
          <w:sz w:val="22"/>
          <w:szCs w:val="22"/>
        </w:rPr>
        <w:t>s</w:t>
      </w:r>
      <w:r w:rsidRPr="001D4475">
        <w:rPr>
          <w:spacing w:val="-1"/>
          <w:sz w:val="22"/>
          <w:szCs w:val="22"/>
        </w:rPr>
        <w:t>ca</w:t>
      </w:r>
      <w:r w:rsidRPr="001D4475">
        <w:rPr>
          <w:sz w:val="22"/>
          <w:szCs w:val="22"/>
        </w:rPr>
        <w:t>p</w:t>
      </w:r>
      <w:r w:rsidRPr="001D4475">
        <w:rPr>
          <w:spacing w:val="-1"/>
          <w:sz w:val="22"/>
          <w:szCs w:val="22"/>
        </w:rPr>
        <w:t>e</w:t>
      </w:r>
      <w:r w:rsidRPr="001D4475">
        <w:rPr>
          <w:sz w:val="22"/>
          <w:szCs w:val="22"/>
        </w:rPr>
        <w:t>.</w:t>
      </w:r>
    </w:p>
    <w:p w14:paraId="47C790A4" w14:textId="77777777" w:rsidR="00CB74A6" w:rsidRPr="001D4475" w:rsidRDefault="00CB74A6" w:rsidP="00CB74A6">
      <w:pPr>
        <w:pStyle w:val="BodyText"/>
        <w:rPr>
          <w:rFonts w:eastAsia="Times New Roman"/>
          <w:sz w:val="22"/>
          <w:szCs w:val="22"/>
        </w:rPr>
      </w:pPr>
      <w:r w:rsidRPr="001D4475">
        <w:rPr>
          <w:sz w:val="22"/>
          <w:szCs w:val="22"/>
        </w:rPr>
        <w:t xml:space="preserve">The work covered by this provision shall include the pickup, removal and recycling of </w:t>
      </w:r>
      <w:r w:rsidRPr="001D4475">
        <w:rPr>
          <w:rFonts w:eastAsia="Times New Roman"/>
          <w:sz w:val="22"/>
          <w:szCs w:val="22"/>
        </w:rPr>
        <w:t>litter/debris</w:t>
      </w:r>
      <w:r w:rsidRPr="001D4475">
        <w:rPr>
          <w:sz w:val="22"/>
          <w:szCs w:val="22"/>
        </w:rPr>
        <w:t xml:space="preserve"> and the disposal of same into state approved landfills and single-stream recycling facilities.  Litter/debris items may consist of varied sizes of bottles, cans, paper, tires, tire pieces, lumber, vehicle parts, </w:t>
      </w:r>
      <w:r w:rsidRPr="001D4475">
        <w:rPr>
          <w:rFonts w:eastAsia="Times New Roman"/>
          <w:sz w:val="22"/>
          <w:szCs w:val="22"/>
        </w:rPr>
        <w:t xml:space="preserve">building supplies, metals, household furnishings, cardboard, plastics, ladders, </w:t>
      </w:r>
      <w:r w:rsidRPr="001D4475">
        <w:rPr>
          <w:sz w:val="22"/>
          <w:szCs w:val="22"/>
        </w:rPr>
        <w:t xml:space="preserve">brush and other items not considered normal to the right of way.  Designated areas shall include the median and shoulders in the entire right-of-way from fence line to fence line, all interchange ramps, and </w:t>
      </w:r>
      <w:r w:rsidRPr="001D4475">
        <w:rPr>
          <w:rFonts w:eastAsia="Times New Roman"/>
          <w:sz w:val="22"/>
          <w:szCs w:val="22"/>
        </w:rPr>
        <w:t>mowing areas as well as non-mowing areas</w:t>
      </w:r>
      <w:r w:rsidRPr="001D4475">
        <w:rPr>
          <w:sz w:val="22"/>
          <w:szCs w:val="22"/>
        </w:rPr>
        <w:t xml:space="preserve">. The designated area on shoulders is the white edge line to the back of the right of way on outside shoulders, which includes paved shoulders.  The designated area in medians is from yellow edge line to yellow edge line, which includes paved shoulders, </w:t>
      </w:r>
      <w:r w:rsidRPr="001D4475">
        <w:rPr>
          <w:b/>
          <w:sz w:val="22"/>
          <w:szCs w:val="22"/>
        </w:rPr>
        <w:t>except for along concrete barrier walls in medians</w:t>
      </w:r>
      <w:r w:rsidRPr="001D4475">
        <w:rPr>
          <w:sz w:val="22"/>
          <w:szCs w:val="22"/>
        </w:rPr>
        <w:t xml:space="preserve">.  </w:t>
      </w:r>
      <w:r w:rsidRPr="001D4475">
        <w:rPr>
          <w:rFonts w:eastAsia="Times New Roman"/>
          <w:b/>
          <w:sz w:val="22"/>
          <w:szCs w:val="22"/>
        </w:rPr>
        <w:t>(Litter crew and vehicles are not allowed against median concrete barrier walls).</w:t>
      </w:r>
      <w:r w:rsidRPr="001D4475">
        <w:rPr>
          <w:rFonts w:eastAsia="Times New Roman"/>
          <w:sz w:val="22"/>
          <w:szCs w:val="22"/>
        </w:rPr>
        <w:t xml:space="preserve">   </w:t>
      </w:r>
    </w:p>
    <w:p w14:paraId="4E04CBF4" w14:textId="77777777" w:rsidR="00CB74A6" w:rsidRPr="001D4475" w:rsidRDefault="00CB74A6" w:rsidP="00CB74A6">
      <w:pPr>
        <w:tabs>
          <w:tab w:val="left" w:pos="2610"/>
        </w:tabs>
        <w:spacing w:before="120" w:after="0"/>
        <w:rPr>
          <w:sz w:val="22"/>
          <w:szCs w:val="22"/>
        </w:rPr>
      </w:pPr>
      <w:r w:rsidRPr="001D4475">
        <w:rPr>
          <w:rFonts w:eastAsia="Times New Roman"/>
          <w:sz w:val="22"/>
          <w:szCs w:val="22"/>
        </w:rPr>
        <w:t xml:space="preserve">This item includes all traffic control necessary to provide a safe work area.  </w:t>
      </w:r>
      <w:r w:rsidRPr="001D4475">
        <w:rPr>
          <w:sz w:val="22"/>
          <w:szCs w:val="22"/>
        </w:rPr>
        <w:t>The work shall include the furnishing of all equipment, tools, materials, transportation and labor necessary for the successful completion of the work.</w:t>
      </w:r>
    </w:p>
    <w:p w14:paraId="29112A75" w14:textId="77777777" w:rsidR="00CB74A6" w:rsidRPr="001D4475" w:rsidRDefault="00CB74A6" w:rsidP="00CB74A6">
      <w:pPr>
        <w:spacing w:before="120" w:after="0"/>
        <w:rPr>
          <w:sz w:val="22"/>
          <w:szCs w:val="22"/>
        </w:rPr>
      </w:pPr>
      <w:r w:rsidRPr="001D4475">
        <w:rPr>
          <w:sz w:val="22"/>
          <w:szCs w:val="22"/>
        </w:rPr>
        <w:t>No separate payment will be made for providing, installing, and maintaining traffic control devices, etc., or for any other cost associated with maintaining the control of traffic. Traffic control will be considered incidental to the contract, and will be included in the Bid Items as listed on the Contract Bid Form.</w:t>
      </w:r>
    </w:p>
    <w:p w14:paraId="129683AD" w14:textId="77777777" w:rsidR="00CB74A6" w:rsidRPr="001D4475" w:rsidRDefault="00CB74A6" w:rsidP="00CB74A6">
      <w:pPr>
        <w:pStyle w:val="BodyText"/>
        <w:rPr>
          <w:sz w:val="22"/>
          <w:szCs w:val="22"/>
        </w:rPr>
      </w:pPr>
      <w:r w:rsidRPr="001D4475">
        <w:rPr>
          <w:sz w:val="22"/>
          <w:szCs w:val="22"/>
        </w:rPr>
        <w:t>Mowing operators shall avoid impacting collected bags of litter. The Contractor shall be responsible for gathering and removing any litter resulting from such an impact for no additional compensation in a manner determined by the Engineer.</w:t>
      </w:r>
    </w:p>
    <w:p w14:paraId="33464E07" w14:textId="77777777" w:rsidR="00880714" w:rsidRPr="001D4475" w:rsidRDefault="00880714" w:rsidP="00880714">
      <w:pPr>
        <w:spacing w:before="120" w:after="0"/>
        <w:rPr>
          <w:sz w:val="22"/>
          <w:szCs w:val="22"/>
        </w:rPr>
      </w:pPr>
      <w:r w:rsidRPr="001D4475">
        <w:rPr>
          <w:sz w:val="22"/>
          <w:szCs w:val="22"/>
        </w:rPr>
        <w:t>The Contractor should be prepared for removing litter/debris in roadside conditions including but not limited to wet areas, standing water, high grass, and slopes.  Contractor will not be responsible for removing litter/debris in wooded areas or back slopes unless litter is visible from the roadway and/or ramps.</w:t>
      </w:r>
    </w:p>
    <w:p w14:paraId="5A1298E9" w14:textId="114D7BA4" w:rsidR="001E77C1" w:rsidRPr="001D4475" w:rsidRDefault="001E77C1" w:rsidP="004643FE">
      <w:pPr>
        <w:pStyle w:val="BodyText"/>
        <w:rPr>
          <w:sz w:val="22"/>
          <w:szCs w:val="22"/>
        </w:rPr>
      </w:pPr>
      <w:r w:rsidRPr="001D4475">
        <w:rPr>
          <w:sz w:val="22"/>
          <w:szCs w:val="22"/>
        </w:rPr>
        <w:t>The operation of litter/debris pickup shall be on foot only.  Vehicles as specified herein may be used for bag pickup.</w:t>
      </w:r>
    </w:p>
    <w:p w14:paraId="168115AA" w14:textId="77777777" w:rsidR="00CB74A6" w:rsidRPr="001D4475" w:rsidRDefault="00CB74A6" w:rsidP="00CB74A6">
      <w:pPr>
        <w:pStyle w:val="Heading3"/>
        <w:rPr>
          <w:rFonts w:cs="Times New Roman"/>
          <w:sz w:val="22"/>
          <w:szCs w:val="22"/>
        </w:rPr>
      </w:pPr>
      <w:r w:rsidRPr="001D4475">
        <w:rPr>
          <w:rFonts w:cs="Times New Roman"/>
          <w:sz w:val="22"/>
          <w:szCs w:val="22"/>
        </w:rPr>
        <w:t>Prosecution and Progress</w:t>
      </w:r>
    </w:p>
    <w:p w14:paraId="7128C743" w14:textId="77777777" w:rsidR="00CB74A6" w:rsidRPr="001D4475" w:rsidRDefault="00CB74A6" w:rsidP="00CB74A6">
      <w:pPr>
        <w:spacing w:before="120" w:after="0"/>
        <w:rPr>
          <w:iCs/>
          <w:sz w:val="22"/>
          <w:szCs w:val="22"/>
          <w:highlight w:val="yellow"/>
        </w:rPr>
      </w:pPr>
      <w:r w:rsidRPr="001D4475">
        <w:rPr>
          <w:iCs/>
          <w:sz w:val="22"/>
          <w:szCs w:val="22"/>
        </w:rPr>
        <w:t>The Contractor must complete one (1) litter/debris pickup area prior to moving to the next (</w:t>
      </w:r>
      <w:r w:rsidRPr="001D4475">
        <w:rPr>
          <w:b/>
          <w:iCs/>
          <w:sz w:val="22"/>
          <w:szCs w:val="22"/>
        </w:rPr>
        <w:t>not to exceed over 5 miles</w:t>
      </w:r>
      <w:r w:rsidRPr="001D4475">
        <w:rPr>
          <w:iCs/>
          <w:sz w:val="22"/>
          <w:szCs w:val="22"/>
        </w:rPr>
        <w:t>).</w:t>
      </w:r>
    </w:p>
    <w:p w14:paraId="4471517F" w14:textId="77777777" w:rsidR="00CB74A6" w:rsidRPr="001D4475" w:rsidRDefault="00CB74A6" w:rsidP="00CB74A6">
      <w:pPr>
        <w:spacing w:before="120" w:after="0"/>
        <w:rPr>
          <w:rFonts w:eastAsia="Times New Roman"/>
          <w:sz w:val="22"/>
          <w:szCs w:val="22"/>
        </w:rPr>
      </w:pPr>
      <w:r w:rsidRPr="001D4475">
        <w:rPr>
          <w:rFonts w:eastAsia="Times New Roman"/>
          <w:sz w:val="22"/>
          <w:szCs w:val="22"/>
        </w:rPr>
        <w:t>The Contractor shall provide adequate personnel and materials (litterbags) to remove litter/debris on all areas of the right-of-way</w:t>
      </w:r>
      <w:r w:rsidRPr="001D4475">
        <w:rPr>
          <w:sz w:val="22"/>
          <w:szCs w:val="22"/>
        </w:rPr>
        <w:t xml:space="preserve"> or controlled access</w:t>
      </w:r>
      <w:r w:rsidRPr="001D4475">
        <w:rPr>
          <w:rFonts w:eastAsia="Times New Roman"/>
          <w:sz w:val="22"/>
          <w:szCs w:val="22"/>
        </w:rPr>
        <w:t xml:space="preserve">.  </w:t>
      </w:r>
    </w:p>
    <w:p w14:paraId="4A504E3A" w14:textId="77777777" w:rsidR="00CB74A6" w:rsidRPr="001D4475" w:rsidRDefault="00CB74A6" w:rsidP="00CB74A6">
      <w:pPr>
        <w:spacing w:before="120" w:after="0"/>
        <w:rPr>
          <w:sz w:val="22"/>
          <w:szCs w:val="22"/>
        </w:rPr>
      </w:pPr>
      <w:r w:rsidRPr="001D4475">
        <w:rPr>
          <w:sz w:val="22"/>
          <w:szCs w:val="22"/>
        </w:rPr>
        <w:t>The Contractor shall be responsible for locating and utilizing approved local landfills and recycling facilities so as not to impede the progress of the cleanup operation.</w:t>
      </w:r>
    </w:p>
    <w:p w14:paraId="05D5DFCA" w14:textId="77777777" w:rsidR="00CB74A6" w:rsidRPr="001D4475" w:rsidRDefault="00CB74A6" w:rsidP="00CB74A6">
      <w:pPr>
        <w:spacing w:before="120" w:after="0"/>
        <w:rPr>
          <w:sz w:val="22"/>
          <w:szCs w:val="22"/>
        </w:rPr>
      </w:pPr>
      <w:r w:rsidRPr="001D4475">
        <w:rPr>
          <w:rFonts w:eastAsia="Times New Roman"/>
          <w:sz w:val="22"/>
          <w:szCs w:val="22"/>
        </w:rPr>
        <w:t>All collected litter/debris shall be containerized immediately and kept off of the traveled portions of the roadway, shoulders, and right-of-way (including paved shoulders) during that day’s collection process.  A</w:t>
      </w:r>
      <w:r w:rsidRPr="001D4475">
        <w:rPr>
          <w:sz w:val="22"/>
          <w:szCs w:val="22"/>
        </w:rPr>
        <w:t>ll collected litter that is small enough to be placed in a bag shall be bagged immediately. All collected litter that is too large for a bag shall be placed into a vehicle. Uncollected storage</w:t>
      </w:r>
      <w:r w:rsidRPr="001D4475">
        <w:rPr>
          <w:rFonts w:eastAsia="Times New Roman"/>
          <w:sz w:val="22"/>
          <w:szCs w:val="22"/>
        </w:rPr>
        <w:t xml:space="preserve"> or stockpiling of litter/debris and recyclables (piles of litterbags, tires, tire debris, etc.) will not be permitted.  </w:t>
      </w:r>
    </w:p>
    <w:p w14:paraId="78F6FE41" w14:textId="77777777" w:rsidR="00CB74A6" w:rsidRPr="001D4475" w:rsidRDefault="00CB74A6" w:rsidP="00CB74A6">
      <w:pPr>
        <w:spacing w:before="120" w:after="0"/>
        <w:rPr>
          <w:sz w:val="22"/>
          <w:szCs w:val="22"/>
        </w:rPr>
      </w:pPr>
      <w:r w:rsidRPr="001D4475">
        <w:rPr>
          <w:sz w:val="22"/>
          <w:szCs w:val="22"/>
        </w:rPr>
        <w:t xml:space="preserve">All cost involved with the disposal of the litter/debris shall be included in the contract unit price for “Litter/Debris Removal”.  </w:t>
      </w:r>
    </w:p>
    <w:p w14:paraId="3684F475" w14:textId="77777777" w:rsidR="00CB74A6" w:rsidRPr="001D4475" w:rsidRDefault="00CB74A6" w:rsidP="00CB74A6">
      <w:pPr>
        <w:spacing w:before="120" w:after="0"/>
        <w:rPr>
          <w:rFonts w:eastAsia="Times New Roman"/>
          <w:sz w:val="22"/>
          <w:szCs w:val="22"/>
        </w:rPr>
      </w:pPr>
      <w:r w:rsidRPr="001D4475">
        <w:rPr>
          <w:rFonts w:eastAsia="Times New Roman"/>
          <w:sz w:val="22"/>
          <w:szCs w:val="22"/>
        </w:rPr>
        <w:t xml:space="preserve">The Contractor’s personnel shall dispose of any litter/debris, not required to be recycled, in </w:t>
      </w:r>
      <w:r w:rsidRPr="001D4475">
        <w:rPr>
          <w:sz w:val="22"/>
          <w:szCs w:val="22"/>
        </w:rPr>
        <w:t>a landfill approved by North Carolina Division of Waste Management</w:t>
      </w:r>
      <w:r w:rsidRPr="001D4475">
        <w:rPr>
          <w:rFonts w:eastAsia="Times New Roman"/>
          <w:sz w:val="22"/>
          <w:szCs w:val="22"/>
        </w:rPr>
        <w:t xml:space="preserve">.  The Contractor may recycle at any public or commercial recycling facility.  Litter/debris may consist of any item not considered normal to the right-of-way.  The Contractor will not be allowed to use NCDOT accounts at the landfills/recycling centers nor be allowed to dispose of the litter/debris in NCDOT trash containers on any NCDOT property.  </w:t>
      </w:r>
    </w:p>
    <w:p w14:paraId="25A2F543" w14:textId="77777777" w:rsidR="00CB74A6" w:rsidRPr="001D4475" w:rsidRDefault="00CB74A6" w:rsidP="00CB74A6">
      <w:pPr>
        <w:pStyle w:val="Footer"/>
        <w:spacing w:before="120" w:after="0"/>
        <w:rPr>
          <w:rFonts w:ascii="Times New Roman" w:hAnsi="Times New Roman"/>
          <w:b/>
          <w:sz w:val="22"/>
          <w:szCs w:val="22"/>
        </w:rPr>
      </w:pPr>
      <w:r w:rsidRPr="001D4475">
        <w:rPr>
          <w:rFonts w:ascii="Times New Roman" w:hAnsi="Times New Roman"/>
          <w:b/>
          <w:sz w:val="22"/>
          <w:szCs w:val="22"/>
        </w:rPr>
        <w:t>This contract shall be immediately terminated if the contractor is found guilty of illegal dumping.  Work will be suspended if contractor is charged with illegal dumping.</w:t>
      </w:r>
    </w:p>
    <w:p w14:paraId="77A7CD20" w14:textId="77777777" w:rsidR="00CB74A6" w:rsidRPr="001D4475" w:rsidRDefault="00CB74A6" w:rsidP="00CB74A6">
      <w:pPr>
        <w:pStyle w:val="Heading3"/>
        <w:rPr>
          <w:sz w:val="22"/>
          <w:szCs w:val="22"/>
        </w:rPr>
      </w:pPr>
      <w:r w:rsidRPr="001D4475">
        <w:rPr>
          <w:sz w:val="22"/>
          <w:szCs w:val="22"/>
        </w:rPr>
        <w:t>Recycling</w:t>
      </w:r>
    </w:p>
    <w:p w14:paraId="3257D87C" w14:textId="77777777" w:rsidR="004643FE" w:rsidRDefault="00CB74A6" w:rsidP="004643FE">
      <w:pPr>
        <w:pStyle w:val="BodyText"/>
        <w:rPr>
          <w:sz w:val="22"/>
          <w:szCs w:val="22"/>
        </w:rPr>
      </w:pPr>
      <w:r w:rsidRPr="001D4475">
        <w:rPr>
          <w:sz w:val="22"/>
          <w:szCs w:val="22"/>
        </w:rPr>
        <w:t>In accordance with the General Statutes and the Department’s emphasis on recycling, the Contractors are encouraged to wherever possible to separate trash and recyclables such as glass, aluminum, and other products, and appropriately dispose of each material.</w:t>
      </w:r>
    </w:p>
    <w:p w14:paraId="59E1AD29" w14:textId="250E95CD" w:rsidR="00880714" w:rsidRPr="004643FE" w:rsidRDefault="004643FE" w:rsidP="004643FE">
      <w:pPr>
        <w:pStyle w:val="BodyText"/>
        <w:rPr>
          <w:b/>
          <w:bCs/>
          <w:i/>
          <w:iCs/>
          <w:sz w:val="22"/>
          <w:szCs w:val="22"/>
        </w:rPr>
      </w:pPr>
      <w:r w:rsidRPr="004643FE">
        <w:rPr>
          <w:b/>
          <w:bCs/>
          <w:i/>
          <w:iCs/>
          <w:sz w:val="22"/>
          <w:szCs w:val="22"/>
        </w:rPr>
        <w:t>REPORTING</w:t>
      </w:r>
    </w:p>
    <w:p w14:paraId="41BCF45B" w14:textId="77777777" w:rsidR="00C9554F" w:rsidRPr="001D4475" w:rsidRDefault="00C9554F" w:rsidP="00C9554F">
      <w:pPr>
        <w:spacing w:before="120" w:after="0"/>
        <w:rPr>
          <w:sz w:val="22"/>
          <w:szCs w:val="22"/>
        </w:rPr>
      </w:pPr>
      <w:r w:rsidRPr="001D4475">
        <w:rPr>
          <w:sz w:val="22"/>
          <w:szCs w:val="22"/>
        </w:rPr>
        <w:t>The Contractor shall report online the amount of bags of litter/debris and recycling on the NCDOT Litter Management Website:</w:t>
      </w:r>
    </w:p>
    <w:p w14:paraId="08F72792" w14:textId="77777777" w:rsidR="00C9554F" w:rsidRPr="00202487" w:rsidRDefault="006B4A30" w:rsidP="00C9554F">
      <w:pPr>
        <w:spacing w:before="120" w:after="0"/>
        <w:rPr>
          <w:b/>
          <w:bCs/>
          <w:color w:val="0000FF"/>
          <w:sz w:val="22"/>
          <w:szCs w:val="22"/>
        </w:rPr>
      </w:pPr>
      <w:hyperlink r:id="rId29" w:history="1">
        <w:r w:rsidR="00C9554F" w:rsidRPr="00202487">
          <w:rPr>
            <w:rStyle w:val="Hyperlink"/>
            <w:b/>
            <w:bCs/>
            <w:sz w:val="22"/>
            <w:szCs w:val="22"/>
          </w:rPr>
          <w:t>https://apps.ncdot.gov/LM</w:t>
        </w:r>
      </w:hyperlink>
    </w:p>
    <w:p w14:paraId="0CB5BDB8" w14:textId="77777777" w:rsidR="00C9554F" w:rsidRPr="001D4475" w:rsidRDefault="00C9554F" w:rsidP="00C9554F">
      <w:pPr>
        <w:spacing w:before="120" w:after="0"/>
        <w:rPr>
          <w:sz w:val="22"/>
          <w:szCs w:val="22"/>
        </w:rPr>
      </w:pPr>
      <w:r w:rsidRPr="001D4475">
        <w:rPr>
          <w:sz w:val="22"/>
          <w:szCs w:val="22"/>
        </w:rPr>
        <w:t>The Contractor is required to report all pickups on the date of the pickup.</w:t>
      </w:r>
    </w:p>
    <w:p w14:paraId="333BFFBB" w14:textId="77777777" w:rsidR="00C211F0" w:rsidRPr="001D4475" w:rsidRDefault="00C211F0" w:rsidP="00C9554F">
      <w:pPr>
        <w:spacing w:before="120" w:after="0"/>
        <w:rPr>
          <w:sz w:val="22"/>
          <w:szCs w:val="22"/>
        </w:rPr>
      </w:pPr>
      <w:r w:rsidRPr="001D4475">
        <w:rPr>
          <w:sz w:val="22"/>
          <w:szCs w:val="22"/>
        </w:rPr>
        <w:t xml:space="preserve">NOTE:  </w:t>
      </w:r>
      <w:r w:rsidR="00B63869" w:rsidRPr="001D4475">
        <w:rPr>
          <w:sz w:val="22"/>
          <w:szCs w:val="22"/>
        </w:rPr>
        <w:t xml:space="preserve">Litter pickup on shoulder miles invoiced must be reported </w:t>
      </w:r>
      <w:r w:rsidRPr="001D4475">
        <w:rPr>
          <w:sz w:val="22"/>
          <w:szCs w:val="22"/>
        </w:rPr>
        <w:t xml:space="preserve">before </w:t>
      </w:r>
      <w:r w:rsidR="00B63869" w:rsidRPr="001D4475">
        <w:rPr>
          <w:sz w:val="22"/>
          <w:szCs w:val="22"/>
        </w:rPr>
        <w:t>payment will be made</w:t>
      </w:r>
      <w:r w:rsidRPr="001D4475">
        <w:rPr>
          <w:sz w:val="22"/>
          <w:szCs w:val="22"/>
        </w:rPr>
        <w:t>.</w:t>
      </w:r>
    </w:p>
    <w:p w14:paraId="1FCE7224" w14:textId="77777777" w:rsidR="00CB74A6" w:rsidRPr="001D4475" w:rsidRDefault="00CB74A6" w:rsidP="00CB74A6">
      <w:pPr>
        <w:pStyle w:val="Heading3"/>
        <w:rPr>
          <w:sz w:val="22"/>
          <w:szCs w:val="22"/>
        </w:rPr>
      </w:pPr>
      <w:r w:rsidRPr="001D4475">
        <w:rPr>
          <w:sz w:val="22"/>
          <w:szCs w:val="22"/>
        </w:rPr>
        <w:t>Hazardous, Contaminated, And / Or Toxic Material</w:t>
      </w:r>
    </w:p>
    <w:p w14:paraId="4DFD9450" w14:textId="77777777" w:rsidR="00CB74A6" w:rsidRPr="001D4475" w:rsidRDefault="00CB74A6" w:rsidP="00CB74A6">
      <w:pPr>
        <w:pStyle w:val="Footer"/>
        <w:spacing w:before="120" w:after="0"/>
        <w:rPr>
          <w:rFonts w:ascii="Times New Roman" w:hAnsi="Times New Roman"/>
          <w:sz w:val="22"/>
          <w:szCs w:val="22"/>
        </w:rPr>
      </w:pPr>
      <w:r w:rsidRPr="001D4475">
        <w:rPr>
          <w:rFonts w:ascii="Times New Roman" w:hAnsi="Times New Roman"/>
          <w:sz w:val="22"/>
          <w:szCs w:val="22"/>
        </w:rPr>
        <w:t xml:space="preserve">The Contractor’s personnel shall not be responsible for removing hazardous materials from the right-of-way, but shall notify an NCDOT representative as soon as possible.  </w:t>
      </w:r>
    </w:p>
    <w:p w14:paraId="142F949C" w14:textId="77777777" w:rsidR="00CB74A6" w:rsidRPr="001D4475" w:rsidRDefault="00CB74A6" w:rsidP="00CB74A6">
      <w:pPr>
        <w:pStyle w:val="Footer"/>
        <w:spacing w:before="120" w:after="0"/>
        <w:rPr>
          <w:rFonts w:ascii="Times New Roman" w:hAnsi="Times New Roman"/>
          <w:sz w:val="22"/>
          <w:szCs w:val="22"/>
        </w:rPr>
      </w:pPr>
      <w:r w:rsidRPr="001D4475">
        <w:rPr>
          <w:rFonts w:ascii="Times New Roman" w:hAnsi="Times New Roman"/>
          <w:sz w:val="22"/>
          <w:szCs w:val="22"/>
        </w:rPr>
        <w:t>When the Contractor’s operations encounter or expose any abnormal condition which may indicate the presence of a hazardous, contaminated, and/or toxic material, such operations shall be discontinued in the vicinity of the abnormal condition and the Engineer shall be notified immediately.</w:t>
      </w:r>
    </w:p>
    <w:p w14:paraId="0064EC75" w14:textId="77777777" w:rsidR="00CB74A6" w:rsidRPr="001D4475" w:rsidRDefault="00CB74A6" w:rsidP="00CB74A6">
      <w:pPr>
        <w:spacing w:before="120" w:after="0"/>
        <w:rPr>
          <w:sz w:val="22"/>
          <w:szCs w:val="22"/>
        </w:rPr>
      </w:pPr>
      <w:r w:rsidRPr="001D4475">
        <w:rPr>
          <w:sz w:val="22"/>
          <w:szCs w:val="22"/>
        </w:rPr>
        <w:t>The Contractor will not be responsible for the cleanup and removal of dead animals.  If this situation is encountered, the Contractor shall contact the Engineer as directed.</w:t>
      </w:r>
      <w:r w:rsidRPr="001D4475">
        <w:rPr>
          <w:sz w:val="22"/>
          <w:szCs w:val="22"/>
          <w:highlight w:val="yellow"/>
        </w:rPr>
        <w:t xml:space="preserve"> </w:t>
      </w:r>
    </w:p>
    <w:p w14:paraId="3ACFF86E" w14:textId="77777777" w:rsidR="0015095B" w:rsidRPr="001D4475" w:rsidRDefault="0015095B" w:rsidP="0015095B">
      <w:pPr>
        <w:pStyle w:val="Heading3"/>
        <w:rPr>
          <w:rFonts w:cs="Times New Roman"/>
          <w:sz w:val="22"/>
          <w:szCs w:val="22"/>
        </w:rPr>
      </w:pPr>
      <w:r w:rsidRPr="001D4475">
        <w:rPr>
          <w:rFonts w:cs="Times New Roman"/>
          <w:sz w:val="22"/>
          <w:szCs w:val="22"/>
        </w:rPr>
        <w:t>Deletion of Sections</w:t>
      </w:r>
    </w:p>
    <w:p w14:paraId="577A6914" w14:textId="77777777" w:rsidR="0015095B" w:rsidRPr="001D4475" w:rsidRDefault="0015095B" w:rsidP="0015095B">
      <w:pPr>
        <w:spacing w:before="120" w:after="0"/>
        <w:rPr>
          <w:sz w:val="22"/>
          <w:szCs w:val="22"/>
        </w:rPr>
      </w:pPr>
      <w:r w:rsidRPr="001D4475">
        <w:rPr>
          <w:sz w:val="22"/>
          <w:szCs w:val="22"/>
        </w:rPr>
        <w:t xml:space="preserve">In the event that the litter removal (complete corridor or outside shoulder only) for sections of road becomes a part of either the Adopt-A-Highway or Sponsor-A-Highway Program, those sections of road may be deleted from the appropriate list at the direction of the Department in compliance with Section 104-6 of the Standard Specifications.  Additional compensation as provided in Section 104-5 of the Standard Specifications does not apply.  The section may be re-inserted in the list at the direction of the Department.  </w:t>
      </w:r>
    </w:p>
    <w:p w14:paraId="0E1E19AE" w14:textId="77777777" w:rsidR="0015095B" w:rsidRPr="001D4475" w:rsidRDefault="0015095B" w:rsidP="0015095B">
      <w:pPr>
        <w:spacing w:before="120" w:after="0"/>
        <w:rPr>
          <w:sz w:val="22"/>
          <w:szCs w:val="22"/>
        </w:rPr>
      </w:pPr>
      <w:r w:rsidRPr="001D4475">
        <w:rPr>
          <w:sz w:val="22"/>
          <w:szCs w:val="22"/>
        </w:rPr>
        <w:t>It is understood that during the course of the contract, portions of the routes may be deleted from the contract (due to construction projects, Adopt-A-Highway, Sponsor-A-Highway Program, etc.).  It will be the responsibility of the Contractor to clean or not clean such sections as directed by the Engineer.</w:t>
      </w:r>
    </w:p>
    <w:p w14:paraId="33CBF3E4" w14:textId="77777777" w:rsidR="00D530C3" w:rsidRPr="00C9554F" w:rsidRDefault="00D530C3" w:rsidP="00D530C3">
      <w:pPr>
        <w:pStyle w:val="Heading2"/>
        <w:spacing w:before="240"/>
        <w:rPr>
          <w:rFonts w:cs="Times New Roman"/>
          <w:sz w:val="22"/>
          <w:szCs w:val="22"/>
        </w:rPr>
      </w:pPr>
      <w:bookmarkStart w:id="118" w:name="_Toc85717224"/>
      <w:bookmarkStart w:id="119" w:name="_Toc337120676"/>
      <w:r w:rsidRPr="00C9554F">
        <w:rPr>
          <w:rFonts w:cs="Times New Roman"/>
          <w:sz w:val="22"/>
          <w:szCs w:val="22"/>
        </w:rPr>
        <w:t>Inspection, Acceptance, Measurement, and Payment</w:t>
      </w:r>
      <w:bookmarkEnd w:id="118"/>
    </w:p>
    <w:p w14:paraId="325836D7" w14:textId="77777777" w:rsidR="00D530C3" w:rsidRPr="00C9554F" w:rsidRDefault="00D530C3" w:rsidP="00D530C3">
      <w:pPr>
        <w:pStyle w:val="Heading3"/>
        <w:rPr>
          <w:rFonts w:cs="Times New Roman"/>
          <w:sz w:val="22"/>
          <w:szCs w:val="22"/>
        </w:rPr>
      </w:pPr>
      <w:r w:rsidRPr="00C9554F">
        <w:rPr>
          <w:rFonts w:cs="Times New Roman"/>
          <w:sz w:val="22"/>
          <w:szCs w:val="22"/>
        </w:rPr>
        <w:t>Inspection</w:t>
      </w:r>
    </w:p>
    <w:p w14:paraId="7D3C94BE" w14:textId="7C378B9A" w:rsidR="00D530C3" w:rsidRDefault="00D530C3" w:rsidP="00D530C3">
      <w:pPr>
        <w:pStyle w:val="BodyText"/>
        <w:rPr>
          <w:sz w:val="22"/>
          <w:szCs w:val="22"/>
        </w:rPr>
      </w:pPr>
      <w:r w:rsidRPr="00C9554F">
        <w:rPr>
          <w:sz w:val="22"/>
          <w:szCs w:val="22"/>
        </w:rPr>
        <w:t>All work shall be subject to inspection by the Engineer at any time. The Engineer will make periodic inspections of the completed work. It will be the responsibility of the Contractor to keep the Engineer informed of the proposed work plan, and to submit written reports of work accomplished on a weekly basis, unless otherwise directed.</w:t>
      </w:r>
    </w:p>
    <w:p w14:paraId="0F6F756B" w14:textId="77777777" w:rsidR="007A2781" w:rsidRPr="00F652B4" w:rsidRDefault="007A2781" w:rsidP="007A2781">
      <w:pPr>
        <w:pStyle w:val="BodyText"/>
        <w:rPr>
          <w:sz w:val="22"/>
          <w:szCs w:val="22"/>
        </w:rPr>
      </w:pPr>
      <w:r w:rsidRPr="00F652B4">
        <w:rPr>
          <w:sz w:val="22"/>
          <w:szCs w:val="22"/>
        </w:rPr>
        <w:t xml:space="preserve">The Contractor shall provide daily updates of work plans and work accomplished to the designated Inspector for all operations.  </w:t>
      </w:r>
    </w:p>
    <w:p w14:paraId="79F38CDA" w14:textId="161E4AB1" w:rsidR="007A2781" w:rsidRPr="00F652B4" w:rsidRDefault="007A2781" w:rsidP="00D530C3">
      <w:pPr>
        <w:pStyle w:val="BodyText"/>
        <w:rPr>
          <w:b/>
          <w:bCs/>
          <w:sz w:val="22"/>
          <w:szCs w:val="22"/>
        </w:rPr>
      </w:pPr>
      <w:r w:rsidRPr="00F652B4">
        <w:rPr>
          <w:b/>
          <w:bCs/>
          <w:sz w:val="22"/>
          <w:szCs w:val="22"/>
        </w:rPr>
        <w:t>The Contractor shall incur Liquidated Damages in the amount of Two Hundred Fifty Dollars ($250.00) for each occurrence for failure to provide daily updates as described above.</w:t>
      </w:r>
    </w:p>
    <w:p w14:paraId="18233789" w14:textId="77777777" w:rsidR="00D530C3" w:rsidRPr="00F652B4" w:rsidRDefault="00D530C3" w:rsidP="00D530C3">
      <w:pPr>
        <w:pStyle w:val="Heading3"/>
        <w:rPr>
          <w:rFonts w:cs="Times New Roman"/>
          <w:sz w:val="22"/>
          <w:szCs w:val="22"/>
        </w:rPr>
      </w:pPr>
      <w:bookmarkStart w:id="120" w:name="_Hlk528674827"/>
      <w:r w:rsidRPr="00F652B4">
        <w:rPr>
          <w:sz w:val="22"/>
          <w:szCs w:val="22"/>
        </w:rPr>
        <w:t>Quality</w:t>
      </w:r>
      <w:r w:rsidRPr="00F652B4">
        <w:rPr>
          <w:rFonts w:cs="Times New Roman"/>
          <w:sz w:val="22"/>
          <w:szCs w:val="22"/>
        </w:rPr>
        <w:t xml:space="preserve"> </w:t>
      </w:r>
      <w:r w:rsidRPr="00F652B4">
        <w:rPr>
          <w:sz w:val="22"/>
          <w:szCs w:val="22"/>
        </w:rPr>
        <w:t>And</w:t>
      </w:r>
      <w:r w:rsidRPr="00F652B4">
        <w:rPr>
          <w:rFonts w:cs="Times New Roman"/>
          <w:sz w:val="22"/>
          <w:szCs w:val="22"/>
        </w:rPr>
        <w:t xml:space="preserve"> Basis of Acceptance</w:t>
      </w:r>
    </w:p>
    <w:p w14:paraId="1A1635A6" w14:textId="77777777" w:rsidR="00D530C3" w:rsidRPr="00C9554F" w:rsidRDefault="00D530C3" w:rsidP="00D530C3">
      <w:pPr>
        <w:pStyle w:val="BodyText"/>
        <w:rPr>
          <w:sz w:val="22"/>
          <w:szCs w:val="22"/>
        </w:rPr>
      </w:pPr>
      <w:r w:rsidRPr="00C9554F">
        <w:rPr>
          <w:sz w:val="22"/>
          <w:szCs w:val="22"/>
        </w:rPr>
        <w:t>For mowing, it is intended that the work will be completed in a neat, workmanlike manner. Areas which are gapped or rolled down and uncut will not be considered acceptable. Vegetation around mailboxes, structures, delineators, mailboxes, guardrail, and sign posts, shall be mow</w:t>
      </w:r>
      <w:r w:rsidR="002B5B47">
        <w:rPr>
          <w:sz w:val="22"/>
          <w:szCs w:val="22"/>
        </w:rPr>
        <w:t>n</w:t>
      </w:r>
      <w:r w:rsidRPr="00C9554F">
        <w:rPr>
          <w:sz w:val="22"/>
          <w:szCs w:val="22"/>
        </w:rPr>
        <w:t xml:space="preserve"> to provide a neat appearance; however, the Contractor will not be required to perform hand trimming, notwithstanding any payable line items specifically requiring hand trimming.</w:t>
      </w:r>
    </w:p>
    <w:p w14:paraId="6114E197" w14:textId="77777777" w:rsidR="00D530C3" w:rsidRPr="001D4475" w:rsidRDefault="00D530C3" w:rsidP="00D530C3">
      <w:pPr>
        <w:pStyle w:val="BodyText"/>
        <w:rPr>
          <w:sz w:val="22"/>
          <w:szCs w:val="22"/>
        </w:rPr>
      </w:pPr>
      <w:r w:rsidRPr="001D4475">
        <w:rPr>
          <w:sz w:val="22"/>
          <w:szCs w:val="22"/>
        </w:rPr>
        <w:t>For trimming, it is intended that the work will be completed in a neat, continuous, and uninterrupted manner as determined by the Engineer.  Remaining vegetation shall be at the height specified.</w:t>
      </w:r>
    </w:p>
    <w:p w14:paraId="791F5836" w14:textId="77777777" w:rsidR="00D530C3" w:rsidRPr="001D4475" w:rsidRDefault="00D530C3" w:rsidP="00D530C3">
      <w:pPr>
        <w:spacing w:before="120" w:after="0"/>
        <w:rPr>
          <w:sz w:val="22"/>
          <w:szCs w:val="22"/>
        </w:rPr>
      </w:pPr>
      <w:r w:rsidRPr="001D4475">
        <w:rPr>
          <w:sz w:val="22"/>
          <w:szCs w:val="22"/>
        </w:rPr>
        <w:t xml:space="preserve">For litter/debris removal, it is intended that the work will be completed in a neat, continuous, and uninterrupted manner as determined by the Engineer.  Completed work shall be clean and free of all accumulated litter/debris immediately after litter/debris removal.   The Contractor shall notify the NCDOT by email when litter collection and trash bag removal is completed.  </w:t>
      </w:r>
    </w:p>
    <w:p w14:paraId="42880135" w14:textId="77777777" w:rsidR="00D530C3" w:rsidRPr="00C9554F" w:rsidRDefault="00D530C3" w:rsidP="00D530C3">
      <w:pPr>
        <w:pStyle w:val="Heading3"/>
        <w:rPr>
          <w:rFonts w:cs="Times New Roman"/>
          <w:sz w:val="22"/>
          <w:szCs w:val="22"/>
        </w:rPr>
      </w:pPr>
      <w:r w:rsidRPr="00C9554F">
        <w:rPr>
          <w:rFonts w:cs="Times New Roman"/>
          <w:sz w:val="22"/>
          <w:szCs w:val="22"/>
        </w:rPr>
        <w:t>Method of Measurement</w:t>
      </w:r>
    </w:p>
    <w:p w14:paraId="76A3362D" w14:textId="1A0DB715" w:rsidR="00D530C3" w:rsidRPr="00F652B4" w:rsidRDefault="00D530C3" w:rsidP="00D530C3">
      <w:pPr>
        <w:pStyle w:val="BodyText"/>
        <w:rPr>
          <w:sz w:val="22"/>
          <w:szCs w:val="22"/>
        </w:rPr>
      </w:pPr>
      <w:r w:rsidRPr="00F652B4">
        <w:rPr>
          <w:sz w:val="22"/>
          <w:szCs w:val="22"/>
        </w:rPr>
        <w:t>The quantity of</w:t>
      </w:r>
      <w:r w:rsidR="00DE01B1" w:rsidRPr="00F652B4">
        <w:rPr>
          <w:sz w:val="22"/>
          <w:szCs w:val="22"/>
        </w:rPr>
        <w:t xml:space="preserve"> Cleanup Mowing</w:t>
      </w:r>
      <w:r w:rsidR="0080726F" w:rsidRPr="00F652B4">
        <w:rPr>
          <w:sz w:val="22"/>
          <w:szCs w:val="22"/>
        </w:rPr>
        <w:t xml:space="preserve"> </w:t>
      </w:r>
      <w:r w:rsidRPr="00F652B4">
        <w:rPr>
          <w:sz w:val="22"/>
          <w:szCs w:val="22"/>
        </w:rPr>
        <w:t>to be paid for will be the actual number of shoulder miles mow</w:t>
      </w:r>
      <w:r w:rsidR="00FC1E16" w:rsidRPr="00F652B4">
        <w:rPr>
          <w:sz w:val="22"/>
          <w:szCs w:val="22"/>
        </w:rPr>
        <w:t>n</w:t>
      </w:r>
      <w:r w:rsidRPr="00F652B4">
        <w:rPr>
          <w:sz w:val="22"/>
          <w:szCs w:val="22"/>
        </w:rPr>
        <w:t xml:space="preserve">. The quantity of Litter and Debris Removal </w:t>
      </w:r>
      <w:r w:rsidR="00802262" w:rsidRPr="00F652B4">
        <w:rPr>
          <w:sz w:val="22"/>
          <w:szCs w:val="22"/>
        </w:rPr>
        <w:t xml:space="preserve">and On Call Litter and Debris Removal </w:t>
      </w:r>
      <w:r w:rsidRPr="00F652B4">
        <w:rPr>
          <w:sz w:val="22"/>
          <w:szCs w:val="22"/>
        </w:rPr>
        <w:t>to be paid for will be the actual number of cleaned shoulder miles. Highway mileage will be determined from NCDOT county maintenance maps; except in the case of dispute or obvious error, where actual mileage shall be measured. Normally, one map mile of two</w:t>
      </w:r>
      <w:r w:rsidRPr="00F652B4">
        <w:rPr>
          <w:sz w:val="22"/>
          <w:szCs w:val="22"/>
        </w:rPr>
        <w:noBreakHyphen/>
        <w:t>lane or multi</w:t>
      </w:r>
      <w:r w:rsidRPr="00F652B4">
        <w:rPr>
          <w:sz w:val="22"/>
          <w:szCs w:val="22"/>
        </w:rPr>
        <w:noBreakHyphen/>
        <w:t>lane undivided highway shall equal two (2) shoulder miles, and one map mile of multi</w:t>
      </w:r>
      <w:r w:rsidRPr="00F652B4">
        <w:rPr>
          <w:sz w:val="22"/>
          <w:szCs w:val="22"/>
        </w:rPr>
        <w:noBreakHyphen/>
        <w:t xml:space="preserve">lane divided highways with grassed median shall equal four (4) shoulder miles. </w:t>
      </w:r>
      <w:r w:rsidR="00D93794" w:rsidRPr="00F652B4">
        <w:rPr>
          <w:sz w:val="22"/>
          <w:szCs w:val="22"/>
        </w:rPr>
        <w:t>All roadway ramps (Entrance and Exit) connecting the main roadway to adjacent roadways shall be mow</w:t>
      </w:r>
      <w:r w:rsidR="002B5B47" w:rsidRPr="00F652B4">
        <w:rPr>
          <w:sz w:val="22"/>
          <w:szCs w:val="22"/>
        </w:rPr>
        <w:t>n</w:t>
      </w:r>
      <w:r w:rsidR="00D93794" w:rsidRPr="00F652B4">
        <w:rPr>
          <w:sz w:val="22"/>
          <w:szCs w:val="22"/>
        </w:rPr>
        <w:t xml:space="preserve"> as part of this contract.  </w:t>
      </w:r>
      <w:r w:rsidRPr="00F652B4">
        <w:rPr>
          <w:sz w:val="22"/>
          <w:szCs w:val="22"/>
        </w:rPr>
        <w:t>No additional measurement or compensation will be made for interchange ramps, sight distance, etc. as such areas are considered incidental to the shoulder miles measured along the mainline.</w:t>
      </w:r>
    </w:p>
    <w:bookmarkEnd w:id="120"/>
    <w:p w14:paraId="6E625A13" w14:textId="77777777" w:rsidR="006B34AF" w:rsidRPr="00F652B4" w:rsidRDefault="006B34AF" w:rsidP="006B34AF">
      <w:pPr>
        <w:pStyle w:val="BodyText"/>
        <w:rPr>
          <w:sz w:val="22"/>
          <w:szCs w:val="22"/>
        </w:rPr>
      </w:pPr>
      <w:r w:rsidRPr="00F652B4">
        <w:rPr>
          <w:sz w:val="22"/>
          <w:szCs w:val="22"/>
        </w:rPr>
        <w:t>It is understood that during the course of the contract, routes may be added to or deleted from the contract as routes are added to or deleted from the State Highway System, or for other extenuating circumstances. It will be the responsibility of the Contractor to perform work on such routes as directed by the Engineer. In the case of roads added to the System, actual mileage will be used for measurement. In the event that a road rehabilitation or improvement project is under construction, that section of road may be deleted at the direction of the Department.  The section may be re-inserted in the list following completion of the road rehabilitation or improving project.</w:t>
      </w:r>
    </w:p>
    <w:p w14:paraId="36886A02" w14:textId="1B356C4F" w:rsidR="00D530C3" w:rsidRPr="00F652B4" w:rsidRDefault="00D530C3" w:rsidP="00D530C3">
      <w:pPr>
        <w:pStyle w:val="BodyText"/>
        <w:ind w:right="259"/>
        <w:rPr>
          <w:sz w:val="22"/>
          <w:szCs w:val="22"/>
        </w:rPr>
      </w:pPr>
      <w:r w:rsidRPr="00F652B4">
        <w:rPr>
          <w:rFonts w:eastAsia="Times New Roman"/>
          <w:spacing w:val="-2"/>
          <w:sz w:val="22"/>
          <w:szCs w:val="22"/>
        </w:rPr>
        <w:t xml:space="preserve">The quantity of Vegetation </w:t>
      </w:r>
      <w:r w:rsidR="00320167" w:rsidRPr="00F652B4">
        <w:rPr>
          <w:rFonts w:eastAsia="Times New Roman"/>
          <w:spacing w:val="-2"/>
          <w:sz w:val="22"/>
          <w:szCs w:val="22"/>
        </w:rPr>
        <w:t>Removal</w:t>
      </w:r>
      <w:r w:rsidRPr="00F652B4">
        <w:rPr>
          <w:rFonts w:eastAsia="Times New Roman"/>
          <w:spacing w:val="-2"/>
          <w:sz w:val="22"/>
          <w:szCs w:val="22"/>
        </w:rPr>
        <w:t xml:space="preserve"> at Stationary Objects w</w:t>
      </w:r>
      <w:r w:rsidRPr="00F652B4">
        <w:rPr>
          <w:sz w:val="22"/>
          <w:szCs w:val="22"/>
        </w:rPr>
        <w:t>ill</w:t>
      </w:r>
      <w:r w:rsidRPr="00F652B4">
        <w:rPr>
          <w:spacing w:val="-16"/>
          <w:sz w:val="22"/>
          <w:szCs w:val="22"/>
        </w:rPr>
        <w:t xml:space="preserve"> </w:t>
      </w:r>
      <w:r w:rsidRPr="00F652B4">
        <w:rPr>
          <w:spacing w:val="4"/>
          <w:sz w:val="22"/>
          <w:szCs w:val="22"/>
        </w:rPr>
        <w:t>b</w:t>
      </w:r>
      <w:r w:rsidRPr="00F652B4">
        <w:rPr>
          <w:sz w:val="22"/>
          <w:szCs w:val="22"/>
        </w:rPr>
        <w:t>e</w:t>
      </w:r>
      <w:r w:rsidRPr="00F652B4">
        <w:rPr>
          <w:spacing w:val="-14"/>
          <w:sz w:val="22"/>
          <w:szCs w:val="22"/>
        </w:rPr>
        <w:t xml:space="preserve"> </w:t>
      </w:r>
      <w:r w:rsidRPr="00F652B4">
        <w:rPr>
          <w:spacing w:val="-4"/>
          <w:sz w:val="22"/>
          <w:szCs w:val="22"/>
        </w:rPr>
        <w:t>m</w:t>
      </w:r>
      <w:r w:rsidRPr="00F652B4">
        <w:rPr>
          <w:spacing w:val="-7"/>
          <w:sz w:val="22"/>
          <w:szCs w:val="22"/>
        </w:rPr>
        <w:t>e</w:t>
      </w:r>
      <w:r w:rsidRPr="00F652B4">
        <w:rPr>
          <w:spacing w:val="2"/>
          <w:sz w:val="22"/>
          <w:szCs w:val="22"/>
        </w:rPr>
        <w:t>a</w:t>
      </w:r>
      <w:r w:rsidRPr="00F652B4">
        <w:rPr>
          <w:sz w:val="22"/>
          <w:szCs w:val="22"/>
        </w:rPr>
        <w:t>su</w:t>
      </w:r>
      <w:r w:rsidRPr="00F652B4">
        <w:rPr>
          <w:spacing w:val="3"/>
          <w:sz w:val="22"/>
          <w:szCs w:val="22"/>
        </w:rPr>
        <w:t>r</w:t>
      </w:r>
      <w:r w:rsidRPr="00F652B4">
        <w:rPr>
          <w:spacing w:val="-2"/>
          <w:sz w:val="22"/>
          <w:szCs w:val="22"/>
        </w:rPr>
        <w:t>e</w:t>
      </w:r>
      <w:r w:rsidRPr="00F652B4">
        <w:rPr>
          <w:sz w:val="22"/>
          <w:szCs w:val="22"/>
        </w:rPr>
        <w:t>d</w:t>
      </w:r>
      <w:r w:rsidRPr="00F652B4">
        <w:rPr>
          <w:spacing w:val="-17"/>
          <w:sz w:val="22"/>
          <w:szCs w:val="22"/>
        </w:rPr>
        <w:t xml:space="preserve"> </w:t>
      </w:r>
      <w:r w:rsidRPr="00F652B4">
        <w:rPr>
          <w:spacing w:val="2"/>
          <w:sz w:val="22"/>
          <w:szCs w:val="22"/>
        </w:rPr>
        <w:t>a</w:t>
      </w:r>
      <w:r w:rsidRPr="00F652B4">
        <w:rPr>
          <w:sz w:val="22"/>
          <w:szCs w:val="22"/>
        </w:rPr>
        <w:t>nd</w:t>
      </w:r>
      <w:r w:rsidRPr="00F652B4">
        <w:rPr>
          <w:spacing w:val="-17"/>
          <w:sz w:val="22"/>
          <w:szCs w:val="22"/>
        </w:rPr>
        <w:t xml:space="preserve"> </w:t>
      </w:r>
      <w:r w:rsidRPr="00F652B4">
        <w:rPr>
          <w:sz w:val="22"/>
          <w:szCs w:val="22"/>
        </w:rPr>
        <w:t>p</w:t>
      </w:r>
      <w:r w:rsidRPr="00F652B4">
        <w:rPr>
          <w:spacing w:val="2"/>
          <w:sz w:val="22"/>
          <w:szCs w:val="22"/>
        </w:rPr>
        <w:t>a</w:t>
      </w:r>
      <w:r w:rsidRPr="00F652B4">
        <w:rPr>
          <w:sz w:val="22"/>
          <w:szCs w:val="22"/>
        </w:rPr>
        <w:t>id</w:t>
      </w:r>
      <w:r w:rsidRPr="00F652B4">
        <w:rPr>
          <w:spacing w:val="-16"/>
          <w:sz w:val="22"/>
          <w:szCs w:val="22"/>
        </w:rPr>
        <w:t xml:space="preserve"> </w:t>
      </w:r>
      <w:r w:rsidRPr="00F652B4">
        <w:rPr>
          <w:spacing w:val="3"/>
          <w:sz w:val="22"/>
          <w:szCs w:val="22"/>
        </w:rPr>
        <w:t>f</w:t>
      </w:r>
      <w:r w:rsidRPr="00F652B4">
        <w:rPr>
          <w:spacing w:val="-5"/>
          <w:sz w:val="22"/>
          <w:szCs w:val="22"/>
        </w:rPr>
        <w:t>o</w:t>
      </w:r>
      <w:r w:rsidRPr="00F652B4">
        <w:rPr>
          <w:sz w:val="22"/>
          <w:szCs w:val="22"/>
        </w:rPr>
        <w:t>r</w:t>
      </w:r>
      <w:r w:rsidRPr="00F652B4">
        <w:rPr>
          <w:spacing w:val="-9"/>
          <w:sz w:val="22"/>
          <w:szCs w:val="22"/>
        </w:rPr>
        <w:t xml:space="preserve"> </w:t>
      </w:r>
      <w:r w:rsidRPr="00F652B4">
        <w:rPr>
          <w:spacing w:val="2"/>
          <w:sz w:val="22"/>
          <w:szCs w:val="22"/>
        </w:rPr>
        <w:t>a</w:t>
      </w:r>
      <w:r w:rsidRPr="00F652B4">
        <w:rPr>
          <w:sz w:val="22"/>
          <w:szCs w:val="22"/>
        </w:rPr>
        <w:t>s</w:t>
      </w:r>
      <w:r w:rsidRPr="00F652B4">
        <w:rPr>
          <w:spacing w:val="-12"/>
          <w:sz w:val="22"/>
          <w:szCs w:val="22"/>
        </w:rPr>
        <w:t xml:space="preserve"> </w:t>
      </w:r>
      <w:r w:rsidRPr="00F652B4">
        <w:rPr>
          <w:sz w:val="22"/>
          <w:szCs w:val="22"/>
        </w:rPr>
        <w:t>t</w:t>
      </w:r>
      <w:r w:rsidRPr="00F652B4">
        <w:rPr>
          <w:spacing w:val="-5"/>
          <w:sz w:val="22"/>
          <w:szCs w:val="22"/>
        </w:rPr>
        <w:t>h</w:t>
      </w:r>
      <w:r w:rsidRPr="00F652B4">
        <w:rPr>
          <w:sz w:val="22"/>
          <w:szCs w:val="22"/>
        </w:rPr>
        <w:t>e</w:t>
      </w:r>
      <w:r w:rsidRPr="00F652B4">
        <w:rPr>
          <w:spacing w:val="-14"/>
          <w:sz w:val="22"/>
          <w:szCs w:val="22"/>
        </w:rPr>
        <w:t xml:space="preserve"> actual </w:t>
      </w:r>
      <w:r w:rsidRPr="00F652B4">
        <w:rPr>
          <w:spacing w:val="-5"/>
          <w:sz w:val="22"/>
          <w:szCs w:val="22"/>
        </w:rPr>
        <w:t>n</w:t>
      </w:r>
      <w:r w:rsidRPr="00F652B4">
        <w:rPr>
          <w:spacing w:val="4"/>
          <w:sz w:val="22"/>
          <w:szCs w:val="22"/>
        </w:rPr>
        <w:t>u</w:t>
      </w:r>
      <w:r w:rsidRPr="00F652B4">
        <w:rPr>
          <w:spacing w:val="-4"/>
          <w:sz w:val="22"/>
          <w:szCs w:val="22"/>
        </w:rPr>
        <w:t>m</w:t>
      </w:r>
      <w:r w:rsidRPr="00F652B4">
        <w:rPr>
          <w:spacing w:val="4"/>
          <w:sz w:val="22"/>
          <w:szCs w:val="22"/>
        </w:rPr>
        <w:t>b</w:t>
      </w:r>
      <w:r w:rsidRPr="00F652B4">
        <w:rPr>
          <w:spacing w:val="-7"/>
          <w:sz w:val="22"/>
          <w:szCs w:val="22"/>
        </w:rPr>
        <w:t>e</w:t>
      </w:r>
      <w:r w:rsidRPr="00F652B4">
        <w:rPr>
          <w:sz w:val="22"/>
          <w:szCs w:val="22"/>
        </w:rPr>
        <w:t>r</w:t>
      </w:r>
      <w:r w:rsidRPr="00F652B4">
        <w:rPr>
          <w:spacing w:val="-9"/>
          <w:sz w:val="22"/>
          <w:szCs w:val="22"/>
        </w:rPr>
        <w:t xml:space="preserve"> </w:t>
      </w:r>
      <w:r w:rsidRPr="00F652B4">
        <w:rPr>
          <w:spacing w:val="-5"/>
          <w:sz w:val="22"/>
          <w:szCs w:val="22"/>
        </w:rPr>
        <w:t>o</w:t>
      </w:r>
      <w:r w:rsidRPr="00F652B4">
        <w:rPr>
          <w:sz w:val="22"/>
          <w:szCs w:val="22"/>
        </w:rPr>
        <w:t>f</w:t>
      </w:r>
      <w:r w:rsidRPr="00F652B4">
        <w:rPr>
          <w:spacing w:val="-7"/>
          <w:sz w:val="22"/>
          <w:szCs w:val="22"/>
        </w:rPr>
        <w:t xml:space="preserve"> </w:t>
      </w:r>
      <w:r w:rsidRPr="00F652B4">
        <w:rPr>
          <w:spacing w:val="-4"/>
          <w:sz w:val="22"/>
          <w:szCs w:val="22"/>
        </w:rPr>
        <w:t>l</w:t>
      </w:r>
      <w:r w:rsidRPr="00F652B4">
        <w:rPr>
          <w:sz w:val="22"/>
          <w:szCs w:val="22"/>
        </w:rPr>
        <w:t>in</w:t>
      </w:r>
      <w:r w:rsidRPr="00F652B4">
        <w:rPr>
          <w:spacing w:val="-7"/>
          <w:sz w:val="22"/>
          <w:szCs w:val="22"/>
        </w:rPr>
        <w:t>e</w:t>
      </w:r>
      <w:r w:rsidRPr="00F652B4">
        <w:rPr>
          <w:spacing w:val="2"/>
          <w:sz w:val="22"/>
          <w:szCs w:val="22"/>
        </w:rPr>
        <w:t>a</w:t>
      </w:r>
      <w:r w:rsidRPr="00F652B4">
        <w:rPr>
          <w:sz w:val="22"/>
          <w:szCs w:val="22"/>
        </w:rPr>
        <w:t>r</w:t>
      </w:r>
      <w:r w:rsidRPr="00F652B4">
        <w:rPr>
          <w:spacing w:val="-9"/>
          <w:sz w:val="22"/>
          <w:szCs w:val="22"/>
        </w:rPr>
        <w:t xml:space="preserve"> </w:t>
      </w:r>
      <w:r w:rsidRPr="00F652B4">
        <w:rPr>
          <w:spacing w:val="3"/>
          <w:sz w:val="22"/>
          <w:szCs w:val="22"/>
        </w:rPr>
        <w:t>f</w:t>
      </w:r>
      <w:r w:rsidRPr="00F652B4">
        <w:rPr>
          <w:spacing w:val="-2"/>
          <w:sz w:val="22"/>
          <w:szCs w:val="22"/>
        </w:rPr>
        <w:t>e</w:t>
      </w:r>
      <w:r w:rsidRPr="00F652B4">
        <w:rPr>
          <w:spacing w:val="-7"/>
          <w:sz w:val="22"/>
          <w:szCs w:val="22"/>
        </w:rPr>
        <w:t>e</w:t>
      </w:r>
      <w:r w:rsidRPr="00F652B4">
        <w:rPr>
          <w:sz w:val="22"/>
          <w:szCs w:val="22"/>
        </w:rPr>
        <w:t>t</w:t>
      </w:r>
      <w:r w:rsidRPr="00F652B4">
        <w:rPr>
          <w:spacing w:val="-6"/>
          <w:sz w:val="22"/>
          <w:szCs w:val="22"/>
        </w:rPr>
        <w:t xml:space="preserve"> </w:t>
      </w:r>
      <w:r w:rsidRPr="00F652B4">
        <w:rPr>
          <w:spacing w:val="-4"/>
          <w:sz w:val="22"/>
          <w:szCs w:val="22"/>
        </w:rPr>
        <w:t>m</w:t>
      </w:r>
      <w:r w:rsidRPr="00F652B4">
        <w:rPr>
          <w:spacing w:val="-7"/>
          <w:sz w:val="22"/>
          <w:szCs w:val="22"/>
        </w:rPr>
        <w:t>e</w:t>
      </w:r>
      <w:r w:rsidRPr="00F652B4">
        <w:rPr>
          <w:spacing w:val="2"/>
          <w:sz w:val="22"/>
          <w:szCs w:val="22"/>
        </w:rPr>
        <w:t>a</w:t>
      </w:r>
      <w:r w:rsidRPr="00F652B4">
        <w:rPr>
          <w:sz w:val="22"/>
          <w:szCs w:val="22"/>
        </w:rPr>
        <w:t>su</w:t>
      </w:r>
      <w:r w:rsidRPr="00F652B4">
        <w:rPr>
          <w:spacing w:val="3"/>
          <w:sz w:val="22"/>
          <w:szCs w:val="22"/>
        </w:rPr>
        <w:t>r</w:t>
      </w:r>
      <w:r w:rsidRPr="00F652B4">
        <w:rPr>
          <w:spacing w:val="-2"/>
          <w:sz w:val="22"/>
          <w:szCs w:val="22"/>
        </w:rPr>
        <w:t>e</w:t>
      </w:r>
      <w:r w:rsidRPr="00F652B4">
        <w:rPr>
          <w:sz w:val="22"/>
          <w:szCs w:val="22"/>
        </w:rPr>
        <w:t>d</w:t>
      </w:r>
      <w:r w:rsidRPr="00F652B4">
        <w:rPr>
          <w:spacing w:val="-17"/>
          <w:sz w:val="22"/>
          <w:szCs w:val="22"/>
        </w:rPr>
        <w:t xml:space="preserve"> </w:t>
      </w:r>
      <w:r w:rsidRPr="00F652B4">
        <w:rPr>
          <w:spacing w:val="2"/>
          <w:sz w:val="22"/>
          <w:szCs w:val="22"/>
        </w:rPr>
        <w:t>a</w:t>
      </w:r>
      <w:r w:rsidRPr="00F652B4">
        <w:rPr>
          <w:sz w:val="22"/>
          <w:szCs w:val="22"/>
        </w:rPr>
        <w:t>long</w:t>
      </w:r>
      <w:r w:rsidRPr="00F652B4">
        <w:rPr>
          <w:spacing w:val="-17"/>
          <w:sz w:val="22"/>
          <w:szCs w:val="22"/>
        </w:rPr>
        <w:t xml:space="preserve"> </w:t>
      </w:r>
      <w:r w:rsidRPr="00F652B4">
        <w:rPr>
          <w:sz w:val="22"/>
          <w:szCs w:val="22"/>
        </w:rPr>
        <w:t>the</w:t>
      </w:r>
      <w:r w:rsidRPr="00F652B4">
        <w:rPr>
          <w:spacing w:val="-10"/>
          <w:sz w:val="22"/>
          <w:szCs w:val="22"/>
        </w:rPr>
        <w:t xml:space="preserve"> </w:t>
      </w:r>
      <w:r w:rsidRPr="00F652B4">
        <w:rPr>
          <w:spacing w:val="-5"/>
          <w:sz w:val="22"/>
          <w:szCs w:val="22"/>
        </w:rPr>
        <w:t>g</w:t>
      </w:r>
      <w:r w:rsidRPr="00F652B4">
        <w:rPr>
          <w:sz w:val="22"/>
          <w:szCs w:val="22"/>
        </w:rPr>
        <w:t>u</w:t>
      </w:r>
      <w:r w:rsidRPr="00F652B4">
        <w:rPr>
          <w:spacing w:val="2"/>
          <w:sz w:val="22"/>
          <w:szCs w:val="22"/>
        </w:rPr>
        <w:t>a</w:t>
      </w:r>
      <w:r w:rsidRPr="00F652B4">
        <w:rPr>
          <w:spacing w:val="3"/>
          <w:sz w:val="22"/>
          <w:szCs w:val="22"/>
        </w:rPr>
        <w:t>r</w:t>
      </w:r>
      <w:r w:rsidRPr="00F652B4">
        <w:rPr>
          <w:spacing w:val="-5"/>
          <w:sz w:val="22"/>
          <w:szCs w:val="22"/>
        </w:rPr>
        <w:t>d</w:t>
      </w:r>
      <w:r w:rsidRPr="00F652B4">
        <w:rPr>
          <w:spacing w:val="3"/>
          <w:sz w:val="22"/>
          <w:szCs w:val="22"/>
        </w:rPr>
        <w:t>r</w:t>
      </w:r>
      <w:r w:rsidRPr="00F652B4">
        <w:rPr>
          <w:spacing w:val="2"/>
          <w:sz w:val="22"/>
          <w:szCs w:val="22"/>
        </w:rPr>
        <w:t>a</w:t>
      </w:r>
      <w:r w:rsidRPr="00F652B4">
        <w:rPr>
          <w:spacing w:val="-4"/>
          <w:sz w:val="22"/>
          <w:szCs w:val="22"/>
        </w:rPr>
        <w:t>i</w:t>
      </w:r>
      <w:r w:rsidRPr="00F652B4">
        <w:rPr>
          <w:sz w:val="22"/>
          <w:szCs w:val="22"/>
        </w:rPr>
        <w:t xml:space="preserve">l/guiderail </w:t>
      </w:r>
      <w:r w:rsidRPr="00F652B4">
        <w:rPr>
          <w:spacing w:val="-2"/>
          <w:sz w:val="22"/>
          <w:szCs w:val="22"/>
        </w:rPr>
        <w:t>(</w:t>
      </w:r>
      <w:r w:rsidRPr="00F652B4">
        <w:rPr>
          <w:spacing w:val="2"/>
          <w:sz w:val="22"/>
          <w:szCs w:val="22"/>
        </w:rPr>
        <w:t>a</w:t>
      </w:r>
      <w:r w:rsidRPr="00F652B4">
        <w:rPr>
          <w:spacing w:val="-5"/>
          <w:sz w:val="22"/>
          <w:szCs w:val="22"/>
        </w:rPr>
        <w:t>d</w:t>
      </w:r>
      <w:r w:rsidRPr="00F652B4">
        <w:rPr>
          <w:spacing w:val="-4"/>
          <w:sz w:val="22"/>
          <w:szCs w:val="22"/>
        </w:rPr>
        <w:t>j</w:t>
      </w:r>
      <w:r w:rsidRPr="00F652B4">
        <w:rPr>
          <w:spacing w:val="2"/>
          <w:sz w:val="22"/>
          <w:szCs w:val="22"/>
        </w:rPr>
        <w:t>ac</w:t>
      </w:r>
      <w:r w:rsidRPr="00F652B4">
        <w:rPr>
          <w:spacing w:val="-2"/>
          <w:sz w:val="22"/>
          <w:szCs w:val="22"/>
        </w:rPr>
        <w:t>e</w:t>
      </w:r>
      <w:r w:rsidRPr="00F652B4">
        <w:rPr>
          <w:spacing w:val="-5"/>
          <w:sz w:val="22"/>
          <w:szCs w:val="22"/>
        </w:rPr>
        <w:t>n</w:t>
      </w:r>
      <w:r w:rsidRPr="00F652B4">
        <w:rPr>
          <w:sz w:val="22"/>
          <w:szCs w:val="22"/>
        </w:rPr>
        <w:t>t</w:t>
      </w:r>
      <w:r w:rsidRPr="00F652B4">
        <w:rPr>
          <w:spacing w:val="12"/>
          <w:sz w:val="22"/>
          <w:szCs w:val="22"/>
        </w:rPr>
        <w:t xml:space="preserve"> </w:t>
      </w:r>
      <w:r w:rsidRPr="00F652B4">
        <w:rPr>
          <w:sz w:val="22"/>
          <w:szCs w:val="22"/>
        </w:rPr>
        <w:t>to</w:t>
      </w:r>
      <w:r w:rsidRPr="00F652B4">
        <w:rPr>
          <w:spacing w:val="7"/>
          <w:sz w:val="22"/>
          <w:szCs w:val="22"/>
        </w:rPr>
        <w:t xml:space="preserve"> </w:t>
      </w:r>
      <w:r w:rsidRPr="00F652B4">
        <w:rPr>
          <w:spacing w:val="2"/>
          <w:sz w:val="22"/>
          <w:szCs w:val="22"/>
        </w:rPr>
        <w:t>a</w:t>
      </w:r>
      <w:r w:rsidRPr="00F652B4">
        <w:rPr>
          <w:spacing w:val="-5"/>
          <w:sz w:val="22"/>
          <w:szCs w:val="22"/>
        </w:rPr>
        <w:t>n</w:t>
      </w:r>
      <w:r w:rsidRPr="00F652B4">
        <w:rPr>
          <w:sz w:val="22"/>
          <w:szCs w:val="22"/>
        </w:rPr>
        <w:t>d</w:t>
      </w:r>
      <w:r w:rsidRPr="00F652B4">
        <w:rPr>
          <w:spacing w:val="7"/>
          <w:sz w:val="22"/>
          <w:szCs w:val="22"/>
        </w:rPr>
        <w:t xml:space="preserve"> </w:t>
      </w:r>
      <w:r w:rsidRPr="00F652B4">
        <w:rPr>
          <w:spacing w:val="-2"/>
          <w:sz w:val="22"/>
          <w:szCs w:val="22"/>
        </w:rPr>
        <w:t>w</w:t>
      </w:r>
      <w:r w:rsidRPr="00F652B4">
        <w:rPr>
          <w:spacing w:val="-4"/>
          <w:sz w:val="22"/>
          <w:szCs w:val="22"/>
        </w:rPr>
        <w:t>i</w:t>
      </w:r>
      <w:r w:rsidRPr="00F652B4">
        <w:rPr>
          <w:sz w:val="22"/>
          <w:szCs w:val="22"/>
        </w:rPr>
        <w:t>thin</w:t>
      </w:r>
      <w:r w:rsidRPr="00F652B4">
        <w:rPr>
          <w:spacing w:val="7"/>
          <w:sz w:val="22"/>
          <w:szCs w:val="22"/>
        </w:rPr>
        <w:t xml:space="preserve"> </w:t>
      </w:r>
      <w:r w:rsidRPr="00F652B4">
        <w:rPr>
          <w:sz w:val="22"/>
          <w:szCs w:val="22"/>
        </w:rPr>
        <w:t>1’</w:t>
      </w:r>
      <w:r w:rsidRPr="00F652B4">
        <w:rPr>
          <w:spacing w:val="12"/>
          <w:sz w:val="22"/>
          <w:szCs w:val="22"/>
        </w:rPr>
        <w:t xml:space="preserve"> </w:t>
      </w:r>
      <w:r w:rsidRPr="00F652B4">
        <w:rPr>
          <w:spacing w:val="-5"/>
          <w:sz w:val="22"/>
          <w:szCs w:val="22"/>
        </w:rPr>
        <w:t>o</w:t>
      </w:r>
      <w:r w:rsidRPr="00F652B4">
        <w:rPr>
          <w:spacing w:val="-2"/>
          <w:sz w:val="22"/>
          <w:szCs w:val="22"/>
        </w:rPr>
        <w:t>f</w:t>
      </w:r>
      <w:r w:rsidRPr="00F652B4">
        <w:rPr>
          <w:sz w:val="22"/>
          <w:szCs w:val="22"/>
        </w:rPr>
        <w:t>)</w:t>
      </w:r>
      <w:r w:rsidRPr="00F652B4">
        <w:rPr>
          <w:spacing w:val="15"/>
          <w:sz w:val="22"/>
          <w:szCs w:val="22"/>
        </w:rPr>
        <w:t xml:space="preserve"> </w:t>
      </w:r>
      <w:r w:rsidRPr="00F652B4">
        <w:rPr>
          <w:sz w:val="22"/>
          <w:szCs w:val="22"/>
        </w:rPr>
        <w:t>t</w:t>
      </w:r>
      <w:r w:rsidRPr="00F652B4">
        <w:rPr>
          <w:spacing w:val="-5"/>
          <w:sz w:val="22"/>
          <w:szCs w:val="22"/>
        </w:rPr>
        <w:t>h</w:t>
      </w:r>
      <w:r w:rsidRPr="00F652B4">
        <w:rPr>
          <w:spacing w:val="2"/>
          <w:sz w:val="22"/>
          <w:szCs w:val="22"/>
        </w:rPr>
        <w:t>a</w:t>
      </w:r>
      <w:r w:rsidRPr="00F652B4">
        <w:rPr>
          <w:sz w:val="22"/>
          <w:szCs w:val="22"/>
        </w:rPr>
        <w:t>t</w:t>
      </w:r>
      <w:r w:rsidRPr="00F652B4">
        <w:rPr>
          <w:spacing w:val="12"/>
          <w:sz w:val="22"/>
          <w:szCs w:val="22"/>
        </w:rPr>
        <w:t xml:space="preserve"> </w:t>
      </w:r>
      <w:r w:rsidRPr="00F652B4">
        <w:rPr>
          <w:spacing w:val="-5"/>
          <w:sz w:val="22"/>
          <w:szCs w:val="22"/>
        </w:rPr>
        <w:t>h</w:t>
      </w:r>
      <w:r w:rsidRPr="00F652B4">
        <w:rPr>
          <w:spacing w:val="2"/>
          <w:sz w:val="22"/>
          <w:szCs w:val="22"/>
        </w:rPr>
        <w:t>a</w:t>
      </w:r>
      <w:r w:rsidRPr="00F652B4">
        <w:rPr>
          <w:sz w:val="22"/>
          <w:szCs w:val="22"/>
        </w:rPr>
        <w:t>s</w:t>
      </w:r>
      <w:r w:rsidRPr="00F652B4">
        <w:rPr>
          <w:spacing w:val="7"/>
          <w:sz w:val="22"/>
          <w:szCs w:val="22"/>
        </w:rPr>
        <w:t xml:space="preserve"> </w:t>
      </w:r>
      <w:r w:rsidRPr="00F652B4">
        <w:rPr>
          <w:sz w:val="22"/>
          <w:szCs w:val="22"/>
        </w:rPr>
        <w:t>b</w:t>
      </w:r>
      <w:r w:rsidRPr="00F652B4">
        <w:rPr>
          <w:spacing w:val="-2"/>
          <w:sz w:val="22"/>
          <w:szCs w:val="22"/>
        </w:rPr>
        <w:t>ee</w:t>
      </w:r>
      <w:r w:rsidRPr="00F652B4">
        <w:rPr>
          <w:sz w:val="22"/>
          <w:szCs w:val="22"/>
        </w:rPr>
        <w:t>n</w:t>
      </w:r>
      <w:r w:rsidRPr="00F652B4">
        <w:rPr>
          <w:spacing w:val="7"/>
          <w:sz w:val="22"/>
          <w:szCs w:val="22"/>
        </w:rPr>
        <w:t xml:space="preserve"> </w:t>
      </w:r>
      <w:r w:rsidRPr="00F652B4">
        <w:rPr>
          <w:spacing w:val="2"/>
          <w:sz w:val="22"/>
          <w:szCs w:val="22"/>
        </w:rPr>
        <w:t>a</w:t>
      </w:r>
      <w:r w:rsidRPr="00F652B4">
        <w:rPr>
          <w:spacing w:val="-2"/>
          <w:sz w:val="22"/>
          <w:szCs w:val="22"/>
        </w:rPr>
        <w:t>cc</w:t>
      </w:r>
      <w:r w:rsidRPr="00F652B4">
        <w:rPr>
          <w:spacing w:val="-7"/>
          <w:sz w:val="22"/>
          <w:szCs w:val="22"/>
        </w:rPr>
        <w:t>e</w:t>
      </w:r>
      <w:r w:rsidRPr="00F652B4">
        <w:rPr>
          <w:sz w:val="22"/>
          <w:szCs w:val="22"/>
        </w:rPr>
        <w:t>pt</w:t>
      </w:r>
      <w:r w:rsidRPr="00F652B4">
        <w:rPr>
          <w:spacing w:val="2"/>
          <w:sz w:val="22"/>
          <w:szCs w:val="22"/>
        </w:rPr>
        <w:t>a</w:t>
      </w:r>
      <w:r w:rsidRPr="00F652B4">
        <w:rPr>
          <w:sz w:val="22"/>
          <w:szCs w:val="22"/>
        </w:rPr>
        <w:t>bly</w:t>
      </w:r>
      <w:r w:rsidRPr="00F652B4">
        <w:rPr>
          <w:spacing w:val="7"/>
          <w:sz w:val="22"/>
          <w:szCs w:val="22"/>
        </w:rPr>
        <w:t xml:space="preserve"> </w:t>
      </w:r>
      <w:r w:rsidRPr="00F652B4">
        <w:rPr>
          <w:sz w:val="22"/>
          <w:szCs w:val="22"/>
        </w:rPr>
        <w:t>t</w:t>
      </w:r>
      <w:r w:rsidRPr="00F652B4">
        <w:rPr>
          <w:spacing w:val="3"/>
          <w:sz w:val="22"/>
          <w:szCs w:val="22"/>
        </w:rPr>
        <w:t>r</w:t>
      </w:r>
      <w:r w:rsidRPr="00F652B4">
        <w:rPr>
          <w:spacing w:val="-4"/>
          <w:sz w:val="22"/>
          <w:szCs w:val="22"/>
        </w:rPr>
        <w:t>imm</w:t>
      </w:r>
      <w:r w:rsidRPr="00F652B4">
        <w:rPr>
          <w:spacing w:val="-2"/>
          <w:sz w:val="22"/>
          <w:szCs w:val="22"/>
        </w:rPr>
        <w:t>ed</w:t>
      </w:r>
      <w:r w:rsidRPr="00F652B4">
        <w:rPr>
          <w:sz w:val="22"/>
          <w:szCs w:val="22"/>
        </w:rPr>
        <w:t xml:space="preserve">. </w:t>
      </w:r>
      <w:r w:rsidRPr="00F652B4">
        <w:rPr>
          <w:spacing w:val="26"/>
          <w:sz w:val="22"/>
          <w:szCs w:val="22"/>
        </w:rPr>
        <w:t xml:space="preserve"> </w:t>
      </w:r>
      <w:r w:rsidRPr="00F652B4">
        <w:rPr>
          <w:sz w:val="22"/>
          <w:szCs w:val="22"/>
        </w:rPr>
        <w:t>No</w:t>
      </w:r>
      <w:r w:rsidRPr="00F652B4">
        <w:rPr>
          <w:spacing w:val="14"/>
          <w:sz w:val="22"/>
          <w:szCs w:val="22"/>
        </w:rPr>
        <w:t xml:space="preserve"> </w:t>
      </w:r>
      <w:r w:rsidRPr="00F652B4">
        <w:rPr>
          <w:sz w:val="22"/>
          <w:szCs w:val="22"/>
        </w:rPr>
        <w:t>separate</w:t>
      </w:r>
      <w:r w:rsidRPr="00F652B4">
        <w:rPr>
          <w:spacing w:val="14"/>
          <w:sz w:val="22"/>
          <w:szCs w:val="22"/>
        </w:rPr>
        <w:t xml:space="preserve"> </w:t>
      </w:r>
      <w:r w:rsidRPr="00F652B4">
        <w:rPr>
          <w:spacing w:val="-2"/>
          <w:sz w:val="22"/>
          <w:szCs w:val="22"/>
        </w:rPr>
        <w:t>m</w:t>
      </w:r>
      <w:r w:rsidRPr="00F652B4">
        <w:rPr>
          <w:sz w:val="22"/>
          <w:szCs w:val="22"/>
        </w:rPr>
        <w:t>easur</w:t>
      </w:r>
      <w:r w:rsidRPr="00F652B4">
        <w:rPr>
          <w:spacing w:val="1"/>
          <w:sz w:val="22"/>
          <w:szCs w:val="22"/>
        </w:rPr>
        <w:t>e</w:t>
      </w:r>
      <w:r w:rsidRPr="00F652B4">
        <w:rPr>
          <w:spacing w:val="-2"/>
          <w:sz w:val="22"/>
          <w:szCs w:val="22"/>
        </w:rPr>
        <w:t>m</w:t>
      </w:r>
      <w:r w:rsidRPr="00F652B4">
        <w:rPr>
          <w:sz w:val="22"/>
          <w:szCs w:val="22"/>
        </w:rPr>
        <w:t>ent</w:t>
      </w:r>
      <w:r w:rsidRPr="00F652B4">
        <w:rPr>
          <w:spacing w:val="14"/>
          <w:sz w:val="22"/>
          <w:szCs w:val="22"/>
        </w:rPr>
        <w:t xml:space="preserve"> </w:t>
      </w:r>
      <w:r w:rsidRPr="00F652B4">
        <w:rPr>
          <w:sz w:val="22"/>
          <w:szCs w:val="22"/>
        </w:rPr>
        <w:t>will</w:t>
      </w:r>
      <w:r w:rsidRPr="00F652B4">
        <w:rPr>
          <w:spacing w:val="14"/>
          <w:sz w:val="22"/>
          <w:szCs w:val="22"/>
        </w:rPr>
        <w:t xml:space="preserve"> </w:t>
      </w:r>
      <w:r w:rsidRPr="00F652B4">
        <w:rPr>
          <w:sz w:val="22"/>
          <w:szCs w:val="22"/>
        </w:rPr>
        <w:t>be</w:t>
      </w:r>
      <w:r w:rsidRPr="00F652B4">
        <w:rPr>
          <w:spacing w:val="14"/>
          <w:sz w:val="22"/>
          <w:szCs w:val="22"/>
        </w:rPr>
        <w:t xml:space="preserve"> </w:t>
      </w:r>
      <w:r w:rsidRPr="00F652B4">
        <w:rPr>
          <w:spacing w:val="-2"/>
          <w:sz w:val="22"/>
          <w:szCs w:val="22"/>
        </w:rPr>
        <w:t>m</w:t>
      </w:r>
      <w:r w:rsidRPr="00F652B4">
        <w:rPr>
          <w:spacing w:val="1"/>
          <w:sz w:val="22"/>
          <w:szCs w:val="22"/>
        </w:rPr>
        <w:t>a</w:t>
      </w:r>
      <w:r w:rsidRPr="00F652B4">
        <w:rPr>
          <w:sz w:val="22"/>
          <w:szCs w:val="22"/>
        </w:rPr>
        <w:t>de</w:t>
      </w:r>
      <w:r w:rsidRPr="00F652B4">
        <w:rPr>
          <w:spacing w:val="14"/>
          <w:sz w:val="22"/>
          <w:szCs w:val="22"/>
        </w:rPr>
        <w:t xml:space="preserve"> </w:t>
      </w:r>
      <w:r w:rsidRPr="00F652B4">
        <w:rPr>
          <w:sz w:val="22"/>
          <w:szCs w:val="22"/>
        </w:rPr>
        <w:t>for</w:t>
      </w:r>
      <w:r w:rsidRPr="00F652B4">
        <w:rPr>
          <w:spacing w:val="14"/>
          <w:sz w:val="22"/>
          <w:szCs w:val="22"/>
        </w:rPr>
        <w:t xml:space="preserve"> </w:t>
      </w:r>
      <w:r w:rsidRPr="00F652B4">
        <w:rPr>
          <w:sz w:val="22"/>
          <w:szCs w:val="22"/>
        </w:rPr>
        <w:t>t</w:t>
      </w:r>
      <w:r w:rsidRPr="00F652B4">
        <w:rPr>
          <w:spacing w:val="-1"/>
          <w:sz w:val="22"/>
          <w:szCs w:val="22"/>
        </w:rPr>
        <w:t>r</w:t>
      </w:r>
      <w:r w:rsidRPr="00F652B4">
        <w:rPr>
          <w:sz w:val="22"/>
          <w:szCs w:val="22"/>
        </w:rPr>
        <w:t>i</w:t>
      </w:r>
      <w:r w:rsidRPr="00F652B4">
        <w:rPr>
          <w:spacing w:val="-2"/>
          <w:sz w:val="22"/>
          <w:szCs w:val="22"/>
        </w:rPr>
        <w:t>mm</w:t>
      </w:r>
      <w:r w:rsidRPr="00F652B4">
        <w:rPr>
          <w:sz w:val="22"/>
          <w:szCs w:val="22"/>
        </w:rPr>
        <w:t>ing</w:t>
      </w:r>
      <w:r w:rsidRPr="00F652B4">
        <w:rPr>
          <w:spacing w:val="14"/>
          <w:sz w:val="22"/>
          <w:szCs w:val="22"/>
        </w:rPr>
        <w:t xml:space="preserve"> </w:t>
      </w:r>
      <w:r w:rsidRPr="00F652B4">
        <w:rPr>
          <w:sz w:val="22"/>
          <w:szCs w:val="22"/>
        </w:rPr>
        <w:t>around sign posts and reflector posts that fall in the footprint of trimming for guardrail/guiderail</w:t>
      </w:r>
      <w:r w:rsidRPr="00F652B4">
        <w:rPr>
          <w:spacing w:val="13"/>
          <w:sz w:val="22"/>
          <w:szCs w:val="22"/>
        </w:rPr>
        <w:t xml:space="preserve"> </w:t>
      </w:r>
      <w:r w:rsidRPr="00F652B4">
        <w:rPr>
          <w:sz w:val="22"/>
          <w:szCs w:val="22"/>
        </w:rPr>
        <w:t>as</w:t>
      </w:r>
      <w:r w:rsidRPr="00F652B4">
        <w:rPr>
          <w:spacing w:val="13"/>
          <w:sz w:val="22"/>
          <w:szCs w:val="22"/>
        </w:rPr>
        <w:t xml:space="preserve"> </w:t>
      </w:r>
      <w:r w:rsidRPr="00F652B4">
        <w:rPr>
          <w:sz w:val="22"/>
          <w:szCs w:val="22"/>
        </w:rPr>
        <w:t>such trim</w:t>
      </w:r>
      <w:r w:rsidRPr="00F652B4">
        <w:rPr>
          <w:spacing w:val="-2"/>
          <w:sz w:val="22"/>
          <w:szCs w:val="22"/>
        </w:rPr>
        <w:t>m</w:t>
      </w:r>
      <w:r w:rsidRPr="00F652B4">
        <w:rPr>
          <w:sz w:val="22"/>
          <w:szCs w:val="22"/>
        </w:rPr>
        <w:t>ing will be co</w:t>
      </w:r>
      <w:r w:rsidRPr="00F652B4">
        <w:rPr>
          <w:spacing w:val="-2"/>
          <w:sz w:val="22"/>
          <w:szCs w:val="22"/>
        </w:rPr>
        <w:t>n</w:t>
      </w:r>
      <w:r w:rsidRPr="00F652B4">
        <w:rPr>
          <w:sz w:val="22"/>
          <w:szCs w:val="22"/>
        </w:rPr>
        <w:t>sid</w:t>
      </w:r>
      <w:r w:rsidRPr="00F652B4">
        <w:rPr>
          <w:spacing w:val="-1"/>
          <w:sz w:val="22"/>
          <w:szCs w:val="22"/>
        </w:rPr>
        <w:t>e</w:t>
      </w:r>
      <w:r w:rsidRPr="00F652B4">
        <w:rPr>
          <w:sz w:val="22"/>
          <w:szCs w:val="22"/>
        </w:rPr>
        <w:t>red pa</w:t>
      </w:r>
      <w:r w:rsidRPr="00F652B4">
        <w:rPr>
          <w:spacing w:val="-1"/>
          <w:sz w:val="22"/>
          <w:szCs w:val="22"/>
        </w:rPr>
        <w:t>r</w:t>
      </w:r>
      <w:r w:rsidRPr="00F652B4">
        <w:rPr>
          <w:sz w:val="22"/>
          <w:szCs w:val="22"/>
        </w:rPr>
        <w:t>t of</w:t>
      </w:r>
      <w:r w:rsidRPr="00F652B4">
        <w:rPr>
          <w:spacing w:val="-1"/>
          <w:sz w:val="22"/>
          <w:szCs w:val="22"/>
        </w:rPr>
        <w:t xml:space="preserve"> </w:t>
      </w:r>
      <w:r w:rsidRPr="00F652B4">
        <w:rPr>
          <w:sz w:val="22"/>
          <w:szCs w:val="22"/>
        </w:rPr>
        <w:t>the per line</w:t>
      </w:r>
      <w:r w:rsidRPr="00F652B4">
        <w:rPr>
          <w:spacing w:val="-1"/>
          <w:sz w:val="22"/>
          <w:szCs w:val="22"/>
        </w:rPr>
        <w:t>a</w:t>
      </w:r>
      <w:r w:rsidRPr="00F652B4">
        <w:rPr>
          <w:sz w:val="22"/>
          <w:szCs w:val="22"/>
        </w:rPr>
        <w:t>r</w:t>
      </w:r>
      <w:r w:rsidRPr="00F652B4">
        <w:rPr>
          <w:spacing w:val="-1"/>
          <w:sz w:val="22"/>
          <w:szCs w:val="22"/>
        </w:rPr>
        <w:t xml:space="preserve"> f</w:t>
      </w:r>
      <w:r w:rsidRPr="00F652B4">
        <w:rPr>
          <w:sz w:val="22"/>
          <w:szCs w:val="22"/>
        </w:rPr>
        <w:t>oot pay</w:t>
      </w:r>
      <w:r w:rsidRPr="00F652B4">
        <w:rPr>
          <w:spacing w:val="-2"/>
          <w:sz w:val="22"/>
          <w:szCs w:val="22"/>
        </w:rPr>
        <w:t>m</w:t>
      </w:r>
      <w:r w:rsidRPr="00F652B4">
        <w:rPr>
          <w:sz w:val="22"/>
          <w:szCs w:val="22"/>
        </w:rPr>
        <w:t>ent.</w:t>
      </w:r>
    </w:p>
    <w:p w14:paraId="0AB596BC" w14:textId="77777777" w:rsidR="007A2781" w:rsidRPr="00F652B4" w:rsidRDefault="007A2781" w:rsidP="007A2781">
      <w:pPr>
        <w:spacing w:before="120" w:after="0"/>
        <w:rPr>
          <w:sz w:val="22"/>
          <w:szCs w:val="22"/>
        </w:rPr>
      </w:pPr>
      <w:r w:rsidRPr="00F652B4">
        <w:rPr>
          <w:sz w:val="22"/>
          <w:szCs w:val="22"/>
        </w:rPr>
        <w:t xml:space="preserve">The quantity of Additional Vegetation Removal at Stationary Objects will be measured and paid for as the actual number of square feet that has been acceptably trimmed.  Measurement will be made along the ground surface of the miscellaneous areas trimmed.  </w:t>
      </w:r>
    </w:p>
    <w:p w14:paraId="38BF88A2" w14:textId="7E054E9F" w:rsidR="007A2781" w:rsidRPr="00F652B4" w:rsidRDefault="007A2781" w:rsidP="00D530C3">
      <w:pPr>
        <w:pStyle w:val="BodyText"/>
        <w:ind w:right="259"/>
        <w:rPr>
          <w:sz w:val="22"/>
          <w:szCs w:val="22"/>
        </w:rPr>
      </w:pPr>
      <w:r w:rsidRPr="00F652B4">
        <w:rPr>
          <w:spacing w:val="-1"/>
          <w:sz w:val="22"/>
          <w:szCs w:val="22"/>
        </w:rPr>
        <w:t>Trimmi</w:t>
      </w:r>
      <w:r w:rsidRPr="00F652B4">
        <w:rPr>
          <w:spacing w:val="1"/>
          <w:sz w:val="22"/>
          <w:szCs w:val="22"/>
        </w:rPr>
        <w:t>n</w:t>
      </w:r>
      <w:r w:rsidRPr="00F652B4">
        <w:rPr>
          <w:sz w:val="22"/>
          <w:szCs w:val="22"/>
        </w:rPr>
        <w:t>g around</w:t>
      </w:r>
      <w:r w:rsidRPr="00F652B4">
        <w:rPr>
          <w:spacing w:val="-1"/>
          <w:sz w:val="22"/>
          <w:szCs w:val="22"/>
        </w:rPr>
        <w:t xml:space="preserve"> </w:t>
      </w:r>
      <w:r w:rsidRPr="00F652B4">
        <w:rPr>
          <w:sz w:val="22"/>
          <w:szCs w:val="22"/>
        </w:rPr>
        <w:t>and</w:t>
      </w:r>
      <w:r w:rsidRPr="00F652B4">
        <w:rPr>
          <w:spacing w:val="-1"/>
          <w:sz w:val="22"/>
          <w:szCs w:val="22"/>
        </w:rPr>
        <w:t xml:space="preserve"> </w:t>
      </w:r>
      <w:r w:rsidRPr="00F652B4">
        <w:rPr>
          <w:sz w:val="22"/>
          <w:szCs w:val="22"/>
        </w:rPr>
        <w:t>under</w:t>
      </w:r>
      <w:r w:rsidRPr="00F652B4">
        <w:rPr>
          <w:spacing w:val="-1"/>
          <w:sz w:val="22"/>
          <w:szCs w:val="22"/>
        </w:rPr>
        <w:t xml:space="preserve"> </w:t>
      </w:r>
      <w:r w:rsidRPr="00F652B4">
        <w:rPr>
          <w:sz w:val="22"/>
          <w:szCs w:val="22"/>
        </w:rPr>
        <w:t>signs</w:t>
      </w:r>
      <w:r w:rsidRPr="00F652B4">
        <w:rPr>
          <w:spacing w:val="-1"/>
          <w:sz w:val="22"/>
          <w:szCs w:val="22"/>
        </w:rPr>
        <w:t xml:space="preserve"> </w:t>
      </w:r>
      <w:r w:rsidRPr="00F652B4">
        <w:rPr>
          <w:sz w:val="22"/>
          <w:szCs w:val="22"/>
        </w:rPr>
        <w:t>will</w:t>
      </w:r>
      <w:r w:rsidRPr="00F652B4">
        <w:rPr>
          <w:spacing w:val="-1"/>
          <w:sz w:val="22"/>
          <w:szCs w:val="22"/>
        </w:rPr>
        <w:t xml:space="preserve"> </w:t>
      </w:r>
      <w:r w:rsidRPr="00F652B4">
        <w:rPr>
          <w:sz w:val="22"/>
          <w:szCs w:val="22"/>
        </w:rPr>
        <w:t>be</w:t>
      </w:r>
      <w:r w:rsidRPr="00F652B4">
        <w:rPr>
          <w:spacing w:val="-1"/>
          <w:sz w:val="22"/>
          <w:szCs w:val="22"/>
        </w:rPr>
        <w:t xml:space="preserve"> </w:t>
      </w:r>
      <w:r w:rsidRPr="00F652B4">
        <w:rPr>
          <w:spacing w:val="-2"/>
          <w:sz w:val="22"/>
          <w:szCs w:val="22"/>
        </w:rPr>
        <w:t>m</w:t>
      </w:r>
      <w:r w:rsidRPr="00F652B4">
        <w:rPr>
          <w:sz w:val="22"/>
          <w:szCs w:val="22"/>
        </w:rPr>
        <w:t>easured</w:t>
      </w:r>
      <w:r w:rsidRPr="00F652B4">
        <w:rPr>
          <w:spacing w:val="-1"/>
          <w:sz w:val="22"/>
          <w:szCs w:val="22"/>
        </w:rPr>
        <w:t xml:space="preserve"> </w:t>
      </w:r>
      <w:r w:rsidRPr="00F652B4">
        <w:rPr>
          <w:sz w:val="22"/>
          <w:szCs w:val="22"/>
        </w:rPr>
        <w:t>acc</w:t>
      </w:r>
      <w:r w:rsidRPr="00F652B4">
        <w:rPr>
          <w:spacing w:val="-2"/>
          <w:sz w:val="22"/>
          <w:szCs w:val="22"/>
        </w:rPr>
        <w:t>o</w:t>
      </w:r>
      <w:r w:rsidRPr="00F652B4">
        <w:rPr>
          <w:sz w:val="22"/>
          <w:szCs w:val="22"/>
        </w:rPr>
        <w:t xml:space="preserve">rding to the following chart.  </w:t>
      </w:r>
    </w:p>
    <w:p w14:paraId="2A578F51" w14:textId="77777777" w:rsidR="00D530C3" w:rsidRPr="00F652B4" w:rsidRDefault="00D530C3" w:rsidP="00D530C3">
      <w:pPr>
        <w:pStyle w:val="BodyText"/>
        <w:ind w:right="259"/>
        <w:jc w:val="both"/>
        <w:rPr>
          <w:sz w:val="22"/>
          <w:szCs w:val="22"/>
        </w:rPr>
      </w:pPr>
    </w:p>
    <w:tbl>
      <w:tblPr>
        <w:tblW w:w="0" w:type="auto"/>
        <w:jc w:val="center"/>
        <w:tblLayout w:type="fixed"/>
        <w:tblCellMar>
          <w:left w:w="0" w:type="dxa"/>
          <w:right w:w="0" w:type="dxa"/>
        </w:tblCellMar>
        <w:tblLook w:val="01E0" w:firstRow="1" w:lastRow="1" w:firstColumn="1" w:lastColumn="1" w:noHBand="0" w:noVBand="0"/>
      </w:tblPr>
      <w:tblGrid>
        <w:gridCol w:w="2714"/>
        <w:gridCol w:w="1606"/>
        <w:gridCol w:w="1440"/>
      </w:tblGrid>
      <w:tr w:rsidR="00F652B4" w:rsidRPr="00F652B4" w14:paraId="053D6BC7" w14:textId="77777777" w:rsidTr="00F652B4">
        <w:trPr>
          <w:trHeight w:hRule="exact" w:val="288"/>
          <w:jc w:val="center"/>
        </w:trPr>
        <w:tc>
          <w:tcPr>
            <w:tcW w:w="2714" w:type="dxa"/>
            <w:tcBorders>
              <w:top w:val="single" w:sz="9" w:space="0" w:color="000000"/>
              <w:left w:val="single" w:sz="8" w:space="0" w:color="000000"/>
              <w:bottom w:val="single" w:sz="9" w:space="0" w:color="000000"/>
              <w:right w:val="single" w:sz="8" w:space="0" w:color="000000"/>
            </w:tcBorders>
            <w:vAlign w:val="center"/>
          </w:tcPr>
          <w:p w14:paraId="7C21DFED" w14:textId="77777777" w:rsidR="00F652B4" w:rsidRPr="00F652B4" w:rsidRDefault="00F652B4" w:rsidP="00D9635B">
            <w:pPr>
              <w:pStyle w:val="TableParagraph"/>
              <w:jc w:val="center"/>
              <w:rPr>
                <w:rFonts w:eastAsia="Times New Roman"/>
                <w:sz w:val="22"/>
                <w:szCs w:val="22"/>
              </w:rPr>
            </w:pPr>
            <w:r w:rsidRPr="00F652B4">
              <w:rPr>
                <w:rFonts w:eastAsia="Times New Roman"/>
                <w:b/>
                <w:bCs/>
                <w:spacing w:val="-1"/>
                <w:sz w:val="22"/>
                <w:szCs w:val="22"/>
              </w:rPr>
              <w:t>Sig</w:t>
            </w:r>
            <w:r w:rsidRPr="00F652B4">
              <w:rPr>
                <w:rFonts w:eastAsia="Times New Roman"/>
                <w:b/>
                <w:bCs/>
                <w:sz w:val="22"/>
                <w:szCs w:val="22"/>
              </w:rPr>
              <w:t>n</w:t>
            </w:r>
            <w:r w:rsidRPr="00F652B4">
              <w:rPr>
                <w:rFonts w:eastAsia="Times New Roman"/>
                <w:b/>
                <w:bCs/>
                <w:spacing w:val="-7"/>
                <w:sz w:val="22"/>
                <w:szCs w:val="22"/>
              </w:rPr>
              <w:t xml:space="preserve"> </w:t>
            </w:r>
            <w:r w:rsidRPr="00F652B4">
              <w:rPr>
                <w:rFonts w:eastAsia="Times New Roman"/>
                <w:b/>
                <w:bCs/>
                <w:spacing w:val="-1"/>
                <w:sz w:val="22"/>
                <w:szCs w:val="22"/>
              </w:rPr>
              <w:t>Type</w:t>
            </w:r>
          </w:p>
        </w:tc>
        <w:tc>
          <w:tcPr>
            <w:tcW w:w="1606" w:type="dxa"/>
            <w:tcBorders>
              <w:top w:val="single" w:sz="9" w:space="0" w:color="000000"/>
              <w:left w:val="single" w:sz="8" w:space="0" w:color="000000"/>
              <w:bottom w:val="single" w:sz="9" w:space="0" w:color="000000"/>
              <w:right w:val="single" w:sz="8" w:space="0" w:color="000000"/>
            </w:tcBorders>
            <w:vAlign w:val="center"/>
          </w:tcPr>
          <w:p w14:paraId="3A988E92" w14:textId="77777777" w:rsidR="00F652B4" w:rsidRPr="00F652B4" w:rsidRDefault="00F652B4" w:rsidP="00D9635B">
            <w:pPr>
              <w:pStyle w:val="TableParagraph"/>
              <w:ind w:right="302"/>
              <w:jc w:val="center"/>
              <w:rPr>
                <w:rFonts w:eastAsia="Times New Roman"/>
                <w:sz w:val="22"/>
                <w:szCs w:val="22"/>
              </w:rPr>
            </w:pPr>
            <w:r w:rsidRPr="00F652B4">
              <w:rPr>
                <w:rFonts w:eastAsia="Times New Roman"/>
                <w:b/>
                <w:bCs/>
                <w:spacing w:val="-1"/>
                <w:sz w:val="22"/>
                <w:szCs w:val="22"/>
              </w:rPr>
              <w:t xml:space="preserve">Sign </w:t>
            </w:r>
            <w:r w:rsidRPr="00F652B4">
              <w:rPr>
                <w:rFonts w:eastAsia="Times New Roman"/>
                <w:b/>
                <w:bCs/>
                <w:sz w:val="22"/>
                <w:szCs w:val="22"/>
              </w:rPr>
              <w:t>S</w:t>
            </w:r>
            <w:r w:rsidRPr="00F652B4">
              <w:rPr>
                <w:rFonts w:eastAsia="Times New Roman"/>
                <w:b/>
                <w:bCs/>
                <w:spacing w:val="1"/>
                <w:sz w:val="22"/>
                <w:szCs w:val="22"/>
              </w:rPr>
              <w:t>i</w:t>
            </w:r>
            <w:r w:rsidRPr="00F652B4">
              <w:rPr>
                <w:rFonts w:eastAsia="Times New Roman"/>
                <w:b/>
                <w:bCs/>
                <w:spacing w:val="-3"/>
                <w:sz w:val="22"/>
                <w:szCs w:val="22"/>
              </w:rPr>
              <w:t>z</w:t>
            </w:r>
            <w:r w:rsidRPr="00F652B4">
              <w:rPr>
                <w:rFonts w:eastAsia="Times New Roman"/>
                <w:b/>
                <w:bCs/>
                <w:sz w:val="22"/>
                <w:szCs w:val="22"/>
              </w:rPr>
              <w:t>e</w:t>
            </w:r>
          </w:p>
        </w:tc>
        <w:tc>
          <w:tcPr>
            <w:tcW w:w="1440" w:type="dxa"/>
            <w:tcBorders>
              <w:top w:val="single" w:sz="9" w:space="0" w:color="000000"/>
              <w:left w:val="single" w:sz="8" w:space="0" w:color="000000"/>
              <w:bottom w:val="single" w:sz="9" w:space="0" w:color="000000"/>
              <w:right w:val="single" w:sz="8" w:space="0" w:color="000000"/>
            </w:tcBorders>
            <w:vAlign w:val="center"/>
          </w:tcPr>
          <w:p w14:paraId="09A23A1B" w14:textId="77777777" w:rsidR="00F652B4" w:rsidRPr="00F652B4" w:rsidRDefault="00F652B4" w:rsidP="00D9635B">
            <w:pPr>
              <w:pStyle w:val="TableParagraph"/>
              <w:jc w:val="center"/>
              <w:rPr>
                <w:rFonts w:eastAsia="Times New Roman"/>
                <w:sz w:val="22"/>
                <w:szCs w:val="22"/>
              </w:rPr>
            </w:pPr>
            <w:r w:rsidRPr="00F652B4">
              <w:rPr>
                <w:rFonts w:eastAsia="Times New Roman"/>
                <w:b/>
                <w:bCs/>
                <w:sz w:val="22"/>
                <w:szCs w:val="22"/>
              </w:rPr>
              <w:t>Trim</w:t>
            </w:r>
            <w:r w:rsidRPr="00F652B4">
              <w:rPr>
                <w:rFonts w:eastAsia="Times New Roman"/>
                <w:b/>
                <w:bCs/>
                <w:spacing w:val="-10"/>
                <w:sz w:val="22"/>
                <w:szCs w:val="22"/>
              </w:rPr>
              <w:t xml:space="preserve"> </w:t>
            </w:r>
            <w:r w:rsidRPr="00F652B4">
              <w:rPr>
                <w:rFonts w:eastAsia="Times New Roman"/>
                <w:b/>
                <w:bCs/>
                <w:sz w:val="22"/>
                <w:szCs w:val="22"/>
              </w:rPr>
              <w:t>Area</w:t>
            </w:r>
          </w:p>
        </w:tc>
      </w:tr>
      <w:tr w:rsidR="00F652B4" w:rsidRPr="00F652B4" w14:paraId="1218E63E" w14:textId="77777777" w:rsidTr="00F652B4">
        <w:trPr>
          <w:trHeight w:hRule="exact" w:val="320"/>
          <w:jc w:val="center"/>
        </w:trPr>
        <w:tc>
          <w:tcPr>
            <w:tcW w:w="2714" w:type="dxa"/>
            <w:tcBorders>
              <w:top w:val="single" w:sz="9" w:space="0" w:color="000000"/>
              <w:left w:val="single" w:sz="8" w:space="0" w:color="000000"/>
              <w:bottom w:val="single" w:sz="9" w:space="0" w:color="000000"/>
              <w:right w:val="single" w:sz="8" w:space="0" w:color="000000"/>
            </w:tcBorders>
          </w:tcPr>
          <w:p w14:paraId="205C5A5B" w14:textId="77777777" w:rsidR="00F652B4" w:rsidRPr="00F652B4" w:rsidRDefault="00F652B4" w:rsidP="00D9635B">
            <w:pPr>
              <w:pStyle w:val="TableParagraph"/>
              <w:spacing w:before="19"/>
              <w:jc w:val="center"/>
              <w:rPr>
                <w:rFonts w:eastAsia="Times New Roman"/>
                <w:sz w:val="22"/>
                <w:szCs w:val="22"/>
              </w:rPr>
            </w:pPr>
            <w:r w:rsidRPr="00F652B4">
              <w:rPr>
                <w:rFonts w:eastAsia="Times New Roman"/>
                <w:sz w:val="22"/>
                <w:szCs w:val="22"/>
              </w:rPr>
              <w:t>Single</w:t>
            </w:r>
            <w:r w:rsidRPr="00F652B4">
              <w:rPr>
                <w:rFonts w:eastAsia="Times New Roman"/>
                <w:spacing w:val="-1"/>
                <w:sz w:val="22"/>
                <w:szCs w:val="22"/>
              </w:rPr>
              <w:t xml:space="preserve"> </w:t>
            </w:r>
            <w:r w:rsidRPr="00F652B4">
              <w:rPr>
                <w:rFonts w:eastAsia="Times New Roman"/>
                <w:sz w:val="22"/>
                <w:szCs w:val="22"/>
              </w:rPr>
              <w:t>Post</w:t>
            </w:r>
            <w:r w:rsidRPr="00F652B4">
              <w:rPr>
                <w:rFonts w:eastAsia="Times New Roman"/>
                <w:spacing w:val="-1"/>
                <w:sz w:val="22"/>
                <w:szCs w:val="22"/>
              </w:rPr>
              <w:t xml:space="preserve"> </w:t>
            </w:r>
            <w:r w:rsidRPr="00F652B4">
              <w:rPr>
                <w:rFonts w:eastAsia="Times New Roman"/>
                <w:sz w:val="22"/>
                <w:szCs w:val="22"/>
              </w:rPr>
              <w:t>Sign</w:t>
            </w:r>
          </w:p>
        </w:tc>
        <w:tc>
          <w:tcPr>
            <w:tcW w:w="1606" w:type="dxa"/>
            <w:tcBorders>
              <w:top w:val="single" w:sz="9" w:space="0" w:color="000000"/>
              <w:left w:val="single" w:sz="8" w:space="0" w:color="000000"/>
              <w:bottom w:val="single" w:sz="9" w:space="0" w:color="000000"/>
              <w:right w:val="single" w:sz="8" w:space="0" w:color="000000"/>
            </w:tcBorders>
          </w:tcPr>
          <w:p w14:paraId="12031D38" w14:textId="77777777" w:rsidR="00F652B4" w:rsidRPr="00F652B4" w:rsidRDefault="00F652B4" w:rsidP="00D9635B">
            <w:pPr>
              <w:pStyle w:val="TableParagraph"/>
              <w:spacing w:before="19"/>
              <w:jc w:val="center"/>
              <w:rPr>
                <w:rFonts w:eastAsia="Times New Roman"/>
                <w:sz w:val="22"/>
                <w:szCs w:val="22"/>
              </w:rPr>
            </w:pPr>
            <w:r w:rsidRPr="00F652B4">
              <w:rPr>
                <w:rFonts w:eastAsia="Times New Roman"/>
                <w:sz w:val="22"/>
                <w:szCs w:val="22"/>
              </w:rPr>
              <w:t>2'</w:t>
            </w:r>
            <w:r w:rsidRPr="00F652B4">
              <w:rPr>
                <w:rFonts w:eastAsia="Times New Roman"/>
                <w:spacing w:val="-2"/>
                <w:sz w:val="22"/>
                <w:szCs w:val="22"/>
              </w:rPr>
              <w:t xml:space="preserve"> </w:t>
            </w:r>
            <w:r w:rsidRPr="00F652B4">
              <w:rPr>
                <w:rFonts w:eastAsia="Times New Roman"/>
                <w:sz w:val="22"/>
                <w:szCs w:val="22"/>
              </w:rPr>
              <w:t>X</w:t>
            </w:r>
            <w:r w:rsidRPr="00F652B4">
              <w:rPr>
                <w:rFonts w:eastAsia="Times New Roman"/>
                <w:spacing w:val="-1"/>
                <w:sz w:val="22"/>
                <w:szCs w:val="22"/>
              </w:rPr>
              <w:t xml:space="preserve"> </w:t>
            </w:r>
            <w:r w:rsidRPr="00F652B4">
              <w:rPr>
                <w:rFonts w:eastAsia="Times New Roman"/>
                <w:sz w:val="22"/>
                <w:szCs w:val="22"/>
              </w:rPr>
              <w:t>2'</w:t>
            </w:r>
          </w:p>
        </w:tc>
        <w:tc>
          <w:tcPr>
            <w:tcW w:w="1440" w:type="dxa"/>
            <w:tcBorders>
              <w:top w:val="single" w:sz="9" w:space="0" w:color="000000"/>
              <w:left w:val="single" w:sz="8" w:space="0" w:color="000000"/>
              <w:bottom w:val="single" w:sz="9" w:space="0" w:color="000000"/>
              <w:right w:val="single" w:sz="8" w:space="0" w:color="000000"/>
            </w:tcBorders>
          </w:tcPr>
          <w:p w14:paraId="1C849DC0" w14:textId="77777777" w:rsidR="00F652B4" w:rsidRPr="00F652B4" w:rsidRDefault="00F652B4" w:rsidP="00D9635B">
            <w:pPr>
              <w:pStyle w:val="TableParagraph"/>
              <w:tabs>
                <w:tab w:val="left" w:pos="1059"/>
              </w:tabs>
              <w:spacing w:before="19"/>
              <w:jc w:val="center"/>
              <w:rPr>
                <w:rFonts w:eastAsia="Times New Roman"/>
                <w:sz w:val="22"/>
                <w:szCs w:val="22"/>
              </w:rPr>
            </w:pPr>
            <w:r w:rsidRPr="00F652B4">
              <w:rPr>
                <w:rFonts w:eastAsia="Times New Roman"/>
                <w:sz w:val="22"/>
                <w:szCs w:val="22"/>
              </w:rPr>
              <w:t>4</w:t>
            </w:r>
            <w:r w:rsidRPr="00F652B4">
              <w:rPr>
                <w:rFonts w:eastAsia="Times New Roman"/>
                <w:spacing w:val="-1"/>
                <w:sz w:val="22"/>
                <w:szCs w:val="22"/>
              </w:rPr>
              <w:t xml:space="preserve"> </w:t>
            </w:r>
            <w:r w:rsidRPr="00F652B4">
              <w:rPr>
                <w:rFonts w:eastAsia="Times New Roman"/>
                <w:sz w:val="22"/>
                <w:szCs w:val="22"/>
              </w:rPr>
              <w:t xml:space="preserve">SF  </w:t>
            </w:r>
          </w:p>
        </w:tc>
      </w:tr>
      <w:tr w:rsidR="00F652B4" w:rsidRPr="00F652B4" w14:paraId="23EF7ACA" w14:textId="77777777" w:rsidTr="00F652B4">
        <w:trPr>
          <w:trHeight w:hRule="exact" w:val="320"/>
          <w:jc w:val="center"/>
        </w:trPr>
        <w:tc>
          <w:tcPr>
            <w:tcW w:w="2714" w:type="dxa"/>
            <w:tcBorders>
              <w:top w:val="single" w:sz="9" w:space="0" w:color="000000"/>
              <w:left w:val="single" w:sz="8" w:space="0" w:color="000000"/>
              <w:bottom w:val="single" w:sz="9" w:space="0" w:color="000000"/>
              <w:right w:val="single" w:sz="8" w:space="0" w:color="000000"/>
            </w:tcBorders>
          </w:tcPr>
          <w:p w14:paraId="60459763" w14:textId="77777777" w:rsidR="00F652B4" w:rsidRPr="00F652B4" w:rsidRDefault="00F652B4" w:rsidP="00D9635B">
            <w:pPr>
              <w:pStyle w:val="TableParagraph"/>
              <w:spacing w:before="19"/>
              <w:jc w:val="center"/>
              <w:rPr>
                <w:rFonts w:eastAsia="Times New Roman"/>
                <w:sz w:val="22"/>
                <w:szCs w:val="22"/>
              </w:rPr>
            </w:pPr>
            <w:r w:rsidRPr="00F652B4">
              <w:rPr>
                <w:rFonts w:eastAsia="Times New Roman"/>
                <w:sz w:val="22"/>
                <w:szCs w:val="22"/>
              </w:rPr>
              <w:t>Double Post Sign (S</w:t>
            </w:r>
            <w:r w:rsidRPr="00F652B4">
              <w:rPr>
                <w:rFonts w:eastAsia="Times New Roman"/>
                <w:spacing w:val="-2"/>
                <w:sz w:val="22"/>
                <w:szCs w:val="22"/>
              </w:rPr>
              <w:t>m</w:t>
            </w:r>
            <w:r w:rsidRPr="00F652B4">
              <w:rPr>
                <w:rFonts w:eastAsia="Times New Roman"/>
                <w:sz w:val="22"/>
                <w:szCs w:val="22"/>
              </w:rPr>
              <w:t>all)</w:t>
            </w:r>
          </w:p>
        </w:tc>
        <w:tc>
          <w:tcPr>
            <w:tcW w:w="1606" w:type="dxa"/>
            <w:tcBorders>
              <w:top w:val="single" w:sz="9" w:space="0" w:color="000000"/>
              <w:left w:val="single" w:sz="8" w:space="0" w:color="000000"/>
              <w:bottom w:val="single" w:sz="9" w:space="0" w:color="000000"/>
              <w:right w:val="single" w:sz="8" w:space="0" w:color="000000"/>
            </w:tcBorders>
          </w:tcPr>
          <w:p w14:paraId="68CD9A03" w14:textId="77777777" w:rsidR="00F652B4" w:rsidRPr="00F652B4" w:rsidRDefault="00F652B4" w:rsidP="00D9635B">
            <w:pPr>
              <w:pStyle w:val="TableParagraph"/>
              <w:spacing w:before="19"/>
              <w:jc w:val="center"/>
              <w:rPr>
                <w:rFonts w:eastAsia="Times New Roman"/>
                <w:sz w:val="22"/>
                <w:szCs w:val="22"/>
              </w:rPr>
            </w:pPr>
            <w:r w:rsidRPr="00F652B4">
              <w:rPr>
                <w:rFonts w:eastAsia="Times New Roman"/>
                <w:sz w:val="22"/>
                <w:szCs w:val="22"/>
              </w:rPr>
              <w:t>2'</w:t>
            </w:r>
            <w:r w:rsidRPr="00F652B4">
              <w:rPr>
                <w:rFonts w:eastAsia="Times New Roman"/>
                <w:spacing w:val="-2"/>
                <w:sz w:val="22"/>
                <w:szCs w:val="22"/>
              </w:rPr>
              <w:t xml:space="preserve"> </w:t>
            </w:r>
            <w:r w:rsidRPr="00F652B4">
              <w:rPr>
                <w:rFonts w:eastAsia="Times New Roman"/>
                <w:sz w:val="22"/>
                <w:szCs w:val="22"/>
              </w:rPr>
              <w:t>X 4'</w:t>
            </w:r>
          </w:p>
        </w:tc>
        <w:tc>
          <w:tcPr>
            <w:tcW w:w="1440" w:type="dxa"/>
            <w:tcBorders>
              <w:top w:val="single" w:sz="9" w:space="0" w:color="000000"/>
              <w:left w:val="single" w:sz="8" w:space="0" w:color="000000"/>
              <w:bottom w:val="single" w:sz="9" w:space="0" w:color="000000"/>
              <w:right w:val="single" w:sz="8" w:space="0" w:color="000000"/>
            </w:tcBorders>
          </w:tcPr>
          <w:p w14:paraId="329A5841" w14:textId="77777777" w:rsidR="00F652B4" w:rsidRPr="00F652B4" w:rsidRDefault="00F652B4" w:rsidP="00D9635B">
            <w:pPr>
              <w:pStyle w:val="TableParagraph"/>
              <w:tabs>
                <w:tab w:val="left" w:pos="1061"/>
              </w:tabs>
              <w:spacing w:before="19"/>
              <w:jc w:val="center"/>
              <w:rPr>
                <w:rFonts w:eastAsia="Times New Roman"/>
                <w:sz w:val="22"/>
                <w:szCs w:val="22"/>
              </w:rPr>
            </w:pPr>
            <w:r w:rsidRPr="00F652B4">
              <w:rPr>
                <w:rFonts w:eastAsia="Times New Roman"/>
                <w:sz w:val="22"/>
                <w:szCs w:val="22"/>
              </w:rPr>
              <w:t xml:space="preserve">8 SF  </w:t>
            </w:r>
          </w:p>
        </w:tc>
      </w:tr>
      <w:tr w:rsidR="00F652B4" w:rsidRPr="00F652B4" w14:paraId="49B518F0" w14:textId="77777777" w:rsidTr="00F652B4">
        <w:trPr>
          <w:trHeight w:hRule="exact" w:val="319"/>
          <w:jc w:val="center"/>
        </w:trPr>
        <w:tc>
          <w:tcPr>
            <w:tcW w:w="2714" w:type="dxa"/>
            <w:tcBorders>
              <w:top w:val="single" w:sz="9" w:space="0" w:color="000000"/>
              <w:left w:val="single" w:sz="8" w:space="0" w:color="000000"/>
              <w:bottom w:val="single" w:sz="9" w:space="0" w:color="000000"/>
              <w:right w:val="single" w:sz="8" w:space="0" w:color="000000"/>
            </w:tcBorders>
          </w:tcPr>
          <w:p w14:paraId="35464AC9" w14:textId="77777777" w:rsidR="00F652B4" w:rsidRPr="00F652B4" w:rsidRDefault="00F652B4" w:rsidP="00D9635B">
            <w:pPr>
              <w:pStyle w:val="TableParagraph"/>
              <w:spacing w:before="18"/>
              <w:jc w:val="center"/>
              <w:rPr>
                <w:rFonts w:eastAsia="Times New Roman"/>
                <w:sz w:val="22"/>
                <w:szCs w:val="22"/>
              </w:rPr>
            </w:pPr>
            <w:r w:rsidRPr="00F652B4">
              <w:rPr>
                <w:rFonts w:eastAsia="Times New Roman"/>
                <w:sz w:val="22"/>
                <w:szCs w:val="22"/>
              </w:rPr>
              <w:t>Double Post Sign (Big)</w:t>
            </w:r>
          </w:p>
        </w:tc>
        <w:tc>
          <w:tcPr>
            <w:tcW w:w="1606" w:type="dxa"/>
            <w:tcBorders>
              <w:top w:val="single" w:sz="9" w:space="0" w:color="000000"/>
              <w:left w:val="single" w:sz="8" w:space="0" w:color="000000"/>
              <w:bottom w:val="single" w:sz="9" w:space="0" w:color="000000"/>
              <w:right w:val="single" w:sz="8" w:space="0" w:color="000000"/>
            </w:tcBorders>
          </w:tcPr>
          <w:p w14:paraId="64AFCBB9" w14:textId="77777777" w:rsidR="00F652B4" w:rsidRPr="00F652B4" w:rsidRDefault="00F652B4" w:rsidP="00D9635B">
            <w:pPr>
              <w:pStyle w:val="TableParagraph"/>
              <w:spacing w:before="18"/>
              <w:jc w:val="center"/>
              <w:rPr>
                <w:rFonts w:eastAsia="Times New Roman"/>
                <w:sz w:val="22"/>
                <w:szCs w:val="22"/>
              </w:rPr>
            </w:pPr>
            <w:r w:rsidRPr="00F652B4">
              <w:rPr>
                <w:rFonts w:eastAsia="Times New Roman"/>
                <w:sz w:val="22"/>
                <w:szCs w:val="22"/>
              </w:rPr>
              <w:t>2'</w:t>
            </w:r>
            <w:r w:rsidRPr="00F652B4">
              <w:rPr>
                <w:rFonts w:eastAsia="Times New Roman"/>
                <w:spacing w:val="-2"/>
                <w:sz w:val="22"/>
                <w:szCs w:val="22"/>
              </w:rPr>
              <w:t xml:space="preserve"> </w:t>
            </w:r>
            <w:r w:rsidRPr="00F652B4">
              <w:rPr>
                <w:rFonts w:eastAsia="Times New Roman"/>
                <w:sz w:val="22"/>
                <w:szCs w:val="22"/>
              </w:rPr>
              <w:t>X 8'</w:t>
            </w:r>
          </w:p>
        </w:tc>
        <w:tc>
          <w:tcPr>
            <w:tcW w:w="1440" w:type="dxa"/>
            <w:tcBorders>
              <w:top w:val="single" w:sz="9" w:space="0" w:color="000000"/>
              <w:left w:val="single" w:sz="8" w:space="0" w:color="000000"/>
              <w:bottom w:val="single" w:sz="9" w:space="0" w:color="000000"/>
              <w:right w:val="single" w:sz="8" w:space="0" w:color="000000"/>
            </w:tcBorders>
          </w:tcPr>
          <w:p w14:paraId="472755B8" w14:textId="77777777" w:rsidR="00F652B4" w:rsidRPr="00F652B4" w:rsidRDefault="00F652B4" w:rsidP="00D9635B">
            <w:pPr>
              <w:pStyle w:val="TableParagraph"/>
              <w:spacing w:before="18"/>
              <w:jc w:val="center"/>
              <w:rPr>
                <w:rFonts w:eastAsia="Times New Roman"/>
                <w:sz w:val="22"/>
                <w:szCs w:val="22"/>
              </w:rPr>
            </w:pPr>
            <w:r w:rsidRPr="00F652B4">
              <w:rPr>
                <w:rFonts w:eastAsia="Times New Roman"/>
                <w:sz w:val="22"/>
                <w:szCs w:val="22"/>
              </w:rPr>
              <w:t xml:space="preserve">16 SF   </w:t>
            </w:r>
          </w:p>
        </w:tc>
      </w:tr>
      <w:tr w:rsidR="00F652B4" w:rsidRPr="00F652B4" w14:paraId="227BB5A0" w14:textId="77777777" w:rsidTr="00F652B4">
        <w:trPr>
          <w:trHeight w:hRule="exact" w:val="334"/>
          <w:jc w:val="center"/>
        </w:trPr>
        <w:tc>
          <w:tcPr>
            <w:tcW w:w="2714" w:type="dxa"/>
            <w:tcBorders>
              <w:top w:val="single" w:sz="9" w:space="0" w:color="000000"/>
              <w:left w:val="single" w:sz="8" w:space="0" w:color="000000"/>
              <w:bottom w:val="single" w:sz="8" w:space="0" w:color="000000"/>
              <w:right w:val="single" w:sz="8" w:space="0" w:color="000000"/>
            </w:tcBorders>
          </w:tcPr>
          <w:p w14:paraId="438A8FC5" w14:textId="77777777" w:rsidR="00F652B4" w:rsidRPr="00F652B4" w:rsidRDefault="00F652B4" w:rsidP="00D9635B">
            <w:pPr>
              <w:pStyle w:val="TableParagraph"/>
              <w:spacing w:before="34"/>
              <w:jc w:val="center"/>
              <w:rPr>
                <w:rFonts w:eastAsia="Times New Roman"/>
                <w:sz w:val="22"/>
                <w:szCs w:val="22"/>
              </w:rPr>
            </w:pPr>
            <w:r w:rsidRPr="00F652B4">
              <w:rPr>
                <w:rFonts w:eastAsia="Times New Roman"/>
                <w:sz w:val="22"/>
                <w:szCs w:val="22"/>
              </w:rPr>
              <w:t>Triple</w:t>
            </w:r>
            <w:r w:rsidRPr="00F652B4">
              <w:rPr>
                <w:rFonts w:eastAsia="Times New Roman"/>
                <w:spacing w:val="-1"/>
                <w:sz w:val="22"/>
                <w:szCs w:val="22"/>
              </w:rPr>
              <w:t xml:space="preserve"> </w:t>
            </w:r>
            <w:r w:rsidRPr="00F652B4">
              <w:rPr>
                <w:rFonts w:eastAsia="Times New Roman"/>
                <w:sz w:val="22"/>
                <w:szCs w:val="22"/>
              </w:rPr>
              <w:t>Post</w:t>
            </w:r>
            <w:r w:rsidRPr="00F652B4">
              <w:rPr>
                <w:rFonts w:eastAsia="Times New Roman"/>
                <w:spacing w:val="-1"/>
                <w:sz w:val="22"/>
                <w:szCs w:val="22"/>
              </w:rPr>
              <w:t xml:space="preserve"> </w:t>
            </w:r>
            <w:r w:rsidRPr="00F652B4">
              <w:rPr>
                <w:rFonts w:eastAsia="Times New Roman"/>
                <w:sz w:val="22"/>
                <w:szCs w:val="22"/>
              </w:rPr>
              <w:t>Sign</w:t>
            </w:r>
          </w:p>
        </w:tc>
        <w:tc>
          <w:tcPr>
            <w:tcW w:w="1606" w:type="dxa"/>
            <w:tcBorders>
              <w:top w:val="single" w:sz="9" w:space="0" w:color="000000"/>
              <w:left w:val="single" w:sz="8" w:space="0" w:color="000000"/>
              <w:bottom w:val="single" w:sz="8" w:space="0" w:color="000000"/>
              <w:right w:val="single" w:sz="8" w:space="0" w:color="000000"/>
            </w:tcBorders>
          </w:tcPr>
          <w:p w14:paraId="35BA5794" w14:textId="77777777" w:rsidR="00F652B4" w:rsidRPr="00F652B4" w:rsidRDefault="00F652B4" w:rsidP="00D9635B">
            <w:pPr>
              <w:pStyle w:val="TableParagraph"/>
              <w:spacing w:before="34"/>
              <w:jc w:val="center"/>
              <w:rPr>
                <w:rFonts w:eastAsia="Times New Roman"/>
                <w:sz w:val="22"/>
                <w:szCs w:val="22"/>
              </w:rPr>
            </w:pPr>
            <w:r w:rsidRPr="00F652B4">
              <w:rPr>
                <w:rFonts w:eastAsia="Times New Roman"/>
                <w:sz w:val="22"/>
                <w:szCs w:val="22"/>
              </w:rPr>
              <w:t>2'</w:t>
            </w:r>
            <w:r w:rsidRPr="00F652B4">
              <w:rPr>
                <w:rFonts w:eastAsia="Times New Roman"/>
                <w:spacing w:val="-2"/>
                <w:sz w:val="22"/>
                <w:szCs w:val="22"/>
              </w:rPr>
              <w:t xml:space="preserve"> </w:t>
            </w:r>
            <w:r w:rsidRPr="00F652B4">
              <w:rPr>
                <w:rFonts w:eastAsia="Times New Roman"/>
                <w:sz w:val="22"/>
                <w:szCs w:val="22"/>
              </w:rPr>
              <w:t>X</w:t>
            </w:r>
            <w:r w:rsidRPr="00F652B4">
              <w:rPr>
                <w:rFonts w:eastAsia="Times New Roman"/>
                <w:spacing w:val="-1"/>
                <w:sz w:val="22"/>
                <w:szCs w:val="22"/>
              </w:rPr>
              <w:t xml:space="preserve"> </w:t>
            </w:r>
            <w:r w:rsidRPr="00F652B4">
              <w:rPr>
                <w:rFonts w:eastAsia="Times New Roman"/>
                <w:sz w:val="22"/>
                <w:szCs w:val="22"/>
              </w:rPr>
              <w:t>12'</w:t>
            </w:r>
          </w:p>
        </w:tc>
        <w:tc>
          <w:tcPr>
            <w:tcW w:w="1440" w:type="dxa"/>
            <w:tcBorders>
              <w:top w:val="single" w:sz="9" w:space="0" w:color="000000"/>
              <w:left w:val="single" w:sz="8" w:space="0" w:color="000000"/>
              <w:bottom w:val="single" w:sz="8" w:space="0" w:color="000000"/>
              <w:right w:val="single" w:sz="8" w:space="0" w:color="000000"/>
            </w:tcBorders>
          </w:tcPr>
          <w:p w14:paraId="48BE8888" w14:textId="77777777" w:rsidR="00F652B4" w:rsidRPr="00F652B4" w:rsidRDefault="00F652B4" w:rsidP="00D9635B">
            <w:pPr>
              <w:pStyle w:val="TableParagraph"/>
              <w:spacing w:before="34"/>
              <w:jc w:val="center"/>
              <w:rPr>
                <w:rFonts w:eastAsia="Times New Roman"/>
                <w:sz w:val="22"/>
                <w:szCs w:val="22"/>
              </w:rPr>
            </w:pPr>
            <w:r w:rsidRPr="00F652B4">
              <w:rPr>
                <w:rFonts w:eastAsia="Times New Roman"/>
                <w:sz w:val="22"/>
                <w:szCs w:val="22"/>
              </w:rPr>
              <w:t>24</w:t>
            </w:r>
            <w:r w:rsidRPr="00F652B4">
              <w:rPr>
                <w:rFonts w:eastAsia="Times New Roman"/>
                <w:spacing w:val="-1"/>
                <w:sz w:val="22"/>
                <w:szCs w:val="22"/>
              </w:rPr>
              <w:t xml:space="preserve"> </w:t>
            </w:r>
            <w:r w:rsidRPr="00F652B4">
              <w:rPr>
                <w:rFonts w:eastAsia="Times New Roman"/>
                <w:sz w:val="22"/>
                <w:szCs w:val="22"/>
              </w:rPr>
              <w:t>SF</w:t>
            </w:r>
            <w:r w:rsidRPr="00F652B4">
              <w:rPr>
                <w:rFonts w:eastAsia="Times New Roman"/>
                <w:spacing w:val="59"/>
                <w:sz w:val="22"/>
                <w:szCs w:val="22"/>
              </w:rPr>
              <w:t xml:space="preserve"> </w:t>
            </w:r>
          </w:p>
        </w:tc>
      </w:tr>
    </w:tbl>
    <w:p w14:paraId="7EF37A10" w14:textId="77777777" w:rsidR="00810571" w:rsidRPr="007A2781" w:rsidRDefault="00810571" w:rsidP="00810571">
      <w:pPr>
        <w:rPr>
          <w:i/>
          <w:strike/>
          <w:sz w:val="22"/>
          <w:szCs w:val="22"/>
        </w:rPr>
      </w:pPr>
    </w:p>
    <w:p w14:paraId="2A995F23" w14:textId="77777777" w:rsidR="00D530C3" w:rsidRPr="003C491F" w:rsidRDefault="00D530C3" w:rsidP="00D530C3">
      <w:pPr>
        <w:pStyle w:val="Heading3"/>
        <w:rPr>
          <w:rFonts w:cs="Times New Roman"/>
          <w:sz w:val="22"/>
          <w:szCs w:val="22"/>
        </w:rPr>
      </w:pPr>
      <w:bookmarkStart w:id="121" w:name="_Hlk528674842"/>
      <w:r w:rsidRPr="003C491F">
        <w:rPr>
          <w:rFonts w:cs="Times New Roman"/>
          <w:sz w:val="22"/>
          <w:szCs w:val="22"/>
        </w:rPr>
        <w:t>Basis of Payment</w:t>
      </w:r>
    </w:p>
    <w:p w14:paraId="58E38380" w14:textId="4E24F611" w:rsidR="003526E6" w:rsidRPr="00F652B4" w:rsidRDefault="008457F0" w:rsidP="003526E6">
      <w:pPr>
        <w:pStyle w:val="BodyText"/>
        <w:rPr>
          <w:strike/>
          <w:sz w:val="22"/>
          <w:szCs w:val="22"/>
        </w:rPr>
      </w:pPr>
      <w:r w:rsidRPr="00F652B4">
        <w:rPr>
          <w:sz w:val="22"/>
          <w:szCs w:val="22"/>
        </w:rPr>
        <w:t>The quantity of Cleanup Mowing, measured as provided above, will be paid for at the contract unit price per shoulder mile for "Mowing - Cleanup" for the various highway systems</w:t>
      </w:r>
      <w:r w:rsidR="00F652B4" w:rsidRPr="00F652B4">
        <w:rPr>
          <w:sz w:val="22"/>
          <w:szCs w:val="22"/>
        </w:rPr>
        <w:t>.</w:t>
      </w:r>
      <w:r w:rsidR="003526E6" w:rsidRPr="00F652B4">
        <w:rPr>
          <w:strike/>
          <w:sz w:val="22"/>
          <w:szCs w:val="22"/>
        </w:rPr>
        <w:t xml:space="preserve"> </w:t>
      </w:r>
    </w:p>
    <w:p w14:paraId="0E2E6CC0" w14:textId="77777777" w:rsidR="00F652B4" w:rsidRDefault="00D530C3" w:rsidP="00BC58BA">
      <w:pPr>
        <w:pStyle w:val="BodyText"/>
        <w:rPr>
          <w:sz w:val="22"/>
          <w:szCs w:val="22"/>
        </w:rPr>
      </w:pPr>
      <w:r w:rsidRPr="00F652B4">
        <w:rPr>
          <w:sz w:val="22"/>
          <w:szCs w:val="22"/>
        </w:rPr>
        <w:t xml:space="preserve">The quantity of </w:t>
      </w:r>
      <w:r w:rsidRPr="00F652B4">
        <w:rPr>
          <w:rFonts w:eastAsia="Times New Roman"/>
          <w:spacing w:val="-2"/>
          <w:sz w:val="22"/>
          <w:szCs w:val="22"/>
        </w:rPr>
        <w:t xml:space="preserve">Vegetation </w:t>
      </w:r>
      <w:r w:rsidR="00320167" w:rsidRPr="00F652B4">
        <w:rPr>
          <w:rFonts w:eastAsia="Times New Roman"/>
          <w:spacing w:val="-2"/>
          <w:sz w:val="22"/>
          <w:szCs w:val="22"/>
        </w:rPr>
        <w:t>Removal</w:t>
      </w:r>
      <w:r w:rsidRPr="00F652B4">
        <w:rPr>
          <w:rFonts w:eastAsia="Times New Roman"/>
          <w:spacing w:val="-2"/>
          <w:sz w:val="22"/>
          <w:szCs w:val="22"/>
        </w:rPr>
        <w:t xml:space="preserve"> at Stationary Objects</w:t>
      </w:r>
      <w:r w:rsidRPr="00F652B4">
        <w:rPr>
          <w:sz w:val="22"/>
          <w:szCs w:val="22"/>
        </w:rPr>
        <w:t>, measured as provided above, will be paid for at the contract unit price per linear foot for “</w:t>
      </w:r>
      <w:r w:rsidRPr="00F652B4">
        <w:rPr>
          <w:rFonts w:eastAsia="Times New Roman"/>
          <w:spacing w:val="-2"/>
          <w:sz w:val="22"/>
          <w:szCs w:val="22"/>
        </w:rPr>
        <w:t xml:space="preserve">Vegetation </w:t>
      </w:r>
      <w:r w:rsidR="00320167" w:rsidRPr="00F652B4">
        <w:rPr>
          <w:rFonts w:eastAsia="Times New Roman"/>
          <w:spacing w:val="-2"/>
          <w:sz w:val="22"/>
          <w:szCs w:val="22"/>
        </w:rPr>
        <w:t>Removal</w:t>
      </w:r>
      <w:r w:rsidRPr="00F652B4">
        <w:rPr>
          <w:rFonts w:eastAsia="Times New Roman"/>
          <w:spacing w:val="-2"/>
          <w:sz w:val="22"/>
          <w:szCs w:val="22"/>
        </w:rPr>
        <w:t xml:space="preserve"> at Stationary Objects</w:t>
      </w:r>
      <w:r w:rsidRPr="00F652B4">
        <w:rPr>
          <w:sz w:val="22"/>
          <w:szCs w:val="22"/>
        </w:rPr>
        <w:t xml:space="preserve">”.  </w:t>
      </w:r>
      <w:r w:rsidR="00810571" w:rsidRPr="00F652B4">
        <w:rPr>
          <w:sz w:val="22"/>
          <w:szCs w:val="22"/>
        </w:rPr>
        <w:t xml:space="preserve">The quantity of </w:t>
      </w:r>
      <w:r w:rsidR="00320167" w:rsidRPr="00F652B4">
        <w:rPr>
          <w:sz w:val="22"/>
          <w:szCs w:val="22"/>
        </w:rPr>
        <w:t xml:space="preserve">Additional </w:t>
      </w:r>
      <w:r w:rsidR="00810571" w:rsidRPr="00F652B4">
        <w:rPr>
          <w:sz w:val="22"/>
          <w:szCs w:val="22"/>
        </w:rPr>
        <w:t xml:space="preserve">Vegetation </w:t>
      </w:r>
      <w:r w:rsidR="00261A67" w:rsidRPr="00F652B4">
        <w:rPr>
          <w:rFonts w:eastAsia="Times New Roman"/>
          <w:spacing w:val="-2"/>
          <w:sz w:val="22"/>
          <w:szCs w:val="22"/>
        </w:rPr>
        <w:t>Removal at Stationary Objects</w:t>
      </w:r>
      <w:r w:rsidR="00810571" w:rsidRPr="00F652B4">
        <w:rPr>
          <w:sz w:val="22"/>
          <w:szCs w:val="22"/>
        </w:rPr>
        <w:t xml:space="preserve">, measured as provided above, will be paid for at the contract unit price per square foot for “Vegetation </w:t>
      </w:r>
      <w:r w:rsidR="00320167" w:rsidRPr="00F652B4">
        <w:rPr>
          <w:sz w:val="22"/>
          <w:szCs w:val="22"/>
        </w:rPr>
        <w:t>Removal</w:t>
      </w:r>
      <w:r w:rsidR="00261A67" w:rsidRPr="00F652B4">
        <w:rPr>
          <w:rFonts w:eastAsia="Times New Roman"/>
          <w:spacing w:val="-2"/>
          <w:sz w:val="22"/>
          <w:szCs w:val="22"/>
        </w:rPr>
        <w:t xml:space="preserve"> at Stationary Objects</w:t>
      </w:r>
      <w:r w:rsidR="00810571" w:rsidRPr="00F652B4">
        <w:rPr>
          <w:sz w:val="22"/>
          <w:szCs w:val="22"/>
        </w:rPr>
        <w:t xml:space="preserve"> </w:t>
      </w:r>
      <w:r w:rsidR="00320167" w:rsidRPr="00F652B4">
        <w:rPr>
          <w:sz w:val="22"/>
          <w:szCs w:val="22"/>
        </w:rPr>
        <w:t>- Additional</w:t>
      </w:r>
      <w:r w:rsidR="00810571" w:rsidRPr="00F652B4">
        <w:rPr>
          <w:sz w:val="22"/>
          <w:szCs w:val="22"/>
        </w:rPr>
        <w:t>”.</w:t>
      </w:r>
    </w:p>
    <w:p w14:paraId="3908BE77" w14:textId="7B127564" w:rsidR="00BC58BA" w:rsidRPr="00F652B4" w:rsidRDefault="00D530C3" w:rsidP="00BC58BA">
      <w:pPr>
        <w:pStyle w:val="BodyText"/>
        <w:rPr>
          <w:sz w:val="22"/>
          <w:szCs w:val="22"/>
        </w:rPr>
      </w:pPr>
      <w:r w:rsidRPr="00F652B4">
        <w:rPr>
          <w:sz w:val="22"/>
          <w:szCs w:val="22"/>
        </w:rPr>
        <w:t>The quantity of Litter and Debris Removal, measured as provided above, will be paid for at the contract unit price pe</w:t>
      </w:r>
      <w:r w:rsidR="00320167" w:rsidRPr="00F652B4">
        <w:rPr>
          <w:sz w:val="22"/>
          <w:szCs w:val="22"/>
        </w:rPr>
        <w:t>r shoulder mile for “Litter/</w:t>
      </w:r>
      <w:r w:rsidRPr="00F652B4">
        <w:rPr>
          <w:sz w:val="22"/>
          <w:szCs w:val="22"/>
        </w:rPr>
        <w:t>Debris Removal” for the various highway systems.</w:t>
      </w:r>
      <w:r w:rsidR="00BC58BA" w:rsidRPr="00F652B4">
        <w:rPr>
          <w:sz w:val="22"/>
          <w:szCs w:val="22"/>
        </w:rPr>
        <w:t xml:space="preserve"> The quantity of </w:t>
      </w:r>
      <w:r w:rsidR="00BA5EF1" w:rsidRPr="00F652B4">
        <w:rPr>
          <w:sz w:val="22"/>
          <w:szCs w:val="22"/>
        </w:rPr>
        <w:t>On Call</w:t>
      </w:r>
      <w:r w:rsidR="00BC58BA" w:rsidRPr="00F652B4">
        <w:rPr>
          <w:sz w:val="22"/>
          <w:szCs w:val="22"/>
        </w:rPr>
        <w:t xml:space="preserve"> Litter/Debris Removal, measured as provided above, will be paid for at the contract unit price per shoulder miles for “Litter/Debris Removal – </w:t>
      </w:r>
      <w:r w:rsidR="00BA5EF1" w:rsidRPr="00F652B4">
        <w:rPr>
          <w:sz w:val="22"/>
          <w:szCs w:val="22"/>
        </w:rPr>
        <w:t>On Call</w:t>
      </w:r>
      <w:r w:rsidR="00BC58BA" w:rsidRPr="00F652B4">
        <w:rPr>
          <w:sz w:val="22"/>
          <w:szCs w:val="22"/>
        </w:rPr>
        <w:t>”.</w:t>
      </w:r>
      <w:r w:rsidR="00E7226B" w:rsidRPr="00F652B4">
        <w:rPr>
          <w:sz w:val="22"/>
          <w:szCs w:val="22"/>
        </w:rPr>
        <w:t xml:space="preserve">  </w:t>
      </w:r>
    </w:p>
    <w:bookmarkEnd w:id="121"/>
    <w:p w14:paraId="1F7FA44A" w14:textId="77777777" w:rsidR="00D530C3" w:rsidRPr="002418EE" w:rsidRDefault="00D530C3" w:rsidP="00D530C3">
      <w:pPr>
        <w:pStyle w:val="BodyText"/>
        <w:rPr>
          <w:color w:val="0000FF"/>
          <w:sz w:val="22"/>
          <w:szCs w:val="22"/>
        </w:rPr>
      </w:pPr>
      <w:r w:rsidRPr="0031647B">
        <w:rPr>
          <w:sz w:val="22"/>
          <w:szCs w:val="22"/>
        </w:rPr>
        <w:t xml:space="preserve">Bid prices and payments will be full compensation for all work, including but not limited to supervision, labor, </w:t>
      </w:r>
      <w:r>
        <w:rPr>
          <w:sz w:val="22"/>
          <w:szCs w:val="22"/>
        </w:rPr>
        <w:t xml:space="preserve">disposal fees, </w:t>
      </w:r>
      <w:r w:rsidRPr="0031647B">
        <w:rPr>
          <w:sz w:val="22"/>
          <w:szCs w:val="22"/>
        </w:rPr>
        <w:t>transportation, fuels, lubricants, repair parts, equipment, machinery, and tools, necessary for the prosecution and completion of the work. Payments will be made to the Contractor on a monthly basis for work accomplished and accepted.</w:t>
      </w:r>
      <w:r w:rsidRPr="005D112C">
        <w:rPr>
          <w:color w:val="FF0000"/>
          <w:sz w:val="22"/>
          <w:szCs w:val="22"/>
        </w:rPr>
        <w:t xml:space="preserve"> </w:t>
      </w:r>
    </w:p>
    <w:p w14:paraId="7ECE622D" w14:textId="77777777" w:rsidR="00E14A6C" w:rsidRPr="0031647B" w:rsidRDefault="004D0CD7" w:rsidP="006042B8">
      <w:pPr>
        <w:pStyle w:val="Heading2"/>
        <w:spacing w:before="240"/>
        <w:rPr>
          <w:rFonts w:cs="Times New Roman"/>
          <w:sz w:val="22"/>
          <w:szCs w:val="22"/>
        </w:rPr>
      </w:pPr>
      <w:bookmarkStart w:id="122" w:name="_Toc85717225"/>
      <w:r w:rsidRPr="0031647B">
        <w:rPr>
          <w:rFonts w:cs="Times New Roman"/>
          <w:sz w:val="22"/>
          <w:szCs w:val="22"/>
        </w:rPr>
        <w:t>Equipment</w:t>
      </w:r>
      <w:bookmarkEnd w:id="119"/>
      <w:bookmarkEnd w:id="122"/>
    </w:p>
    <w:p w14:paraId="4E995A7F" w14:textId="77777777" w:rsidR="00767589" w:rsidRPr="00741E92" w:rsidRDefault="00E54A78" w:rsidP="00767589">
      <w:pPr>
        <w:pStyle w:val="BodyText"/>
        <w:rPr>
          <w:sz w:val="22"/>
          <w:szCs w:val="22"/>
        </w:rPr>
      </w:pPr>
      <w:r w:rsidRPr="00630CC9">
        <w:rPr>
          <w:sz w:val="22"/>
          <w:szCs w:val="22"/>
        </w:rPr>
        <w:t xml:space="preserve">The Contractor shall furnish equipment of sufficient </w:t>
      </w:r>
      <w:r w:rsidRPr="00741E92">
        <w:rPr>
          <w:sz w:val="22"/>
          <w:szCs w:val="22"/>
        </w:rPr>
        <w:t xml:space="preserve">type, capacity, and quantity to safely and efficiently perform the </w:t>
      </w:r>
      <w:r w:rsidRPr="001D4475">
        <w:rPr>
          <w:sz w:val="22"/>
          <w:szCs w:val="22"/>
        </w:rPr>
        <w:t>work</w:t>
      </w:r>
      <w:r w:rsidR="000356FF" w:rsidRPr="001D4475">
        <w:rPr>
          <w:sz w:val="22"/>
          <w:szCs w:val="22"/>
        </w:rPr>
        <w:t xml:space="preserve"> as specified herein</w:t>
      </w:r>
      <w:r w:rsidRPr="001D4475">
        <w:rPr>
          <w:sz w:val="22"/>
          <w:szCs w:val="22"/>
        </w:rPr>
        <w:t>.</w:t>
      </w:r>
      <w:r w:rsidR="00767589" w:rsidRPr="001D4475">
        <w:rPr>
          <w:sz w:val="22"/>
          <w:szCs w:val="22"/>
        </w:rPr>
        <w:t xml:space="preserve"> The Contractor’s company </w:t>
      </w:r>
      <w:r w:rsidR="00767589" w:rsidRPr="00F652B4">
        <w:rPr>
          <w:sz w:val="22"/>
          <w:szCs w:val="22"/>
        </w:rPr>
        <w:t>name</w:t>
      </w:r>
      <w:r w:rsidR="00470821" w:rsidRPr="00F652B4">
        <w:rPr>
          <w:sz w:val="22"/>
          <w:szCs w:val="22"/>
        </w:rPr>
        <w:t>, identification number,</w:t>
      </w:r>
      <w:r w:rsidR="00767589" w:rsidRPr="00F652B4">
        <w:rPr>
          <w:sz w:val="22"/>
          <w:szCs w:val="22"/>
        </w:rPr>
        <w:t xml:space="preserve"> </w:t>
      </w:r>
      <w:r w:rsidR="00272AD2" w:rsidRPr="00F652B4">
        <w:rPr>
          <w:sz w:val="22"/>
          <w:szCs w:val="22"/>
        </w:rPr>
        <w:t xml:space="preserve">and telephone number </w:t>
      </w:r>
      <w:r w:rsidR="00767589" w:rsidRPr="00F652B4">
        <w:rPr>
          <w:sz w:val="22"/>
          <w:szCs w:val="22"/>
        </w:rPr>
        <w:t xml:space="preserve">shall be conspicuously </w:t>
      </w:r>
      <w:r w:rsidR="00717C21" w:rsidRPr="00F652B4">
        <w:rPr>
          <w:sz w:val="22"/>
          <w:szCs w:val="22"/>
        </w:rPr>
        <w:t xml:space="preserve">and legibly </w:t>
      </w:r>
      <w:r w:rsidR="00767589" w:rsidRPr="00F652B4">
        <w:rPr>
          <w:sz w:val="22"/>
          <w:szCs w:val="22"/>
        </w:rPr>
        <w:t xml:space="preserve">displayed on each tractor, litter removal vehicle, and </w:t>
      </w:r>
      <w:r w:rsidR="00767589" w:rsidRPr="00741E92">
        <w:rPr>
          <w:sz w:val="22"/>
          <w:szCs w:val="22"/>
        </w:rPr>
        <w:t>Service Vehicle.</w:t>
      </w:r>
    </w:p>
    <w:p w14:paraId="6C31A79B" w14:textId="77777777" w:rsidR="004F4A49" w:rsidRPr="008D559E" w:rsidRDefault="004F4A49" w:rsidP="004F4A49">
      <w:pPr>
        <w:pStyle w:val="BodyText"/>
        <w:rPr>
          <w:color w:val="0000FF"/>
          <w:sz w:val="22"/>
          <w:szCs w:val="22"/>
        </w:rPr>
      </w:pPr>
      <w:r w:rsidRPr="0031647B">
        <w:rPr>
          <w:sz w:val="22"/>
          <w:szCs w:val="22"/>
        </w:rPr>
        <w:t xml:space="preserve">The Contractor shall furnish the minimum </w:t>
      </w:r>
      <w:r w:rsidR="00E052C8" w:rsidRPr="0031647B">
        <w:rPr>
          <w:sz w:val="22"/>
          <w:szCs w:val="22"/>
        </w:rPr>
        <w:t>quantity</w:t>
      </w:r>
      <w:r w:rsidRPr="0031647B">
        <w:rPr>
          <w:sz w:val="22"/>
          <w:szCs w:val="22"/>
        </w:rPr>
        <w:t xml:space="preserve"> of fully</w:t>
      </w:r>
      <w:r w:rsidRPr="0031647B">
        <w:rPr>
          <w:sz w:val="22"/>
          <w:szCs w:val="22"/>
        </w:rPr>
        <w:noBreakHyphen/>
        <w:t>operated mowers shown in the Project Special Provisions dedicat</w:t>
      </w:r>
      <w:r w:rsidR="00837E8A">
        <w:rPr>
          <w:sz w:val="22"/>
          <w:szCs w:val="22"/>
        </w:rPr>
        <w:t>ed to the work outlined herein.</w:t>
      </w:r>
    </w:p>
    <w:p w14:paraId="47F7CD9C" w14:textId="77777777" w:rsidR="007464BA" w:rsidRPr="001D4475" w:rsidRDefault="007464BA" w:rsidP="007464BA">
      <w:pPr>
        <w:pStyle w:val="BodyText"/>
        <w:rPr>
          <w:sz w:val="22"/>
          <w:szCs w:val="22"/>
        </w:rPr>
      </w:pPr>
      <w:r w:rsidRPr="0031647B">
        <w:rPr>
          <w:sz w:val="22"/>
          <w:szCs w:val="22"/>
        </w:rPr>
        <w:t xml:space="preserve">The Contractor must demonstrate to the satisfaction of the Engineer that the mowing equipment to be used in the work is in good working </w:t>
      </w:r>
      <w:r w:rsidRPr="00630CC9">
        <w:rPr>
          <w:sz w:val="22"/>
          <w:szCs w:val="22"/>
        </w:rPr>
        <w:t xml:space="preserve">condition (i.e. no excessive fluid leaks; blades sharpened and in good condition) and suitable for </w:t>
      </w:r>
      <w:r w:rsidRPr="00F53253">
        <w:rPr>
          <w:sz w:val="22"/>
          <w:szCs w:val="22"/>
        </w:rPr>
        <w:t xml:space="preserve">performing the work required. All tractors shall have sufficient horsepower to operate their mowers per manufacturer </w:t>
      </w:r>
      <w:r w:rsidRPr="001D4475">
        <w:rPr>
          <w:sz w:val="22"/>
          <w:szCs w:val="22"/>
        </w:rPr>
        <w:t>recommendations.  All tractor tires shall have adequate tread depth to perform the work required.</w:t>
      </w:r>
      <w:r w:rsidR="00007FF9" w:rsidRPr="001D4475">
        <w:rPr>
          <w:sz w:val="22"/>
          <w:szCs w:val="22"/>
        </w:rPr>
        <w:t xml:space="preserve">  All equipment safety devices </w:t>
      </w:r>
      <w:r w:rsidR="00470821" w:rsidRPr="001D4475">
        <w:rPr>
          <w:sz w:val="22"/>
          <w:szCs w:val="22"/>
        </w:rPr>
        <w:t xml:space="preserve">as were originally designed/provided by the manufacturer </w:t>
      </w:r>
      <w:r w:rsidR="00007FF9" w:rsidRPr="001D4475">
        <w:rPr>
          <w:sz w:val="22"/>
          <w:szCs w:val="22"/>
        </w:rPr>
        <w:t xml:space="preserve">shall be in place.  </w:t>
      </w:r>
    </w:p>
    <w:p w14:paraId="0897AD85" w14:textId="77777777" w:rsidR="00470821" w:rsidRPr="00104AE0" w:rsidRDefault="00194F14" w:rsidP="00470821">
      <w:pPr>
        <w:pStyle w:val="BodyText"/>
        <w:rPr>
          <w:sz w:val="22"/>
          <w:szCs w:val="22"/>
        </w:rPr>
      </w:pPr>
      <w:r w:rsidRPr="001D4475">
        <w:rPr>
          <w:sz w:val="22"/>
          <w:szCs w:val="22"/>
        </w:rPr>
        <w:t>The Engineer may reject any equipment that is not operating in a satisfactory manner.</w:t>
      </w:r>
      <w:r w:rsidR="00470821" w:rsidRPr="001D4475">
        <w:rPr>
          <w:sz w:val="22"/>
          <w:szCs w:val="22"/>
        </w:rPr>
        <w:t xml:space="preserve"> Reasons for rejection shall include </w:t>
      </w:r>
      <w:r w:rsidR="00470821" w:rsidRPr="00104AE0">
        <w:rPr>
          <w:sz w:val="22"/>
          <w:szCs w:val="22"/>
        </w:rPr>
        <w:t>but not be limited to excessive leaks, tractors that cannot be operated in both forward and reverse gear, and mower attachments that are not capable of acceptable mowing. Contractor shall make arrangements for equipment replacement/repair as needed to satisfy the contract objective. No extension in contract times will be allowed due to rejected equipment.</w:t>
      </w:r>
    </w:p>
    <w:p w14:paraId="3DE8849C" w14:textId="77777777" w:rsidR="007B54ED" w:rsidRPr="00104AE0" w:rsidRDefault="007B54ED" w:rsidP="00470821">
      <w:pPr>
        <w:pStyle w:val="BodyText"/>
        <w:rPr>
          <w:sz w:val="22"/>
          <w:szCs w:val="22"/>
        </w:rPr>
      </w:pPr>
      <w:r w:rsidRPr="00104AE0">
        <w:rPr>
          <w:sz w:val="22"/>
          <w:szCs w:val="22"/>
        </w:rPr>
        <w:t>The Contractor shall be responsible for the equipment provided in this contract at all times and at all locations during the term of the contract.  The Contractor shall have no claim against the Department of Transportation for any expense involving damage or loss to the Contractor’s equipment (including vandalism, theft, fire and acts of God, etc.) arising out of, or relating to, work performed under this agreement.</w:t>
      </w:r>
    </w:p>
    <w:p w14:paraId="1C341E7B" w14:textId="77777777" w:rsidR="008D6909" w:rsidRPr="0031647B" w:rsidRDefault="00E14A6C" w:rsidP="008D6909">
      <w:pPr>
        <w:pStyle w:val="Heading3"/>
        <w:rPr>
          <w:rFonts w:cs="Times New Roman"/>
          <w:sz w:val="22"/>
          <w:szCs w:val="22"/>
        </w:rPr>
      </w:pPr>
      <w:r w:rsidRPr="0031647B">
        <w:rPr>
          <w:rFonts w:cs="Times New Roman"/>
          <w:sz w:val="22"/>
          <w:szCs w:val="22"/>
        </w:rPr>
        <w:t>Safety, Lighting, and Signage</w:t>
      </w:r>
    </w:p>
    <w:p w14:paraId="168204F1" w14:textId="77777777" w:rsidR="008D6909" w:rsidRPr="0031647B" w:rsidRDefault="008D6909" w:rsidP="008D6909">
      <w:pPr>
        <w:pStyle w:val="BodyText"/>
        <w:rPr>
          <w:sz w:val="22"/>
          <w:szCs w:val="22"/>
        </w:rPr>
      </w:pPr>
      <w:r w:rsidRPr="0031647B">
        <w:rPr>
          <w:sz w:val="22"/>
          <w:szCs w:val="22"/>
        </w:rPr>
        <w:t>All tractors shall be equipped so as to conform to the prevailing Occupational Safety Health Act Standards.</w:t>
      </w:r>
    </w:p>
    <w:p w14:paraId="15044421" w14:textId="77777777" w:rsidR="008D6909" w:rsidRPr="0031647B" w:rsidRDefault="008D6909" w:rsidP="008D6909">
      <w:pPr>
        <w:pStyle w:val="BodyText"/>
        <w:rPr>
          <w:sz w:val="22"/>
          <w:szCs w:val="22"/>
        </w:rPr>
      </w:pPr>
      <w:r w:rsidRPr="0031647B">
        <w:rPr>
          <w:sz w:val="22"/>
          <w:szCs w:val="22"/>
        </w:rPr>
        <w:t>The Contractor must furnish, mount, and maintain a W10-11 or W10-11A “CAUTION MOWER” sign on the rear of each mower such that they can be easily read by motorists approaching from the rear. Both sign types are black lettering over a fluorescent orange background. The sign shall have a minimum clearance of one (1) foot from the ground to the bottom of the sign. The sign must not obstruct any safety lighting or the operator’s view.</w:t>
      </w:r>
    </w:p>
    <w:p w14:paraId="5FB670C4" w14:textId="77777777" w:rsidR="008D6909" w:rsidRPr="0031647B" w:rsidRDefault="008D6909" w:rsidP="008D6909">
      <w:pPr>
        <w:pStyle w:val="BodyText"/>
        <w:rPr>
          <w:sz w:val="22"/>
          <w:szCs w:val="22"/>
        </w:rPr>
      </w:pPr>
      <w:r w:rsidRPr="0031647B">
        <w:rPr>
          <w:sz w:val="22"/>
          <w:szCs w:val="22"/>
        </w:rPr>
        <w:t>All tractors shall be equipped with one (1) light bar mounted on top of the cab/canopy. The width of the bar shall be seventeen (17) inches or greater, but shall not exceed safe mounting limits of the cab. The bar’s light source may be a series of rotating quartz-halogen, incandescent, or LED bulbs; stroboscopic lamps; or static programmable LED. The Engineer may require an alternate pattern should the one chosen be deemed unsafe, inconsistent, or inadequate. The light source shall be amber in color as permitted by N.C.G.S § 20-130.2. The light bar shall be visible from all directions.</w:t>
      </w:r>
    </w:p>
    <w:p w14:paraId="7510F3AE" w14:textId="77777777" w:rsidR="008D6909" w:rsidRPr="0031647B" w:rsidRDefault="008D6909" w:rsidP="008D6909">
      <w:pPr>
        <w:pStyle w:val="BodyText"/>
        <w:rPr>
          <w:sz w:val="22"/>
          <w:szCs w:val="22"/>
        </w:rPr>
      </w:pPr>
      <w:r w:rsidRPr="0031647B">
        <w:rPr>
          <w:sz w:val="22"/>
          <w:szCs w:val="22"/>
        </w:rPr>
        <w:t>The Contractor may choose to elevate the rear-mounted “CAUTION MOWER” sign above the operator for increased visibility to approaching traffic. Since such an elevation would obstruct the view of any single light bar, the Contractor may use two (2) additional overhead stroboscopic perimeter lights instead of the light bar. These lights must be securely attached to the cab, canopy, roll bar, or sign. The lights must be fully viewable from the front and back of the tractor. If mounting placement precludes visibility of the lights from the front and back, additional perimeter lights must be used to attain full visibility of the lights from the front and the back. The elevated sign must not obstruct the rear-view of the operator.</w:t>
      </w:r>
    </w:p>
    <w:p w14:paraId="26614A4E" w14:textId="77777777" w:rsidR="008D6909" w:rsidRPr="0031647B" w:rsidRDefault="008D6909" w:rsidP="008D6909">
      <w:pPr>
        <w:pStyle w:val="BodyText"/>
        <w:rPr>
          <w:sz w:val="22"/>
          <w:szCs w:val="22"/>
        </w:rPr>
      </w:pPr>
      <w:r w:rsidRPr="0031647B">
        <w:rPr>
          <w:sz w:val="22"/>
          <w:szCs w:val="22"/>
        </w:rPr>
        <w:t>All tractors shall be equipped with one (1) perimeter light mounted on the left rear fender, and one (1) perimeter light mounted on the right rear fender. These lights shall be amber in color.</w:t>
      </w:r>
    </w:p>
    <w:p w14:paraId="7D6C61FB" w14:textId="77777777" w:rsidR="004F4A49" w:rsidRPr="00F652B4" w:rsidRDefault="004F4A49" w:rsidP="004F4A49">
      <w:pPr>
        <w:pStyle w:val="Heading3"/>
        <w:rPr>
          <w:rFonts w:cs="Times New Roman"/>
          <w:sz w:val="22"/>
          <w:szCs w:val="22"/>
        </w:rPr>
      </w:pPr>
      <w:r w:rsidRPr="00F652B4">
        <w:rPr>
          <w:rFonts w:cs="Times New Roman"/>
          <w:sz w:val="22"/>
          <w:szCs w:val="22"/>
        </w:rPr>
        <w:t>60” – 90” Mowers</w:t>
      </w:r>
    </w:p>
    <w:p w14:paraId="41F7DD9C" w14:textId="627FAFBE" w:rsidR="004F4A49" w:rsidRPr="00F652B4" w:rsidRDefault="00597BAE" w:rsidP="004F4A49">
      <w:pPr>
        <w:pStyle w:val="BodyText"/>
        <w:rPr>
          <w:sz w:val="22"/>
          <w:szCs w:val="22"/>
        </w:rPr>
      </w:pPr>
      <w:r w:rsidRPr="00F652B4">
        <w:rPr>
          <w:sz w:val="22"/>
          <w:szCs w:val="22"/>
        </w:rPr>
        <w:t>Tractors</w:t>
      </w:r>
      <w:r w:rsidR="004F4A49" w:rsidRPr="00F652B4">
        <w:rPr>
          <w:sz w:val="22"/>
          <w:szCs w:val="22"/>
        </w:rPr>
        <w:t xml:space="preserve"> </w:t>
      </w:r>
      <w:r w:rsidRPr="00F652B4">
        <w:rPr>
          <w:sz w:val="22"/>
          <w:szCs w:val="22"/>
        </w:rPr>
        <w:t xml:space="preserve">shall be </w:t>
      </w:r>
      <w:r w:rsidR="004F4A49" w:rsidRPr="00F652B4">
        <w:rPr>
          <w:sz w:val="22"/>
          <w:szCs w:val="22"/>
        </w:rPr>
        <w:t>equipped with rear</w:t>
      </w:r>
      <w:r w:rsidRPr="00F652B4">
        <w:rPr>
          <w:sz w:val="22"/>
          <w:szCs w:val="22"/>
        </w:rPr>
        <w:t>-</w:t>
      </w:r>
      <w:r w:rsidR="004F4A49" w:rsidRPr="00F652B4">
        <w:rPr>
          <w:sz w:val="22"/>
          <w:szCs w:val="22"/>
        </w:rPr>
        <w:t>mounted flail mower and a side</w:t>
      </w:r>
      <w:r w:rsidRPr="00F652B4">
        <w:rPr>
          <w:sz w:val="22"/>
          <w:szCs w:val="22"/>
        </w:rPr>
        <w:t>-</w:t>
      </w:r>
      <w:r w:rsidR="004F4A49" w:rsidRPr="00F652B4">
        <w:rPr>
          <w:sz w:val="22"/>
          <w:szCs w:val="22"/>
        </w:rPr>
        <w:t>mounted flail, or sickle mower</w:t>
      </w:r>
      <w:r w:rsidRPr="00F652B4">
        <w:rPr>
          <w:sz w:val="22"/>
          <w:szCs w:val="22"/>
        </w:rPr>
        <w:t>;</w:t>
      </w:r>
      <w:r w:rsidR="004F4A49" w:rsidRPr="00F652B4">
        <w:rPr>
          <w:sz w:val="22"/>
          <w:szCs w:val="22"/>
        </w:rPr>
        <w:t xml:space="preserve"> unless otherwise specified or restricted in the Project Special Provisions. When used in combination, the mowers shall overlap. Rear mounted mowers shall </w:t>
      </w:r>
      <w:r w:rsidR="00AC0087" w:rsidRPr="00F652B4">
        <w:rPr>
          <w:sz w:val="22"/>
          <w:szCs w:val="22"/>
        </w:rPr>
        <w:t>have a minimum cutting width of sixty</w:t>
      </w:r>
      <w:r w:rsidR="0042556D" w:rsidRPr="00F652B4">
        <w:rPr>
          <w:sz w:val="22"/>
          <w:szCs w:val="22"/>
        </w:rPr>
        <w:t xml:space="preserve"> (60) inches</w:t>
      </w:r>
      <w:r w:rsidR="004F4A49" w:rsidRPr="00F652B4">
        <w:rPr>
          <w:sz w:val="22"/>
          <w:szCs w:val="22"/>
        </w:rPr>
        <w:t>.</w:t>
      </w:r>
    </w:p>
    <w:p w14:paraId="3CEAD960" w14:textId="54216027" w:rsidR="00E54A78" w:rsidRPr="00F652B4" w:rsidRDefault="00E54A78" w:rsidP="00E54A78">
      <w:pPr>
        <w:pStyle w:val="Heading3"/>
        <w:spacing w:before="240"/>
        <w:rPr>
          <w:rFonts w:cs="Times New Roman"/>
          <w:sz w:val="22"/>
          <w:szCs w:val="22"/>
        </w:rPr>
      </w:pPr>
      <w:r w:rsidRPr="00F652B4">
        <w:rPr>
          <w:rFonts w:cs="Times New Roman"/>
          <w:sz w:val="22"/>
          <w:szCs w:val="22"/>
        </w:rPr>
        <w:t>String</w:t>
      </w:r>
      <w:r w:rsidR="00433B3E" w:rsidRPr="00F652B4">
        <w:rPr>
          <w:rFonts w:cs="Times New Roman"/>
          <w:sz w:val="22"/>
          <w:szCs w:val="22"/>
        </w:rPr>
        <w:t>/BLADE</w:t>
      </w:r>
      <w:r w:rsidRPr="00F652B4">
        <w:rPr>
          <w:rFonts w:cs="Times New Roman"/>
          <w:sz w:val="22"/>
          <w:szCs w:val="22"/>
        </w:rPr>
        <w:t xml:space="preserve"> Trimmers</w:t>
      </w:r>
    </w:p>
    <w:p w14:paraId="18A210AB" w14:textId="0D4CE18A" w:rsidR="00E54A78" w:rsidRPr="00F652B4" w:rsidRDefault="00E54A78" w:rsidP="00E54A78">
      <w:pPr>
        <w:spacing w:before="120" w:after="0"/>
        <w:rPr>
          <w:sz w:val="22"/>
          <w:szCs w:val="22"/>
        </w:rPr>
      </w:pPr>
      <w:r w:rsidRPr="00F652B4">
        <w:rPr>
          <w:sz w:val="22"/>
          <w:szCs w:val="22"/>
        </w:rPr>
        <w:t xml:space="preserve">The Contractor shall furnish equipment of sufficient type, capacity, and quantity to safely and efficiently perform the work. </w:t>
      </w:r>
      <w:r w:rsidR="00767589" w:rsidRPr="00F652B4">
        <w:rPr>
          <w:sz w:val="22"/>
          <w:szCs w:val="22"/>
        </w:rPr>
        <w:t>String</w:t>
      </w:r>
      <w:r w:rsidR="00433B3E" w:rsidRPr="00F652B4">
        <w:rPr>
          <w:sz w:val="22"/>
          <w:szCs w:val="22"/>
        </w:rPr>
        <w:t>/Blade</w:t>
      </w:r>
      <w:r w:rsidR="00767589" w:rsidRPr="00F652B4">
        <w:rPr>
          <w:sz w:val="22"/>
          <w:szCs w:val="22"/>
        </w:rPr>
        <w:t xml:space="preserve"> trimmers shall be commercial grade, gasoline powered units with a minimum cut diameter of seventeen inches (17”).  </w:t>
      </w:r>
    </w:p>
    <w:p w14:paraId="1C662CF7" w14:textId="77777777" w:rsidR="008F0240" w:rsidRPr="00F652B4" w:rsidRDefault="008F0240" w:rsidP="008F0240">
      <w:pPr>
        <w:pStyle w:val="Heading3"/>
        <w:spacing w:before="240"/>
        <w:rPr>
          <w:rFonts w:cs="Times New Roman"/>
          <w:sz w:val="22"/>
          <w:szCs w:val="22"/>
        </w:rPr>
      </w:pPr>
      <w:bookmarkStart w:id="123" w:name="_Toc337120677"/>
      <w:r w:rsidRPr="00F652B4">
        <w:rPr>
          <w:rFonts w:cs="Times New Roman"/>
          <w:sz w:val="22"/>
          <w:szCs w:val="22"/>
        </w:rPr>
        <w:t>Litter/Debris Removal</w:t>
      </w:r>
      <w:r w:rsidR="00966A9F" w:rsidRPr="00F652B4">
        <w:rPr>
          <w:rFonts w:cs="Times New Roman"/>
          <w:sz w:val="22"/>
          <w:szCs w:val="22"/>
        </w:rPr>
        <w:t xml:space="preserve"> Vehicles</w:t>
      </w:r>
    </w:p>
    <w:p w14:paraId="16D7C617" w14:textId="45BF44F3" w:rsidR="008F0240" w:rsidRPr="00F652B4" w:rsidRDefault="007A5C15" w:rsidP="008F0240">
      <w:pPr>
        <w:pStyle w:val="BodyText"/>
        <w:rPr>
          <w:sz w:val="22"/>
          <w:szCs w:val="22"/>
        </w:rPr>
      </w:pPr>
      <w:bookmarkStart w:id="124" w:name="_Hlk22016067"/>
      <w:r w:rsidRPr="00F652B4">
        <w:rPr>
          <w:sz w:val="22"/>
          <w:szCs w:val="22"/>
        </w:rPr>
        <w:t>Litter/debris removal vehicles shall meet all service vehicles specifications</w:t>
      </w:r>
      <w:bookmarkEnd w:id="124"/>
      <w:r w:rsidR="008F0240" w:rsidRPr="00F652B4">
        <w:rPr>
          <w:sz w:val="22"/>
          <w:szCs w:val="22"/>
        </w:rPr>
        <w:t xml:space="preserve">. </w:t>
      </w:r>
      <w:r w:rsidR="00433B3E" w:rsidRPr="00F652B4">
        <w:rPr>
          <w:sz w:val="22"/>
          <w:szCs w:val="22"/>
        </w:rPr>
        <w:t>Side by side utility vehicles and f</w:t>
      </w:r>
      <w:r w:rsidR="008F0240" w:rsidRPr="00F652B4">
        <w:rPr>
          <w:sz w:val="22"/>
          <w:szCs w:val="22"/>
        </w:rPr>
        <w:t>our wheeler vehicles will not be allowed.</w:t>
      </w:r>
    </w:p>
    <w:p w14:paraId="6ED72955" w14:textId="7171891C" w:rsidR="00C222C9" w:rsidRPr="00F652B4" w:rsidRDefault="00C222C9" w:rsidP="00C222C9">
      <w:pPr>
        <w:pStyle w:val="BodyText"/>
        <w:rPr>
          <w:sz w:val="22"/>
          <w:szCs w:val="22"/>
        </w:rPr>
      </w:pPr>
      <w:r w:rsidRPr="00F652B4">
        <w:rPr>
          <w:sz w:val="22"/>
          <w:szCs w:val="22"/>
        </w:rPr>
        <w:t>The Contractor must furnish, mount, and maintain a W10-11 or W10-11A “DEBRIS PICK UP FREQUENT STOPS” sign on the rear of each lit</w:t>
      </w:r>
      <w:r w:rsidR="002374BB">
        <w:rPr>
          <w:sz w:val="22"/>
          <w:szCs w:val="22"/>
        </w:rPr>
        <w:t>t</w:t>
      </w:r>
      <w:r w:rsidRPr="00F652B4">
        <w:rPr>
          <w:sz w:val="22"/>
          <w:szCs w:val="22"/>
        </w:rPr>
        <w:t>er and debris removal vehicle or trailer such that they can be easily read by motorists approaching from the rear. Details of the sign is included in the appendix of this proposal.  The sign must not obstruct any safety lighting or the operator’s view.</w:t>
      </w:r>
    </w:p>
    <w:p w14:paraId="4F599EEF" w14:textId="77777777" w:rsidR="00767589" w:rsidRPr="00630CC9" w:rsidRDefault="00767589" w:rsidP="00767589">
      <w:pPr>
        <w:pStyle w:val="Heading3"/>
        <w:spacing w:before="240"/>
        <w:rPr>
          <w:rFonts w:cs="Times New Roman"/>
          <w:sz w:val="22"/>
          <w:szCs w:val="22"/>
        </w:rPr>
      </w:pPr>
      <w:r w:rsidRPr="00F652B4">
        <w:rPr>
          <w:rFonts w:cs="Times New Roman"/>
          <w:sz w:val="22"/>
          <w:szCs w:val="22"/>
        </w:rPr>
        <w:t>Service Vehicles</w:t>
      </w:r>
    </w:p>
    <w:p w14:paraId="3C3316CF" w14:textId="77777777" w:rsidR="00093E22" w:rsidRPr="00741E92" w:rsidRDefault="00767589" w:rsidP="00093E22">
      <w:pPr>
        <w:spacing w:before="120" w:after="0"/>
        <w:rPr>
          <w:sz w:val="22"/>
          <w:szCs w:val="22"/>
        </w:rPr>
      </w:pPr>
      <w:r w:rsidRPr="00630CC9">
        <w:rPr>
          <w:sz w:val="22"/>
          <w:szCs w:val="22"/>
        </w:rPr>
        <w:t xml:space="preserve">All vehicles used by the Contractor must be performance worthy by visual and operational inspection.  All vehicles, including trailers, used should be properly equipped with lighting per Roadway Standard Drawing 1165.01 Sheet 1 of 1.  </w:t>
      </w:r>
      <w:r w:rsidR="00093E22" w:rsidRPr="00741E92">
        <w:rPr>
          <w:sz w:val="22"/>
          <w:szCs w:val="22"/>
        </w:rPr>
        <w:t>Trailers shall have rear mounted strobe lights, mounted as high as possible to enhance visibility.</w:t>
      </w:r>
    </w:p>
    <w:p w14:paraId="0EFED0D4" w14:textId="77777777" w:rsidR="00767589" w:rsidRPr="00630CC9" w:rsidRDefault="00767589" w:rsidP="00767589">
      <w:pPr>
        <w:spacing w:before="120" w:after="0"/>
        <w:rPr>
          <w:sz w:val="22"/>
          <w:szCs w:val="22"/>
        </w:rPr>
      </w:pPr>
      <w:r w:rsidRPr="00630CC9">
        <w:rPr>
          <w:sz w:val="22"/>
          <w:szCs w:val="22"/>
        </w:rPr>
        <w:t>The safety of the public and the convenience of traffic shall be regarded as prime importance.  The Contractor shall operate the equipment in a safe manner so as not to create a hazard to the traveling public.  Crossing lanes of traffic and erratic driving will be strictly prohibited.</w:t>
      </w:r>
    </w:p>
    <w:p w14:paraId="609E0F62" w14:textId="77777777" w:rsidR="00767589" w:rsidRPr="00630CC9" w:rsidRDefault="00767589" w:rsidP="00767589">
      <w:pPr>
        <w:spacing w:before="120" w:after="0"/>
        <w:rPr>
          <w:sz w:val="22"/>
          <w:szCs w:val="22"/>
        </w:rPr>
      </w:pPr>
      <w:r w:rsidRPr="00630CC9">
        <w:rPr>
          <w:sz w:val="22"/>
          <w:szCs w:val="22"/>
        </w:rPr>
        <w:t>Signs, lights, safety, and other traffic control items are not a pay item, but are considered incidental to other contract items and the Contractor is expected to provide these items.</w:t>
      </w:r>
    </w:p>
    <w:p w14:paraId="2AC10F8D" w14:textId="77777777" w:rsidR="00807B87" w:rsidRPr="0031647B" w:rsidRDefault="004D0CD7" w:rsidP="006042B8">
      <w:pPr>
        <w:pStyle w:val="Heading2"/>
        <w:spacing w:before="240"/>
        <w:rPr>
          <w:rFonts w:cs="Times New Roman"/>
          <w:sz w:val="22"/>
          <w:szCs w:val="22"/>
        </w:rPr>
      </w:pPr>
      <w:bookmarkStart w:id="125" w:name="_Toc337120678"/>
      <w:bookmarkStart w:id="126" w:name="_Toc85717226"/>
      <w:bookmarkEnd w:id="123"/>
      <w:r w:rsidRPr="0031647B">
        <w:rPr>
          <w:rFonts w:cs="Times New Roman"/>
          <w:sz w:val="22"/>
          <w:szCs w:val="22"/>
        </w:rPr>
        <w:t>Traffic Control and Work Zone Safety</w:t>
      </w:r>
      <w:bookmarkEnd w:id="125"/>
      <w:bookmarkEnd w:id="126"/>
    </w:p>
    <w:p w14:paraId="4B7E4BBF" w14:textId="77777777" w:rsidR="00881456" w:rsidRPr="0031647B" w:rsidRDefault="00881456" w:rsidP="00881456">
      <w:pPr>
        <w:pStyle w:val="BodyText"/>
        <w:rPr>
          <w:sz w:val="22"/>
          <w:szCs w:val="22"/>
        </w:rPr>
      </w:pPr>
      <w:r w:rsidRPr="0031647B">
        <w:rPr>
          <w:sz w:val="22"/>
          <w:szCs w:val="22"/>
        </w:rPr>
        <w:t>In accordance with SSRS 107-21, the Contractor shall comply with all applicable Federal, State, and local laws, ordinances, and regulations governing safety, health, and sanitation, and shall provide all safeguards, safety devices, and protective equipment, and shall ta</w:t>
      </w:r>
      <w:r w:rsidR="00BD14E5" w:rsidRPr="0031647B">
        <w:rPr>
          <w:sz w:val="22"/>
          <w:szCs w:val="22"/>
        </w:rPr>
        <w:t xml:space="preserve">ke any other needed actions </w:t>
      </w:r>
      <w:r w:rsidRPr="0031647B">
        <w:rPr>
          <w:sz w:val="22"/>
          <w:szCs w:val="22"/>
        </w:rPr>
        <w:t>that are reasonably necessary to protect the life and health of employees on the job and the safety of the public, and to protect property in connection with the performance of the work covered by the contract.</w:t>
      </w:r>
    </w:p>
    <w:p w14:paraId="472CA8B7" w14:textId="77777777" w:rsidR="00881456" w:rsidRPr="0031647B" w:rsidRDefault="00881456" w:rsidP="00881456">
      <w:pPr>
        <w:pStyle w:val="BodyText"/>
        <w:rPr>
          <w:sz w:val="22"/>
          <w:szCs w:val="22"/>
        </w:rPr>
      </w:pPr>
      <w:r w:rsidRPr="0031647B">
        <w:rPr>
          <w:sz w:val="22"/>
          <w:szCs w:val="22"/>
        </w:rPr>
        <w:t>Failure to comply with any of the requirements for safety and traffic control of this contract shall result in suspension of work as provided in SSRS 108-7.</w:t>
      </w:r>
    </w:p>
    <w:p w14:paraId="17515584" w14:textId="77777777" w:rsidR="00881456" w:rsidRPr="0031647B" w:rsidRDefault="00881456" w:rsidP="00881456">
      <w:pPr>
        <w:pStyle w:val="BodyText"/>
        <w:rPr>
          <w:sz w:val="22"/>
          <w:szCs w:val="22"/>
        </w:rPr>
      </w:pPr>
      <w:r w:rsidRPr="0031647B">
        <w:rPr>
          <w:sz w:val="22"/>
          <w:szCs w:val="22"/>
        </w:rPr>
        <w:t>Work Zone Traffic Control shall include furnishing, installing, maintaining, relocating and finally removing any and all signs, barricades, drums, cones, flashing arrow boards, truck mounted impact attenuators and all other traffic control devices required to safely perform t</w:t>
      </w:r>
      <w:r w:rsidR="00BD14E5" w:rsidRPr="0031647B">
        <w:rPr>
          <w:sz w:val="22"/>
          <w:szCs w:val="22"/>
        </w:rPr>
        <w:t>he work and protect the public.</w:t>
      </w:r>
    </w:p>
    <w:p w14:paraId="264A650C" w14:textId="77777777" w:rsidR="0044619A" w:rsidRPr="00504AB8" w:rsidRDefault="0044619A" w:rsidP="0044619A">
      <w:pPr>
        <w:pStyle w:val="Heading3"/>
        <w:spacing w:before="240"/>
        <w:rPr>
          <w:rFonts w:cs="Times New Roman"/>
          <w:sz w:val="22"/>
          <w:szCs w:val="22"/>
        </w:rPr>
      </w:pPr>
      <w:r w:rsidRPr="00504AB8">
        <w:rPr>
          <w:rFonts w:cs="Times New Roman"/>
          <w:sz w:val="22"/>
          <w:szCs w:val="22"/>
        </w:rPr>
        <w:t>Safety Vests</w:t>
      </w:r>
    </w:p>
    <w:p w14:paraId="14240429" w14:textId="47D4056E" w:rsidR="004374D1" w:rsidRPr="004374D1" w:rsidRDefault="0044619A" w:rsidP="004374D1">
      <w:pPr>
        <w:pStyle w:val="BodyText"/>
        <w:rPr>
          <w:sz w:val="22"/>
          <w:szCs w:val="22"/>
        </w:rPr>
      </w:pPr>
      <w:r w:rsidRPr="00FD4FBB">
        <w:rPr>
          <w:sz w:val="22"/>
          <w:szCs w:val="22"/>
        </w:rPr>
        <w:t xml:space="preserve">All Contractor’s personnel, all subcontractors and their personnel, and any material suppliers and their personnel, </w:t>
      </w:r>
      <w:r>
        <w:rPr>
          <w:sz w:val="22"/>
          <w:szCs w:val="22"/>
        </w:rPr>
        <w:t xml:space="preserve">shall </w:t>
      </w:r>
      <w:r w:rsidRPr="00FD4FBB">
        <w:rPr>
          <w:sz w:val="22"/>
          <w:szCs w:val="22"/>
        </w:rPr>
        <w:t>wear a</w:t>
      </w:r>
      <w:r>
        <w:rPr>
          <w:sz w:val="22"/>
          <w:szCs w:val="22"/>
        </w:rPr>
        <w:t>n approved</w:t>
      </w:r>
      <w:r w:rsidRPr="00FD4FBB">
        <w:rPr>
          <w:sz w:val="22"/>
          <w:szCs w:val="22"/>
        </w:rPr>
        <w:t xml:space="preserve"> reflective safety vest or outer garment meeting ANSI/ISEA 107-2004 Class 2 standards at all times while on the project.</w:t>
      </w:r>
    </w:p>
    <w:p w14:paraId="78B6EB57" w14:textId="1C6F5002" w:rsidR="004374D1" w:rsidRDefault="004374D1" w:rsidP="004374D1">
      <w:pPr>
        <w:pStyle w:val="Heading2"/>
        <w:rPr>
          <w:sz w:val="22"/>
          <w:szCs w:val="22"/>
        </w:rPr>
      </w:pPr>
      <w:bookmarkStart w:id="127" w:name="_Toc85717227"/>
      <w:r w:rsidRPr="004374D1">
        <w:rPr>
          <w:sz w:val="22"/>
          <w:szCs w:val="22"/>
        </w:rPr>
        <w:t>WORK ZONE INSTALLER</w:t>
      </w:r>
      <w:bookmarkEnd w:id="127"/>
    </w:p>
    <w:p w14:paraId="2343E766" w14:textId="2BE12E38" w:rsidR="004374D1" w:rsidRPr="004374D1" w:rsidRDefault="004374D1" w:rsidP="004374D1">
      <w:pPr>
        <w:widowControl w:val="0"/>
        <w:rPr>
          <w:sz w:val="22"/>
          <w:szCs w:val="22"/>
        </w:rPr>
      </w:pPr>
      <w:r w:rsidRPr="004374D1">
        <w:rPr>
          <w:sz w:val="22"/>
          <w:szCs w:val="22"/>
        </w:rPr>
        <w:t>Provide the service of at least one qualified work zone installer during the setup, installation, and removal of temporary traffic control within the highway right of way.  The qualified work zone installer shall serve as crew leader and shall be on site and directing the installation and removal of temporary traffic control. If multiple temporary traffic control installations or removals are occurring simultaneously, then each shall have a qualified work zone installer.</w:t>
      </w:r>
    </w:p>
    <w:p w14:paraId="47163800" w14:textId="59AA5858" w:rsidR="004374D1" w:rsidRPr="004374D1" w:rsidRDefault="004374D1" w:rsidP="004374D1">
      <w:pPr>
        <w:widowControl w:val="0"/>
        <w:rPr>
          <w:sz w:val="22"/>
          <w:szCs w:val="22"/>
        </w:rPr>
      </w:pPr>
      <w:r w:rsidRPr="004374D1">
        <w:rPr>
          <w:sz w:val="22"/>
          <w:szCs w:val="22"/>
        </w:rPr>
        <w:t>The work zone installer shall be qualified by an NCDOT approved training agency in the safe and competent set up of temporary traffic control. For a complete listing of approved training agencies, see the Work Zone Safety Training webpage.</w:t>
      </w:r>
    </w:p>
    <w:p w14:paraId="56819AA8" w14:textId="770C1B5B" w:rsidR="004374D1" w:rsidRPr="004374D1" w:rsidRDefault="004374D1" w:rsidP="004374D1">
      <w:pPr>
        <w:widowControl w:val="0"/>
        <w:rPr>
          <w:sz w:val="22"/>
          <w:szCs w:val="22"/>
        </w:rPr>
      </w:pPr>
      <w:r w:rsidRPr="004374D1">
        <w:rPr>
          <w:sz w:val="22"/>
          <w:szCs w:val="22"/>
        </w:rPr>
        <w:t xml:space="preserve">A work zone supervisor, in accordance with Article 1101-13 of the </w:t>
      </w:r>
      <w:r w:rsidRPr="004374D1">
        <w:rPr>
          <w:i/>
          <w:sz w:val="22"/>
          <w:szCs w:val="22"/>
        </w:rPr>
        <w:t>Standard</w:t>
      </w:r>
      <w:r w:rsidRPr="004374D1">
        <w:rPr>
          <w:sz w:val="22"/>
          <w:szCs w:val="22"/>
        </w:rPr>
        <w:t xml:space="preserve"> </w:t>
      </w:r>
      <w:r w:rsidRPr="004374D1">
        <w:rPr>
          <w:i/>
          <w:sz w:val="22"/>
          <w:szCs w:val="22"/>
        </w:rPr>
        <w:t>Specifications</w:t>
      </w:r>
      <w:r w:rsidRPr="004374D1">
        <w:rPr>
          <w:sz w:val="22"/>
          <w:szCs w:val="22"/>
        </w:rPr>
        <w:t>, may fulfill the role of the work zone installer during the setup, installation, and removal of temporary traffic control within the highway right of way provided they are on site and directing the installation and removal of temporary traffic control.</w:t>
      </w:r>
    </w:p>
    <w:p w14:paraId="1E8CC6B8" w14:textId="268267C6" w:rsidR="004374D1" w:rsidRPr="004374D1" w:rsidRDefault="004374D1" w:rsidP="004374D1">
      <w:pPr>
        <w:widowControl w:val="0"/>
        <w:rPr>
          <w:sz w:val="22"/>
          <w:szCs w:val="22"/>
        </w:rPr>
      </w:pPr>
      <w:r w:rsidRPr="004374D1">
        <w:rPr>
          <w:sz w:val="22"/>
          <w:szCs w:val="22"/>
        </w:rPr>
        <w:t xml:space="preserve">All other individuals participating in the setup, installation, and removal of temporary traffic control within the highway right of way shall be certified as a qualified flagger in accordance with Article 1150-3 of the </w:t>
      </w:r>
      <w:r w:rsidRPr="004374D1">
        <w:rPr>
          <w:i/>
          <w:sz w:val="22"/>
          <w:szCs w:val="22"/>
        </w:rPr>
        <w:t>Standard</w:t>
      </w:r>
      <w:r w:rsidRPr="004374D1">
        <w:rPr>
          <w:sz w:val="22"/>
          <w:szCs w:val="22"/>
        </w:rPr>
        <w:t xml:space="preserve"> </w:t>
      </w:r>
      <w:r w:rsidRPr="004374D1">
        <w:rPr>
          <w:i/>
          <w:sz w:val="22"/>
          <w:szCs w:val="22"/>
        </w:rPr>
        <w:t>Specifications</w:t>
      </w:r>
      <w:r w:rsidRPr="004374D1">
        <w:rPr>
          <w:sz w:val="22"/>
          <w:szCs w:val="22"/>
        </w:rPr>
        <w:t>, even if flagging is not being performed as part of the traffic control.</w:t>
      </w:r>
    </w:p>
    <w:p w14:paraId="5911213A" w14:textId="2119B1A9" w:rsidR="004374D1" w:rsidRPr="00FD4FBB" w:rsidRDefault="004374D1" w:rsidP="004374D1">
      <w:pPr>
        <w:widowControl w:val="0"/>
        <w:rPr>
          <w:sz w:val="22"/>
          <w:szCs w:val="22"/>
        </w:rPr>
      </w:pPr>
      <w:r w:rsidRPr="004374D1">
        <w:rPr>
          <w:sz w:val="22"/>
          <w:szCs w:val="22"/>
        </w:rPr>
        <w:t>Provide the name and contact information of all qualified work zone installers to the Engineer prior to or at the preconstruction conference.  Additionally, provide a qualification statement that all other individuals participating in the setup, installation, and removal of temporary traffic control are qualified flaggers that have been properly trained through an NCDOT approved training agency.</w:t>
      </w:r>
    </w:p>
    <w:p w14:paraId="7227E6AA" w14:textId="77777777" w:rsidR="00881456" w:rsidRPr="0031647B" w:rsidRDefault="00881456" w:rsidP="00B31D56">
      <w:pPr>
        <w:pStyle w:val="Heading3"/>
        <w:rPr>
          <w:rFonts w:cs="Times New Roman"/>
          <w:sz w:val="22"/>
          <w:szCs w:val="22"/>
        </w:rPr>
      </w:pPr>
      <w:r w:rsidRPr="0031647B">
        <w:rPr>
          <w:rFonts w:cs="Times New Roman"/>
          <w:sz w:val="22"/>
          <w:szCs w:val="22"/>
        </w:rPr>
        <w:t>Work Zone Signing</w:t>
      </w:r>
    </w:p>
    <w:p w14:paraId="7FC90110" w14:textId="77777777" w:rsidR="00881456" w:rsidRPr="0031647B" w:rsidRDefault="00881456" w:rsidP="00881456">
      <w:pPr>
        <w:pStyle w:val="BodyText"/>
        <w:rPr>
          <w:sz w:val="22"/>
          <w:szCs w:val="22"/>
        </w:rPr>
      </w:pPr>
      <w:r w:rsidRPr="0031647B">
        <w:rPr>
          <w:sz w:val="22"/>
          <w:szCs w:val="22"/>
        </w:rPr>
        <w:t>All portable signs and stands must meet or exceed the requirements of the National Cooperative Highway Research Program Report 350 for Work Zone Category II Devices, and be listed on North Carolina’s approved products list or accepted as traffic qualified by the Traffic Control Section. Use portable work zone signs and stands specifically designed for one another.</w:t>
      </w:r>
    </w:p>
    <w:p w14:paraId="5D3AC603" w14:textId="77777777" w:rsidR="00E30326" w:rsidRPr="0031647B" w:rsidRDefault="00E30326" w:rsidP="00881456">
      <w:pPr>
        <w:pStyle w:val="BodyText"/>
        <w:rPr>
          <w:sz w:val="22"/>
          <w:szCs w:val="22"/>
        </w:rPr>
      </w:pPr>
      <w:r w:rsidRPr="0031647B">
        <w:rPr>
          <w:sz w:val="22"/>
          <w:szCs w:val="22"/>
        </w:rPr>
        <w:t>Refer to the following:</w:t>
      </w:r>
    </w:p>
    <w:p w14:paraId="32CB3D07" w14:textId="77777777" w:rsidR="00161BD6" w:rsidRPr="0031647B" w:rsidRDefault="00E30326" w:rsidP="00E30326">
      <w:pPr>
        <w:pStyle w:val="List"/>
        <w:rPr>
          <w:sz w:val="22"/>
          <w:szCs w:val="22"/>
        </w:rPr>
      </w:pPr>
      <w:r w:rsidRPr="0031647B">
        <w:rPr>
          <w:sz w:val="22"/>
          <w:szCs w:val="22"/>
        </w:rPr>
        <w:t xml:space="preserve">SSRS </w:t>
      </w:r>
      <w:r w:rsidR="00CE4232" w:rsidRPr="0031647B">
        <w:rPr>
          <w:sz w:val="22"/>
          <w:szCs w:val="22"/>
        </w:rPr>
        <w:t>1089 for material specification</w:t>
      </w:r>
    </w:p>
    <w:p w14:paraId="39F10A83" w14:textId="77777777" w:rsidR="00E30326" w:rsidRPr="0031647B" w:rsidRDefault="00E30326" w:rsidP="00E30326">
      <w:pPr>
        <w:pStyle w:val="List"/>
        <w:rPr>
          <w:sz w:val="22"/>
          <w:szCs w:val="22"/>
        </w:rPr>
      </w:pPr>
      <w:r w:rsidRPr="0031647B">
        <w:rPr>
          <w:sz w:val="22"/>
          <w:szCs w:val="22"/>
        </w:rPr>
        <w:t>SSRS 1110</w:t>
      </w:r>
      <w:r w:rsidR="00CE4232" w:rsidRPr="0031647B">
        <w:rPr>
          <w:sz w:val="22"/>
          <w:szCs w:val="22"/>
        </w:rPr>
        <w:t xml:space="preserve"> for construction specification</w:t>
      </w:r>
    </w:p>
    <w:p w14:paraId="6F2D1CAD" w14:textId="77777777" w:rsidR="00E30326" w:rsidRPr="0031647B" w:rsidRDefault="00E30326" w:rsidP="00E30326">
      <w:pPr>
        <w:pStyle w:val="List"/>
        <w:rPr>
          <w:sz w:val="22"/>
          <w:szCs w:val="22"/>
        </w:rPr>
      </w:pPr>
      <w:r w:rsidRPr="0031647B">
        <w:rPr>
          <w:sz w:val="22"/>
          <w:szCs w:val="22"/>
        </w:rPr>
        <w:t>RSD 1</w:t>
      </w:r>
      <w:r w:rsidR="00CE4232" w:rsidRPr="0031647B">
        <w:rPr>
          <w:sz w:val="22"/>
          <w:szCs w:val="22"/>
        </w:rPr>
        <w:t>110 for clearance specification</w:t>
      </w:r>
    </w:p>
    <w:p w14:paraId="30B217ED" w14:textId="77777777" w:rsidR="00B31D56" w:rsidRPr="00630CC9" w:rsidRDefault="00B31D56" w:rsidP="00B31D56">
      <w:pPr>
        <w:pStyle w:val="BodyText"/>
        <w:rPr>
          <w:sz w:val="22"/>
          <w:szCs w:val="22"/>
        </w:rPr>
      </w:pPr>
      <w:r w:rsidRPr="00D70421">
        <w:rPr>
          <w:sz w:val="22"/>
          <w:szCs w:val="22"/>
        </w:rPr>
        <w:t xml:space="preserve">The W10-10A shall be used for high volume primary and secondary routes. </w:t>
      </w:r>
      <w:r w:rsidR="00EE0B12" w:rsidRPr="00D70421">
        <w:rPr>
          <w:sz w:val="22"/>
          <w:szCs w:val="22"/>
        </w:rPr>
        <w:t>Its</w:t>
      </w:r>
      <w:r w:rsidR="00E30326" w:rsidRPr="00D70421">
        <w:rPr>
          <w:sz w:val="22"/>
          <w:szCs w:val="22"/>
        </w:rPr>
        <w:t xml:space="preserve"> dimensions are 48” X 48”. </w:t>
      </w:r>
      <w:r w:rsidRPr="00D70421">
        <w:rPr>
          <w:sz w:val="22"/>
          <w:szCs w:val="22"/>
        </w:rPr>
        <w:t>It shall be mounted a</w:t>
      </w:r>
      <w:r w:rsidR="00E30326" w:rsidRPr="00D70421">
        <w:rPr>
          <w:sz w:val="22"/>
          <w:szCs w:val="22"/>
        </w:rPr>
        <w:t>t a</w:t>
      </w:r>
      <w:r w:rsidRPr="00D70421">
        <w:rPr>
          <w:sz w:val="22"/>
          <w:szCs w:val="22"/>
        </w:rPr>
        <w:t xml:space="preserve"> minimum </w:t>
      </w:r>
      <w:r w:rsidR="00E30326" w:rsidRPr="00D70421">
        <w:rPr>
          <w:sz w:val="22"/>
          <w:szCs w:val="22"/>
        </w:rPr>
        <w:t xml:space="preserve">height </w:t>
      </w:r>
      <w:r w:rsidRPr="00D70421">
        <w:rPr>
          <w:sz w:val="22"/>
          <w:szCs w:val="22"/>
        </w:rPr>
        <w:t>of five (5) feet</w:t>
      </w:r>
      <w:r w:rsidR="00EE0B12" w:rsidRPr="00D70421">
        <w:rPr>
          <w:sz w:val="22"/>
          <w:szCs w:val="22"/>
        </w:rPr>
        <w:t xml:space="preserve"> above the elevation of the outermost edge of travel</w:t>
      </w:r>
      <w:r w:rsidRPr="00D70421">
        <w:rPr>
          <w:sz w:val="22"/>
          <w:szCs w:val="22"/>
        </w:rPr>
        <w:t xml:space="preserve">. The sign </w:t>
      </w:r>
      <w:r w:rsidR="00E30326" w:rsidRPr="00D70421">
        <w:rPr>
          <w:sz w:val="22"/>
          <w:szCs w:val="22"/>
        </w:rPr>
        <w:t>shall</w:t>
      </w:r>
      <w:r w:rsidRPr="00D70421">
        <w:rPr>
          <w:sz w:val="22"/>
          <w:szCs w:val="22"/>
        </w:rPr>
        <w:t xml:space="preserve"> read “</w:t>
      </w:r>
      <w:r w:rsidR="007A66DA" w:rsidRPr="00D70421">
        <w:rPr>
          <w:sz w:val="22"/>
          <w:szCs w:val="22"/>
        </w:rPr>
        <w:t>MOWING NEXT 10 MILES</w:t>
      </w:r>
      <w:r w:rsidRPr="00D70421">
        <w:rPr>
          <w:sz w:val="22"/>
          <w:szCs w:val="22"/>
        </w:rPr>
        <w:t>”</w:t>
      </w:r>
      <w:r w:rsidR="00FC3AC9" w:rsidRPr="00D70421">
        <w:rPr>
          <w:sz w:val="22"/>
          <w:szCs w:val="22"/>
        </w:rPr>
        <w:t xml:space="preserve"> for mowing and “LITTER PICKUP NEXT 5 MILES” for litter pickup</w:t>
      </w:r>
      <w:r w:rsidRPr="00D70421">
        <w:rPr>
          <w:sz w:val="22"/>
          <w:szCs w:val="22"/>
        </w:rPr>
        <w:t xml:space="preserve">, and should be </w:t>
      </w:r>
      <w:r w:rsidR="00E30326" w:rsidRPr="00D70421">
        <w:rPr>
          <w:sz w:val="22"/>
          <w:szCs w:val="22"/>
        </w:rPr>
        <w:t>relocated accordingly during the prosecution of work.</w:t>
      </w:r>
    </w:p>
    <w:p w14:paraId="3B4CBB56" w14:textId="77777777" w:rsidR="007A66DA" w:rsidRPr="0031647B" w:rsidRDefault="00161BD6" w:rsidP="00161BD6">
      <w:pPr>
        <w:pStyle w:val="BodyText"/>
        <w:rPr>
          <w:sz w:val="22"/>
          <w:szCs w:val="22"/>
        </w:rPr>
      </w:pPr>
      <w:r w:rsidRPr="00630CC9">
        <w:rPr>
          <w:sz w:val="22"/>
          <w:szCs w:val="22"/>
        </w:rPr>
        <w:t>The W10-10</w:t>
      </w:r>
      <w:r w:rsidR="007A66DA" w:rsidRPr="00630CC9">
        <w:rPr>
          <w:sz w:val="22"/>
          <w:szCs w:val="22"/>
        </w:rPr>
        <w:t xml:space="preserve"> shall be used for low volume secondary roads. Its dimensions are 36” X 36”. However, the Engineer may require a larger 48” X 48” variant if traffic conditions dictate a need. The sign shall read “GRASS MOWING AHEAD”</w:t>
      </w:r>
      <w:r w:rsidR="00FC3AC9" w:rsidRPr="00630CC9">
        <w:rPr>
          <w:sz w:val="22"/>
          <w:szCs w:val="22"/>
        </w:rPr>
        <w:t xml:space="preserve"> for mowing and “LITTER PICKUP AHEAD” for litter pickup</w:t>
      </w:r>
      <w:r w:rsidR="00EE0B12" w:rsidRPr="00630CC9">
        <w:rPr>
          <w:sz w:val="22"/>
          <w:szCs w:val="22"/>
        </w:rPr>
        <w:t xml:space="preserve">. Low volume secondary routes are typically short enough that initial signage – either at the beginning of the route, or the beginning of the operation – do not need to be relocated within the same route. However, the Contractor </w:t>
      </w:r>
      <w:r w:rsidR="00EE0B12" w:rsidRPr="0031647B">
        <w:rPr>
          <w:sz w:val="22"/>
          <w:szCs w:val="22"/>
        </w:rPr>
        <w:t>may be directed to relocate signs on specified low volume secondary routes for reasons of safety at the Engineer’s discretion.</w:t>
      </w:r>
      <w:r w:rsidR="007A7B39" w:rsidRPr="0031647B">
        <w:rPr>
          <w:sz w:val="22"/>
          <w:szCs w:val="22"/>
        </w:rPr>
        <w:t xml:space="preserve"> If the work zone in question contains a long-arm operation, the sign shall be relocated to maintain a maximum two (2) mile work zone.</w:t>
      </w:r>
    </w:p>
    <w:p w14:paraId="527AC671" w14:textId="77777777" w:rsidR="004973EF" w:rsidRPr="00747B3C" w:rsidRDefault="004973EF" w:rsidP="004973EF">
      <w:pPr>
        <w:pStyle w:val="Heading3"/>
        <w:rPr>
          <w:rFonts w:cs="Times New Roman"/>
          <w:sz w:val="22"/>
          <w:szCs w:val="22"/>
        </w:rPr>
      </w:pPr>
      <w:r w:rsidRPr="00747B3C">
        <w:rPr>
          <w:rFonts w:cs="Times New Roman"/>
          <w:sz w:val="22"/>
          <w:szCs w:val="22"/>
        </w:rPr>
        <w:t>Multi-lane Median Operations</w:t>
      </w:r>
    </w:p>
    <w:p w14:paraId="4B1BC833" w14:textId="77777777" w:rsidR="005A7416" w:rsidRPr="00F652B4" w:rsidRDefault="00807B87" w:rsidP="004D0CD7">
      <w:pPr>
        <w:pStyle w:val="BodyText"/>
        <w:rPr>
          <w:sz w:val="22"/>
          <w:szCs w:val="22"/>
        </w:rPr>
      </w:pPr>
      <w:r w:rsidRPr="00747B3C">
        <w:rPr>
          <w:sz w:val="22"/>
          <w:szCs w:val="22"/>
        </w:rPr>
        <w:t>For mowing operations in the median of divided routes,</w:t>
      </w:r>
      <w:r w:rsidR="004973EF" w:rsidRPr="00747B3C">
        <w:rPr>
          <w:sz w:val="22"/>
          <w:szCs w:val="22"/>
        </w:rPr>
        <w:t xml:space="preserve"> various traffic control devices may be required</w:t>
      </w:r>
      <w:r w:rsidR="005A7416" w:rsidRPr="00747B3C">
        <w:rPr>
          <w:sz w:val="22"/>
          <w:szCs w:val="22"/>
        </w:rPr>
        <w:t>, including shadow vehicles, TMAs, and lane closures</w:t>
      </w:r>
      <w:r w:rsidR="004973EF" w:rsidRPr="00747B3C">
        <w:rPr>
          <w:sz w:val="22"/>
          <w:szCs w:val="22"/>
        </w:rPr>
        <w:t>.</w:t>
      </w:r>
      <w:r w:rsidRPr="00747B3C">
        <w:rPr>
          <w:sz w:val="22"/>
          <w:szCs w:val="22"/>
        </w:rPr>
        <w:t xml:space="preserve"> </w:t>
      </w:r>
      <w:r w:rsidR="004973EF" w:rsidRPr="00747B3C">
        <w:rPr>
          <w:sz w:val="22"/>
          <w:szCs w:val="22"/>
        </w:rPr>
        <w:t>R</w:t>
      </w:r>
      <w:r w:rsidRPr="00747B3C">
        <w:rPr>
          <w:sz w:val="22"/>
          <w:szCs w:val="22"/>
        </w:rPr>
        <w:t>efer to the “</w:t>
      </w:r>
      <w:r w:rsidR="00B2577F" w:rsidRPr="00747B3C">
        <w:rPr>
          <w:sz w:val="22"/>
          <w:szCs w:val="22"/>
        </w:rPr>
        <w:t>Multi-lane</w:t>
      </w:r>
      <w:r w:rsidRPr="00747B3C">
        <w:rPr>
          <w:sz w:val="22"/>
          <w:szCs w:val="22"/>
        </w:rPr>
        <w:t xml:space="preserve"> Operation Diagrams” in</w:t>
      </w:r>
      <w:r w:rsidR="00B2577F" w:rsidRPr="00747B3C">
        <w:rPr>
          <w:sz w:val="22"/>
          <w:szCs w:val="22"/>
        </w:rPr>
        <w:t xml:space="preserve"> the</w:t>
      </w:r>
      <w:r w:rsidRPr="00747B3C">
        <w:rPr>
          <w:sz w:val="22"/>
          <w:szCs w:val="22"/>
        </w:rPr>
        <w:t xml:space="preserve"> Appendix for a depiction of traffic control devices required based on proximity to the </w:t>
      </w:r>
      <w:r w:rsidR="004973EF" w:rsidRPr="00747B3C">
        <w:rPr>
          <w:sz w:val="22"/>
          <w:szCs w:val="22"/>
        </w:rPr>
        <w:t xml:space="preserve">nearest </w:t>
      </w:r>
      <w:r w:rsidRPr="00747B3C">
        <w:rPr>
          <w:sz w:val="22"/>
          <w:szCs w:val="22"/>
        </w:rPr>
        <w:t>lane of travel.</w:t>
      </w:r>
      <w:r w:rsidR="005A7416" w:rsidRPr="00747B3C">
        <w:rPr>
          <w:sz w:val="22"/>
          <w:szCs w:val="22"/>
        </w:rPr>
        <w:t xml:space="preserve"> Such traffic control devices are not considered incidental, and will be </w:t>
      </w:r>
      <w:r w:rsidR="00D70421" w:rsidRPr="00747B3C">
        <w:rPr>
          <w:sz w:val="22"/>
          <w:szCs w:val="22"/>
        </w:rPr>
        <w:t xml:space="preserve">paid separately </w:t>
      </w:r>
      <w:r w:rsidR="005A7416" w:rsidRPr="00747B3C">
        <w:rPr>
          <w:sz w:val="22"/>
          <w:szCs w:val="22"/>
        </w:rPr>
        <w:t>under the line items “TCD Median Guardrail” and “Lane Closure”.</w:t>
      </w:r>
      <w:r w:rsidR="005A7416" w:rsidRPr="0031647B">
        <w:rPr>
          <w:sz w:val="22"/>
          <w:szCs w:val="22"/>
        </w:rPr>
        <w:t xml:space="preserve"> </w:t>
      </w:r>
    </w:p>
    <w:p w14:paraId="03DC1CA1" w14:textId="39BD975B" w:rsidR="00807B87" w:rsidRPr="0031647B" w:rsidRDefault="005A7416" w:rsidP="004D0CD7">
      <w:pPr>
        <w:pStyle w:val="BodyText"/>
        <w:rPr>
          <w:sz w:val="22"/>
          <w:szCs w:val="22"/>
        </w:rPr>
      </w:pPr>
      <w:r w:rsidRPr="00F652B4">
        <w:rPr>
          <w:sz w:val="22"/>
          <w:szCs w:val="22"/>
        </w:rPr>
        <w:t>The Contractor may avoid the need for such traffic control devices through situational use of</w:t>
      </w:r>
      <w:r w:rsidR="00433B3E" w:rsidRPr="00F652B4">
        <w:rPr>
          <w:sz w:val="22"/>
          <w:szCs w:val="22"/>
        </w:rPr>
        <w:t xml:space="preserve"> string/blade trimmers,</w:t>
      </w:r>
      <w:r w:rsidRPr="00F652B4">
        <w:rPr>
          <w:sz w:val="22"/>
          <w:szCs w:val="22"/>
        </w:rPr>
        <w:t xml:space="preserve"> </w:t>
      </w:r>
      <w:r w:rsidRPr="00747B3C">
        <w:rPr>
          <w:sz w:val="22"/>
          <w:szCs w:val="22"/>
        </w:rPr>
        <w:t>long-arm mowers, or narrow deck mowers if permitted by the Engineer.</w:t>
      </w:r>
    </w:p>
    <w:p w14:paraId="2E4306A2" w14:textId="77777777" w:rsidR="00B2577F" w:rsidRPr="0031647B" w:rsidRDefault="00B2577F" w:rsidP="00B2577F">
      <w:pPr>
        <w:pStyle w:val="Heading3"/>
        <w:rPr>
          <w:rFonts w:cs="Times New Roman"/>
          <w:sz w:val="22"/>
          <w:szCs w:val="22"/>
        </w:rPr>
      </w:pPr>
      <w:r w:rsidRPr="0031647B">
        <w:rPr>
          <w:rFonts w:cs="Times New Roman"/>
          <w:sz w:val="22"/>
          <w:szCs w:val="22"/>
        </w:rPr>
        <w:t>Deadheading</w:t>
      </w:r>
    </w:p>
    <w:p w14:paraId="5C624CE4" w14:textId="77777777" w:rsidR="002A14D2" w:rsidRPr="0031647B" w:rsidRDefault="003C0202" w:rsidP="004D0CD7">
      <w:pPr>
        <w:pStyle w:val="BodyText"/>
        <w:rPr>
          <w:sz w:val="22"/>
          <w:szCs w:val="22"/>
        </w:rPr>
      </w:pPr>
      <w:r w:rsidRPr="0031647B">
        <w:rPr>
          <w:sz w:val="22"/>
          <w:szCs w:val="22"/>
        </w:rPr>
        <w:t xml:space="preserve">Deadheading is herein defined as </w:t>
      </w:r>
      <w:r w:rsidR="00020D14" w:rsidRPr="0031647B">
        <w:rPr>
          <w:sz w:val="22"/>
          <w:szCs w:val="22"/>
        </w:rPr>
        <w:t xml:space="preserve">the </w:t>
      </w:r>
      <w:r w:rsidR="00253917" w:rsidRPr="0031647B">
        <w:rPr>
          <w:sz w:val="22"/>
          <w:szCs w:val="22"/>
        </w:rPr>
        <w:t>movement of</w:t>
      </w:r>
      <w:r w:rsidRPr="0031647B">
        <w:rPr>
          <w:sz w:val="22"/>
          <w:szCs w:val="22"/>
        </w:rPr>
        <w:t xml:space="preserve"> equipment within the traveled way while not </w:t>
      </w:r>
      <w:r w:rsidR="00020D14" w:rsidRPr="0031647B">
        <w:rPr>
          <w:sz w:val="22"/>
          <w:szCs w:val="22"/>
        </w:rPr>
        <w:t xml:space="preserve">in </w:t>
      </w:r>
      <w:r w:rsidRPr="0031647B">
        <w:rPr>
          <w:sz w:val="22"/>
          <w:szCs w:val="22"/>
        </w:rPr>
        <w:t>operati</w:t>
      </w:r>
      <w:r w:rsidR="00020D14" w:rsidRPr="0031647B">
        <w:rPr>
          <w:sz w:val="22"/>
          <w:szCs w:val="22"/>
        </w:rPr>
        <w:t>on</w:t>
      </w:r>
      <w:r w:rsidRPr="0031647B">
        <w:rPr>
          <w:sz w:val="22"/>
          <w:szCs w:val="22"/>
        </w:rPr>
        <w:t xml:space="preserve"> pursuant to the material terms of this contract</w:t>
      </w:r>
      <w:r w:rsidR="00020D14" w:rsidRPr="0031647B">
        <w:rPr>
          <w:sz w:val="22"/>
          <w:szCs w:val="22"/>
        </w:rPr>
        <w:t>.</w:t>
      </w:r>
    </w:p>
    <w:p w14:paraId="422CB114" w14:textId="77777777" w:rsidR="003C0202" w:rsidRPr="0031647B" w:rsidRDefault="002A14D2" w:rsidP="004D0CD7">
      <w:pPr>
        <w:pStyle w:val="BodyText"/>
        <w:rPr>
          <w:sz w:val="22"/>
          <w:szCs w:val="22"/>
        </w:rPr>
      </w:pPr>
      <w:r w:rsidRPr="0031647B">
        <w:rPr>
          <w:sz w:val="22"/>
          <w:szCs w:val="22"/>
        </w:rPr>
        <w:t xml:space="preserve">Deadheading </w:t>
      </w:r>
      <w:r w:rsidR="007A7A2D" w:rsidRPr="0031647B">
        <w:rPr>
          <w:sz w:val="22"/>
          <w:szCs w:val="22"/>
        </w:rPr>
        <w:t>may</w:t>
      </w:r>
      <w:r w:rsidRPr="0031647B">
        <w:rPr>
          <w:sz w:val="22"/>
          <w:szCs w:val="22"/>
        </w:rPr>
        <w:t xml:space="preserve"> be permitted under the following circumstances:</w:t>
      </w:r>
    </w:p>
    <w:p w14:paraId="47921578" w14:textId="77777777" w:rsidR="002A14D2" w:rsidRPr="0031647B" w:rsidRDefault="002A14D2" w:rsidP="002A14D2">
      <w:pPr>
        <w:pStyle w:val="List"/>
        <w:rPr>
          <w:sz w:val="22"/>
          <w:szCs w:val="22"/>
        </w:rPr>
      </w:pPr>
      <w:r w:rsidRPr="0031647B">
        <w:rPr>
          <w:sz w:val="22"/>
          <w:szCs w:val="22"/>
        </w:rPr>
        <w:t xml:space="preserve">Equipment is within a properly signed work zone (refer to “Required Signs” in the </w:t>
      </w:r>
      <w:r w:rsidRPr="000B043B">
        <w:rPr>
          <w:sz w:val="22"/>
          <w:szCs w:val="22"/>
        </w:rPr>
        <w:t>A</w:t>
      </w:r>
      <w:r w:rsidR="00EB0445">
        <w:rPr>
          <w:sz w:val="22"/>
          <w:szCs w:val="22"/>
        </w:rPr>
        <w:t>ppendix</w:t>
      </w:r>
      <w:r w:rsidRPr="0031647B">
        <w:rPr>
          <w:sz w:val="22"/>
          <w:szCs w:val="22"/>
        </w:rPr>
        <w:t>)</w:t>
      </w:r>
    </w:p>
    <w:p w14:paraId="4A4E8831" w14:textId="77777777" w:rsidR="002A14D2" w:rsidRPr="0031647B" w:rsidRDefault="002A14D2" w:rsidP="002A14D2">
      <w:pPr>
        <w:pStyle w:val="List"/>
        <w:rPr>
          <w:sz w:val="22"/>
          <w:szCs w:val="22"/>
        </w:rPr>
      </w:pPr>
      <w:r w:rsidRPr="0031647B">
        <w:rPr>
          <w:sz w:val="22"/>
          <w:szCs w:val="22"/>
        </w:rPr>
        <w:t>Equipment must briefly enter the traveled way to circumvent an otherwise unavoidable obstacle in the shoulder or median</w:t>
      </w:r>
      <w:r w:rsidR="007A7A2D" w:rsidRPr="0031647B">
        <w:rPr>
          <w:sz w:val="22"/>
          <w:szCs w:val="22"/>
        </w:rPr>
        <w:t xml:space="preserve"> within the right-of-way</w:t>
      </w:r>
      <w:r w:rsidRPr="0031647B">
        <w:rPr>
          <w:sz w:val="22"/>
          <w:szCs w:val="22"/>
        </w:rPr>
        <w:t xml:space="preserve">. This includes traversing bridges. </w:t>
      </w:r>
      <w:r w:rsidR="007A7A2D" w:rsidRPr="0031647B">
        <w:rPr>
          <w:sz w:val="22"/>
          <w:szCs w:val="22"/>
        </w:rPr>
        <w:t>T</w:t>
      </w:r>
      <w:r w:rsidRPr="0031647B">
        <w:rPr>
          <w:sz w:val="22"/>
          <w:szCs w:val="22"/>
        </w:rPr>
        <w:t xml:space="preserve">he operator must yield to </w:t>
      </w:r>
      <w:r w:rsidR="007A7A2D" w:rsidRPr="0031647B">
        <w:rPr>
          <w:sz w:val="22"/>
          <w:szCs w:val="22"/>
        </w:rPr>
        <w:t>approaching</w:t>
      </w:r>
      <w:r w:rsidRPr="0031647B">
        <w:rPr>
          <w:sz w:val="22"/>
          <w:szCs w:val="22"/>
        </w:rPr>
        <w:t xml:space="preserve"> traffic.</w:t>
      </w:r>
    </w:p>
    <w:p w14:paraId="41CB9359" w14:textId="77777777" w:rsidR="00001832" w:rsidRPr="0031647B" w:rsidRDefault="00001832" w:rsidP="00001832">
      <w:pPr>
        <w:pStyle w:val="List"/>
        <w:rPr>
          <w:sz w:val="22"/>
          <w:szCs w:val="22"/>
        </w:rPr>
      </w:pPr>
      <w:r w:rsidRPr="0031647B">
        <w:rPr>
          <w:sz w:val="22"/>
          <w:szCs w:val="22"/>
        </w:rPr>
        <w:t>Equipment using ov</w:t>
      </w:r>
      <w:r w:rsidR="007A7A2D" w:rsidRPr="0031647B">
        <w:rPr>
          <w:sz w:val="22"/>
          <w:szCs w:val="22"/>
        </w:rPr>
        <w:t>er/under passes in order to continue work on the other side of a route</w:t>
      </w:r>
      <w:r w:rsidRPr="0031647B">
        <w:rPr>
          <w:sz w:val="22"/>
          <w:szCs w:val="22"/>
        </w:rPr>
        <w:t xml:space="preserve">. All such locations should be determined prior to beginning work, and </w:t>
      </w:r>
      <w:r w:rsidR="007A7A2D" w:rsidRPr="0031647B">
        <w:rPr>
          <w:sz w:val="22"/>
          <w:szCs w:val="22"/>
        </w:rPr>
        <w:t xml:space="preserve">be </w:t>
      </w:r>
      <w:r w:rsidRPr="0031647B">
        <w:rPr>
          <w:sz w:val="22"/>
          <w:szCs w:val="22"/>
        </w:rPr>
        <w:t xml:space="preserve">permitted by the Engineer. The Engineer shall be responsible for notifying other authorities should such movements require </w:t>
      </w:r>
      <w:r w:rsidR="007A7A2D" w:rsidRPr="0031647B">
        <w:rPr>
          <w:sz w:val="22"/>
          <w:szCs w:val="22"/>
        </w:rPr>
        <w:t>the equipment to enter</w:t>
      </w:r>
      <w:r w:rsidRPr="0031647B">
        <w:rPr>
          <w:sz w:val="22"/>
          <w:szCs w:val="22"/>
        </w:rPr>
        <w:t xml:space="preserve"> jurisdictions beyond those of the Engineer.</w:t>
      </w:r>
    </w:p>
    <w:p w14:paraId="39E0851D" w14:textId="77777777" w:rsidR="00001832" w:rsidRPr="0031647B" w:rsidRDefault="00001832" w:rsidP="00001832">
      <w:pPr>
        <w:pStyle w:val="BodyText"/>
        <w:rPr>
          <w:sz w:val="22"/>
          <w:szCs w:val="22"/>
        </w:rPr>
      </w:pPr>
      <w:r w:rsidRPr="0031647B">
        <w:rPr>
          <w:sz w:val="22"/>
          <w:szCs w:val="22"/>
        </w:rPr>
        <w:t xml:space="preserve">Any deadheading not explicitly permitted under these conditions is forbidden, and such equipment must be transported by trailer. </w:t>
      </w:r>
    </w:p>
    <w:p w14:paraId="755F83D2" w14:textId="77777777" w:rsidR="00A2298F" w:rsidRPr="00F652B4" w:rsidRDefault="00A2298F" w:rsidP="00A2298F">
      <w:pPr>
        <w:pStyle w:val="Heading3"/>
        <w:rPr>
          <w:rFonts w:cs="Times New Roman"/>
          <w:sz w:val="22"/>
          <w:szCs w:val="22"/>
        </w:rPr>
      </w:pPr>
      <w:r w:rsidRPr="00F652B4">
        <w:rPr>
          <w:rFonts w:cs="Times New Roman"/>
          <w:sz w:val="22"/>
          <w:szCs w:val="22"/>
        </w:rPr>
        <w:t>Litter/Debris Removal</w:t>
      </w:r>
    </w:p>
    <w:p w14:paraId="6C510AC5" w14:textId="77777777" w:rsidR="00A2298F" w:rsidRPr="009F472A" w:rsidRDefault="00A2298F" w:rsidP="00A2298F">
      <w:pPr>
        <w:spacing w:before="120" w:after="0"/>
        <w:rPr>
          <w:sz w:val="22"/>
          <w:szCs w:val="22"/>
        </w:rPr>
      </w:pPr>
      <w:r w:rsidRPr="009F472A">
        <w:rPr>
          <w:sz w:val="22"/>
          <w:szCs w:val="22"/>
        </w:rPr>
        <w:t>All stages of the litter/debris removal operation shall be accomplished in accordance with the “Work Zone Traffic Control Guidance for Litter/Debris Removal” as specified.  The NCDOT Certified Work Zone Supervisor shall submit traffic control plans for the approval of the Engineer, who may adjust or require additional control measures if warranted.</w:t>
      </w:r>
    </w:p>
    <w:p w14:paraId="7C170E97" w14:textId="77777777" w:rsidR="00A2298F" w:rsidRPr="009F472A" w:rsidRDefault="00A2298F" w:rsidP="00A2298F">
      <w:pPr>
        <w:spacing w:before="120" w:after="0"/>
        <w:rPr>
          <w:sz w:val="22"/>
          <w:szCs w:val="22"/>
        </w:rPr>
      </w:pPr>
      <w:r w:rsidRPr="009F472A">
        <w:rPr>
          <w:sz w:val="22"/>
          <w:szCs w:val="22"/>
        </w:rPr>
        <w:t>The Contractor will be held responsible for all damage or injury to property of any character resulting from any act, omission, negligence, or misconduct in the prosecution of the work. When any direct or indirect damage or injury is done to public or private property by or on account of any act, omission, negligence, or misconduct in the execution of the work, the Contractor shall either restore at his/her own expense such property to a condition similar or equal to that existing before such damage or injury was done, or shall make good such damage or injury in a manner acceptable to the owner of the damaged property and to the Department.  In case of failure on the part of the Contractor to restore such property or make good such damage or injury the Department may at the Contractor’s expense repair, rebuild, or otherwise restore such property in such manner, as the Engineer may consider necessary.</w:t>
      </w:r>
    </w:p>
    <w:p w14:paraId="1B97ADC5" w14:textId="77777777" w:rsidR="00A2298F" w:rsidRPr="009F472A" w:rsidRDefault="00A2298F" w:rsidP="00A2298F">
      <w:pPr>
        <w:pStyle w:val="BodyText"/>
        <w:kinsoku w:val="0"/>
        <w:overflowPunct w:val="0"/>
        <w:rPr>
          <w:sz w:val="22"/>
          <w:szCs w:val="22"/>
          <w:u w:val="single"/>
        </w:rPr>
      </w:pPr>
      <w:r w:rsidRPr="009F472A">
        <w:rPr>
          <w:sz w:val="22"/>
          <w:szCs w:val="22"/>
          <w:u w:val="single"/>
        </w:rPr>
        <w:t>Gene</w:t>
      </w:r>
      <w:r w:rsidRPr="009F472A">
        <w:rPr>
          <w:spacing w:val="1"/>
          <w:sz w:val="22"/>
          <w:szCs w:val="22"/>
          <w:u w:val="single"/>
        </w:rPr>
        <w:t>r</w:t>
      </w:r>
      <w:r w:rsidRPr="009F472A">
        <w:rPr>
          <w:spacing w:val="-4"/>
          <w:sz w:val="22"/>
          <w:szCs w:val="22"/>
          <w:u w:val="single"/>
        </w:rPr>
        <w:t>a</w:t>
      </w:r>
      <w:r w:rsidRPr="009F472A">
        <w:rPr>
          <w:spacing w:val="4"/>
          <w:sz w:val="22"/>
          <w:szCs w:val="22"/>
          <w:u w:val="single"/>
        </w:rPr>
        <w:t>l</w:t>
      </w:r>
      <w:r w:rsidRPr="009F472A">
        <w:rPr>
          <w:sz w:val="22"/>
          <w:szCs w:val="22"/>
          <w:u w:val="single"/>
        </w:rPr>
        <w:t>:</w:t>
      </w:r>
    </w:p>
    <w:p w14:paraId="24F21C3C" w14:textId="77777777" w:rsidR="00A2298F" w:rsidRPr="009F472A" w:rsidRDefault="00A2298F" w:rsidP="009E42EF">
      <w:pPr>
        <w:pStyle w:val="BodyText"/>
        <w:numPr>
          <w:ilvl w:val="0"/>
          <w:numId w:val="13"/>
        </w:numPr>
        <w:tabs>
          <w:tab w:val="left" w:pos="720"/>
        </w:tabs>
        <w:kinsoku w:val="0"/>
        <w:overflowPunct w:val="0"/>
        <w:autoSpaceDE w:val="0"/>
        <w:autoSpaceDN w:val="0"/>
        <w:adjustRightInd w:val="0"/>
        <w:spacing w:before="0"/>
        <w:ind w:left="720" w:right="272"/>
        <w:rPr>
          <w:sz w:val="22"/>
          <w:szCs w:val="22"/>
        </w:rPr>
      </w:pPr>
      <w:r w:rsidRPr="009F472A">
        <w:rPr>
          <w:spacing w:val="8"/>
          <w:sz w:val="22"/>
          <w:szCs w:val="22"/>
        </w:rPr>
        <w:t>W</w:t>
      </w:r>
      <w:r w:rsidRPr="009F472A">
        <w:rPr>
          <w:spacing w:val="-4"/>
          <w:sz w:val="22"/>
          <w:szCs w:val="22"/>
        </w:rPr>
        <w:t>o</w:t>
      </w:r>
      <w:r w:rsidRPr="009F472A">
        <w:rPr>
          <w:spacing w:val="1"/>
          <w:sz w:val="22"/>
          <w:szCs w:val="22"/>
        </w:rPr>
        <w:t>r</w:t>
      </w:r>
      <w:r w:rsidRPr="009F472A">
        <w:rPr>
          <w:spacing w:val="-5"/>
          <w:sz w:val="22"/>
          <w:szCs w:val="22"/>
        </w:rPr>
        <w:t>k</w:t>
      </w:r>
      <w:r w:rsidRPr="009F472A">
        <w:rPr>
          <w:sz w:val="22"/>
          <w:szCs w:val="22"/>
        </w:rPr>
        <w:t>e</w:t>
      </w:r>
      <w:r w:rsidRPr="009F472A">
        <w:rPr>
          <w:spacing w:val="1"/>
          <w:sz w:val="22"/>
          <w:szCs w:val="22"/>
        </w:rPr>
        <w:t>r</w:t>
      </w:r>
      <w:r w:rsidRPr="009F472A">
        <w:rPr>
          <w:sz w:val="22"/>
          <w:szCs w:val="22"/>
        </w:rPr>
        <w:t>s t</w:t>
      </w:r>
      <w:r w:rsidRPr="009F472A">
        <w:rPr>
          <w:spacing w:val="-4"/>
          <w:sz w:val="22"/>
          <w:szCs w:val="22"/>
        </w:rPr>
        <w:t>h</w:t>
      </w:r>
      <w:r w:rsidRPr="009F472A">
        <w:rPr>
          <w:sz w:val="22"/>
          <w:szCs w:val="22"/>
        </w:rPr>
        <w:t>at a</w:t>
      </w:r>
      <w:r w:rsidRPr="009F472A">
        <w:rPr>
          <w:spacing w:val="-4"/>
          <w:sz w:val="22"/>
          <w:szCs w:val="22"/>
        </w:rPr>
        <w:t>r</w:t>
      </w:r>
      <w:r w:rsidRPr="009F472A">
        <w:rPr>
          <w:sz w:val="22"/>
          <w:szCs w:val="22"/>
        </w:rPr>
        <w:t>e</w:t>
      </w:r>
      <w:r w:rsidRPr="009F472A">
        <w:rPr>
          <w:spacing w:val="-4"/>
          <w:sz w:val="22"/>
          <w:szCs w:val="22"/>
        </w:rPr>
        <w:t xml:space="preserve"> </w:t>
      </w:r>
      <w:r w:rsidRPr="009F472A">
        <w:rPr>
          <w:spacing w:val="4"/>
          <w:sz w:val="22"/>
          <w:szCs w:val="22"/>
        </w:rPr>
        <w:t>i</w:t>
      </w:r>
      <w:r w:rsidRPr="009F472A">
        <w:rPr>
          <w:sz w:val="22"/>
          <w:szCs w:val="22"/>
        </w:rPr>
        <w:t>nv</w:t>
      </w:r>
      <w:r w:rsidRPr="009F472A">
        <w:rPr>
          <w:spacing w:val="-4"/>
          <w:sz w:val="22"/>
          <w:szCs w:val="22"/>
        </w:rPr>
        <w:t>o</w:t>
      </w:r>
      <w:r w:rsidRPr="009F472A">
        <w:rPr>
          <w:spacing w:val="4"/>
          <w:sz w:val="22"/>
          <w:szCs w:val="22"/>
        </w:rPr>
        <w:t>l</w:t>
      </w:r>
      <w:r w:rsidRPr="009F472A">
        <w:rPr>
          <w:sz w:val="22"/>
          <w:szCs w:val="22"/>
        </w:rPr>
        <w:t>ved</w:t>
      </w:r>
      <w:r w:rsidRPr="009F472A">
        <w:rPr>
          <w:spacing w:val="-4"/>
          <w:sz w:val="22"/>
          <w:szCs w:val="22"/>
        </w:rPr>
        <w:t xml:space="preserve"> </w:t>
      </w:r>
      <w:r w:rsidRPr="009F472A">
        <w:rPr>
          <w:spacing w:val="4"/>
          <w:sz w:val="22"/>
          <w:szCs w:val="22"/>
        </w:rPr>
        <w:t>i</w:t>
      </w:r>
      <w:r w:rsidRPr="009F472A">
        <w:rPr>
          <w:sz w:val="22"/>
          <w:szCs w:val="22"/>
        </w:rPr>
        <w:t>n</w:t>
      </w:r>
      <w:r w:rsidRPr="009F472A">
        <w:rPr>
          <w:spacing w:val="-4"/>
          <w:sz w:val="22"/>
          <w:szCs w:val="22"/>
        </w:rPr>
        <w:t xml:space="preserve"> </w:t>
      </w:r>
      <w:r w:rsidRPr="009F472A">
        <w:rPr>
          <w:spacing w:val="-1"/>
          <w:sz w:val="22"/>
          <w:szCs w:val="22"/>
        </w:rPr>
        <w:t>l</w:t>
      </w:r>
      <w:r w:rsidRPr="009F472A">
        <w:rPr>
          <w:spacing w:val="4"/>
          <w:sz w:val="22"/>
          <w:szCs w:val="22"/>
        </w:rPr>
        <w:t>i</w:t>
      </w:r>
      <w:r w:rsidRPr="009F472A">
        <w:rPr>
          <w:spacing w:val="-5"/>
          <w:sz w:val="22"/>
          <w:szCs w:val="22"/>
        </w:rPr>
        <w:t>t</w:t>
      </w:r>
      <w:r w:rsidRPr="009F472A">
        <w:rPr>
          <w:sz w:val="22"/>
          <w:szCs w:val="22"/>
        </w:rPr>
        <w:t>ter/debris</w:t>
      </w:r>
      <w:r w:rsidRPr="009F472A">
        <w:rPr>
          <w:spacing w:val="2"/>
          <w:sz w:val="22"/>
          <w:szCs w:val="22"/>
        </w:rPr>
        <w:t xml:space="preserve"> </w:t>
      </w:r>
      <w:r w:rsidRPr="009F472A">
        <w:rPr>
          <w:spacing w:val="-4"/>
          <w:sz w:val="22"/>
          <w:szCs w:val="22"/>
        </w:rPr>
        <w:t>removal</w:t>
      </w:r>
      <w:r w:rsidRPr="009F472A">
        <w:rPr>
          <w:spacing w:val="1"/>
          <w:sz w:val="22"/>
          <w:szCs w:val="22"/>
        </w:rPr>
        <w:t xml:space="preserve"> </w:t>
      </w:r>
      <w:r w:rsidRPr="009F472A">
        <w:rPr>
          <w:sz w:val="22"/>
          <w:szCs w:val="22"/>
        </w:rPr>
        <w:t>op</w:t>
      </w:r>
      <w:r w:rsidRPr="009F472A">
        <w:rPr>
          <w:spacing w:val="-4"/>
          <w:sz w:val="22"/>
          <w:szCs w:val="22"/>
        </w:rPr>
        <w:t>er</w:t>
      </w:r>
      <w:r w:rsidRPr="009F472A">
        <w:rPr>
          <w:sz w:val="22"/>
          <w:szCs w:val="22"/>
        </w:rPr>
        <w:t>at</w:t>
      </w:r>
      <w:r w:rsidRPr="009F472A">
        <w:rPr>
          <w:spacing w:val="4"/>
          <w:sz w:val="22"/>
          <w:szCs w:val="22"/>
        </w:rPr>
        <w:t>i</w:t>
      </w:r>
      <w:r w:rsidRPr="009F472A">
        <w:rPr>
          <w:spacing w:val="-4"/>
          <w:sz w:val="22"/>
          <w:szCs w:val="22"/>
        </w:rPr>
        <w:t>o</w:t>
      </w:r>
      <w:r w:rsidRPr="009F472A">
        <w:rPr>
          <w:sz w:val="22"/>
          <w:szCs w:val="22"/>
        </w:rPr>
        <w:t>ns sh</w:t>
      </w:r>
      <w:r w:rsidRPr="009F472A">
        <w:rPr>
          <w:spacing w:val="-4"/>
          <w:sz w:val="22"/>
          <w:szCs w:val="22"/>
        </w:rPr>
        <w:t>a</w:t>
      </w:r>
      <w:r w:rsidRPr="009F472A">
        <w:rPr>
          <w:spacing w:val="-1"/>
          <w:sz w:val="22"/>
          <w:szCs w:val="22"/>
        </w:rPr>
        <w:t>l</w:t>
      </w:r>
      <w:r w:rsidRPr="009F472A">
        <w:rPr>
          <w:sz w:val="22"/>
          <w:szCs w:val="22"/>
        </w:rPr>
        <w:t>l</w:t>
      </w:r>
      <w:r w:rsidRPr="009F472A">
        <w:rPr>
          <w:spacing w:val="4"/>
          <w:sz w:val="22"/>
          <w:szCs w:val="22"/>
        </w:rPr>
        <w:t xml:space="preserve"> </w:t>
      </w:r>
      <w:r w:rsidR="009E42EF" w:rsidRPr="009F472A">
        <w:rPr>
          <w:sz w:val="22"/>
          <w:szCs w:val="22"/>
        </w:rPr>
        <w:t>w</w:t>
      </w:r>
      <w:r w:rsidRPr="009F472A">
        <w:rPr>
          <w:spacing w:val="-4"/>
          <w:sz w:val="22"/>
          <w:szCs w:val="22"/>
        </w:rPr>
        <w:t>ea</w:t>
      </w:r>
      <w:r w:rsidRPr="009F472A">
        <w:rPr>
          <w:sz w:val="22"/>
          <w:szCs w:val="22"/>
        </w:rPr>
        <w:t>r</w:t>
      </w:r>
      <w:r w:rsidRPr="009F472A">
        <w:rPr>
          <w:spacing w:val="2"/>
          <w:sz w:val="22"/>
          <w:szCs w:val="22"/>
        </w:rPr>
        <w:t xml:space="preserve"> </w:t>
      </w:r>
      <w:r w:rsidRPr="009F472A">
        <w:rPr>
          <w:spacing w:val="-1"/>
          <w:sz w:val="22"/>
          <w:szCs w:val="22"/>
        </w:rPr>
        <w:t>NCD</w:t>
      </w:r>
      <w:r w:rsidRPr="009F472A">
        <w:rPr>
          <w:sz w:val="22"/>
          <w:szCs w:val="22"/>
        </w:rPr>
        <w:t>OT</w:t>
      </w:r>
      <w:r w:rsidRPr="009F472A">
        <w:rPr>
          <w:spacing w:val="2"/>
          <w:sz w:val="22"/>
          <w:szCs w:val="22"/>
        </w:rPr>
        <w:t xml:space="preserve"> </w:t>
      </w:r>
      <w:r w:rsidRPr="009F472A">
        <w:rPr>
          <w:sz w:val="22"/>
          <w:szCs w:val="22"/>
        </w:rPr>
        <w:t>a</w:t>
      </w:r>
      <w:r w:rsidRPr="009F472A">
        <w:rPr>
          <w:spacing w:val="-4"/>
          <w:sz w:val="22"/>
          <w:szCs w:val="22"/>
        </w:rPr>
        <w:t>p</w:t>
      </w:r>
      <w:r w:rsidRPr="009F472A">
        <w:rPr>
          <w:sz w:val="22"/>
          <w:szCs w:val="22"/>
        </w:rPr>
        <w:t>p</w:t>
      </w:r>
      <w:r w:rsidRPr="009F472A">
        <w:rPr>
          <w:spacing w:val="1"/>
          <w:sz w:val="22"/>
          <w:szCs w:val="22"/>
        </w:rPr>
        <w:t>r</w:t>
      </w:r>
      <w:r w:rsidRPr="009F472A">
        <w:rPr>
          <w:sz w:val="22"/>
          <w:szCs w:val="22"/>
        </w:rPr>
        <w:t>ov</w:t>
      </w:r>
      <w:r w:rsidRPr="009F472A">
        <w:rPr>
          <w:spacing w:val="-4"/>
          <w:sz w:val="22"/>
          <w:szCs w:val="22"/>
        </w:rPr>
        <w:t>e</w:t>
      </w:r>
      <w:r w:rsidRPr="009F472A">
        <w:rPr>
          <w:sz w:val="22"/>
          <w:szCs w:val="22"/>
        </w:rPr>
        <w:t>d</w:t>
      </w:r>
      <w:r w:rsidRPr="009F472A">
        <w:rPr>
          <w:spacing w:val="1"/>
          <w:sz w:val="22"/>
          <w:szCs w:val="22"/>
        </w:rPr>
        <w:t xml:space="preserve"> </w:t>
      </w:r>
      <w:r w:rsidRPr="009F472A">
        <w:rPr>
          <w:sz w:val="22"/>
          <w:szCs w:val="22"/>
        </w:rPr>
        <w:t xml:space="preserve">safety </w:t>
      </w:r>
      <w:r w:rsidRPr="009F472A">
        <w:rPr>
          <w:spacing w:val="-5"/>
          <w:sz w:val="22"/>
          <w:szCs w:val="22"/>
        </w:rPr>
        <w:t>v</w:t>
      </w:r>
      <w:r w:rsidRPr="009F472A">
        <w:rPr>
          <w:sz w:val="22"/>
          <w:szCs w:val="22"/>
        </w:rPr>
        <w:t xml:space="preserve">ests </w:t>
      </w:r>
      <w:r w:rsidR="008E7CDA" w:rsidRPr="009F472A">
        <w:rPr>
          <w:sz w:val="22"/>
          <w:szCs w:val="22"/>
        </w:rPr>
        <w:t xml:space="preserve">meeting ANSI/ISEA 107-2004 Class 2 standards </w:t>
      </w:r>
      <w:r w:rsidRPr="009F472A">
        <w:rPr>
          <w:sz w:val="22"/>
          <w:szCs w:val="22"/>
        </w:rPr>
        <w:t>f</w:t>
      </w:r>
      <w:r w:rsidRPr="009F472A">
        <w:rPr>
          <w:spacing w:val="-4"/>
          <w:sz w:val="22"/>
          <w:szCs w:val="22"/>
        </w:rPr>
        <w:t>o</w:t>
      </w:r>
      <w:r w:rsidRPr="009F472A">
        <w:rPr>
          <w:sz w:val="22"/>
          <w:szCs w:val="22"/>
        </w:rPr>
        <w:t>r</w:t>
      </w:r>
      <w:r w:rsidRPr="009F472A">
        <w:rPr>
          <w:spacing w:val="2"/>
          <w:sz w:val="22"/>
          <w:szCs w:val="22"/>
        </w:rPr>
        <w:t xml:space="preserve"> </w:t>
      </w:r>
      <w:r w:rsidRPr="009F472A">
        <w:rPr>
          <w:sz w:val="22"/>
          <w:szCs w:val="22"/>
        </w:rPr>
        <w:t xml:space="preserve">day </w:t>
      </w:r>
      <w:r w:rsidRPr="009F472A">
        <w:rPr>
          <w:spacing w:val="-5"/>
          <w:sz w:val="22"/>
          <w:szCs w:val="22"/>
        </w:rPr>
        <w:t>t</w:t>
      </w:r>
      <w:r w:rsidRPr="009F472A">
        <w:rPr>
          <w:spacing w:val="-1"/>
          <w:sz w:val="22"/>
          <w:szCs w:val="22"/>
        </w:rPr>
        <w:t>i</w:t>
      </w:r>
      <w:r w:rsidRPr="009F472A">
        <w:rPr>
          <w:spacing w:val="-8"/>
          <w:sz w:val="22"/>
          <w:szCs w:val="22"/>
        </w:rPr>
        <w:t>m</w:t>
      </w:r>
      <w:r w:rsidRPr="009F472A">
        <w:rPr>
          <w:sz w:val="22"/>
          <w:szCs w:val="22"/>
        </w:rPr>
        <w:t>e</w:t>
      </w:r>
      <w:r w:rsidRPr="009F472A">
        <w:rPr>
          <w:spacing w:val="1"/>
          <w:sz w:val="22"/>
          <w:szCs w:val="22"/>
        </w:rPr>
        <w:t xml:space="preserve"> </w:t>
      </w:r>
      <w:r w:rsidRPr="009F472A">
        <w:rPr>
          <w:sz w:val="22"/>
          <w:szCs w:val="22"/>
        </w:rPr>
        <w:t>ope</w:t>
      </w:r>
      <w:r w:rsidRPr="009F472A">
        <w:rPr>
          <w:spacing w:val="1"/>
          <w:sz w:val="22"/>
          <w:szCs w:val="22"/>
        </w:rPr>
        <w:t>r</w:t>
      </w:r>
      <w:r w:rsidRPr="009F472A">
        <w:rPr>
          <w:sz w:val="22"/>
          <w:szCs w:val="22"/>
        </w:rPr>
        <w:t>a</w:t>
      </w:r>
      <w:r w:rsidRPr="009F472A">
        <w:rPr>
          <w:spacing w:val="-5"/>
          <w:sz w:val="22"/>
          <w:szCs w:val="22"/>
        </w:rPr>
        <w:t>t</w:t>
      </w:r>
      <w:r w:rsidRPr="009F472A">
        <w:rPr>
          <w:spacing w:val="4"/>
          <w:sz w:val="22"/>
          <w:szCs w:val="22"/>
        </w:rPr>
        <w:t>i</w:t>
      </w:r>
      <w:r w:rsidRPr="009F472A">
        <w:rPr>
          <w:spacing w:val="-4"/>
          <w:sz w:val="22"/>
          <w:szCs w:val="22"/>
        </w:rPr>
        <w:t>o</w:t>
      </w:r>
      <w:r w:rsidRPr="009F472A">
        <w:rPr>
          <w:sz w:val="22"/>
          <w:szCs w:val="22"/>
        </w:rPr>
        <w:t>ns</w:t>
      </w:r>
      <w:r w:rsidR="009E42EF" w:rsidRPr="009F472A">
        <w:rPr>
          <w:sz w:val="22"/>
          <w:szCs w:val="22"/>
        </w:rPr>
        <w:t>.</w:t>
      </w:r>
    </w:p>
    <w:p w14:paraId="7731F014" w14:textId="77777777" w:rsidR="00A2298F" w:rsidRPr="009F472A" w:rsidRDefault="00A2298F" w:rsidP="00A2298F">
      <w:pPr>
        <w:pStyle w:val="BodyText"/>
        <w:numPr>
          <w:ilvl w:val="0"/>
          <w:numId w:val="13"/>
        </w:numPr>
        <w:tabs>
          <w:tab w:val="left" w:pos="720"/>
        </w:tabs>
        <w:kinsoku w:val="0"/>
        <w:overflowPunct w:val="0"/>
        <w:autoSpaceDE w:val="0"/>
        <w:autoSpaceDN w:val="0"/>
        <w:adjustRightInd w:val="0"/>
        <w:spacing w:before="0"/>
        <w:ind w:left="720" w:right="167"/>
        <w:rPr>
          <w:sz w:val="22"/>
          <w:szCs w:val="22"/>
        </w:rPr>
      </w:pPr>
      <w:r w:rsidRPr="009F472A">
        <w:rPr>
          <w:sz w:val="22"/>
          <w:szCs w:val="22"/>
        </w:rPr>
        <w:t>L</w:t>
      </w:r>
      <w:r w:rsidRPr="009F472A">
        <w:rPr>
          <w:spacing w:val="4"/>
          <w:sz w:val="22"/>
          <w:szCs w:val="22"/>
        </w:rPr>
        <w:t>i</w:t>
      </w:r>
      <w:r w:rsidRPr="009F472A">
        <w:rPr>
          <w:sz w:val="22"/>
          <w:szCs w:val="22"/>
        </w:rPr>
        <w:t>t</w:t>
      </w:r>
      <w:r w:rsidRPr="009F472A">
        <w:rPr>
          <w:spacing w:val="-5"/>
          <w:sz w:val="22"/>
          <w:szCs w:val="22"/>
        </w:rPr>
        <w:t>t</w:t>
      </w:r>
      <w:r w:rsidRPr="009F472A">
        <w:rPr>
          <w:sz w:val="22"/>
          <w:szCs w:val="22"/>
        </w:rPr>
        <w:t>er/debris</w:t>
      </w:r>
      <w:r w:rsidRPr="009F472A">
        <w:rPr>
          <w:spacing w:val="2"/>
          <w:sz w:val="22"/>
          <w:szCs w:val="22"/>
        </w:rPr>
        <w:t xml:space="preserve"> </w:t>
      </w:r>
      <w:r w:rsidRPr="009F472A">
        <w:rPr>
          <w:spacing w:val="-4"/>
          <w:sz w:val="22"/>
          <w:szCs w:val="22"/>
        </w:rPr>
        <w:t xml:space="preserve">removal </w:t>
      </w:r>
      <w:r w:rsidRPr="009F472A">
        <w:rPr>
          <w:sz w:val="22"/>
          <w:szCs w:val="22"/>
        </w:rPr>
        <w:t>op</w:t>
      </w:r>
      <w:r w:rsidRPr="009F472A">
        <w:rPr>
          <w:spacing w:val="-4"/>
          <w:sz w:val="22"/>
          <w:szCs w:val="22"/>
        </w:rPr>
        <w:t>e</w:t>
      </w:r>
      <w:r w:rsidRPr="009F472A">
        <w:rPr>
          <w:spacing w:val="1"/>
          <w:sz w:val="22"/>
          <w:szCs w:val="22"/>
        </w:rPr>
        <w:t>r</w:t>
      </w:r>
      <w:r w:rsidRPr="009F472A">
        <w:rPr>
          <w:sz w:val="22"/>
          <w:szCs w:val="22"/>
        </w:rPr>
        <w:t>a</w:t>
      </w:r>
      <w:r w:rsidRPr="009F472A">
        <w:rPr>
          <w:spacing w:val="-5"/>
          <w:sz w:val="22"/>
          <w:szCs w:val="22"/>
        </w:rPr>
        <w:t>t</w:t>
      </w:r>
      <w:r w:rsidRPr="009F472A">
        <w:rPr>
          <w:spacing w:val="4"/>
          <w:sz w:val="22"/>
          <w:szCs w:val="22"/>
        </w:rPr>
        <w:t>i</w:t>
      </w:r>
      <w:r w:rsidRPr="009F472A">
        <w:rPr>
          <w:sz w:val="22"/>
          <w:szCs w:val="22"/>
        </w:rPr>
        <w:t>ons s</w:t>
      </w:r>
      <w:r w:rsidRPr="009F472A">
        <w:rPr>
          <w:spacing w:val="-4"/>
          <w:sz w:val="22"/>
          <w:szCs w:val="22"/>
        </w:rPr>
        <w:t>ha</w:t>
      </w:r>
      <w:r w:rsidRPr="009F472A">
        <w:rPr>
          <w:spacing w:val="4"/>
          <w:sz w:val="22"/>
          <w:szCs w:val="22"/>
        </w:rPr>
        <w:t>l</w:t>
      </w:r>
      <w:r w:rsidRPr="009F472A">
        <w:rPr>
          <w:sz w:val="22"/>
          <w:szCs w:val="22"/>
        </w:rPr>
        <w:t>l be</w:t>
      </w:r>
      <w:r w:rsidRPr="009F472A">
        <w:rPr>
          <w:spacing w:val="1"/>
          <w:sz w:val="22"/>
          <w:szCs w:val="22"/>
        </w:rPr>
        <w:t xml:space="preserve"> </w:t>
      </w:r>
      <w:r w:rsidRPr="009F472A">
        <w:rPr>
          <w:sz w:val="22"/>
          <w:szCs w:val="22"/>
        </w:rPr>
        <w:t>co</w:t>
      </w:r>
      <w:r w:rsidRPr="009F472A">
        <w:rPr>
          <w:spacing w:val="-4"/>
          <w:sz w:val="22"/>
          <w:szCs w:val="22"/>
        </w:rPr>
        <w:t>n</w:t>
      </w:r>
      <w:r w:rsidRPr="009F472A">
        <w:rPr>
          <w:sz w:val="22"/>
          <w:szCs w:val="22"/>
        </w:rPr>
        <w:t>f</w:t>
      </w:r>
      <w:r w:rsidRPr="009F472A">
        <w:rPr>
          <w:spacing w:val="-1"/>
          <w:sz w:val="22"/>
          <w:szCs w:val="22"/>
        </w:rPr>
        <w:t>i</w:t>
      </w:r>
      <w:r w:rsidRPr="009F472A">
        <w:rPr>
          <w:sz w:val="22"/>
          <w:szCs w:val="22"/>
        </w:rPr>
        <w:t>ned</w:t>
      </w:r>
      <w:r w:rsidRPr="009F472A">
        <w:rPr>
          <w:spacing w:val="1"/>
          <w:sz w:val="22"/>
          <w:szCs w:val="22"/>
        </w:rPr>
        <w:t xml:space="preserve"> </w:t>
      </w:r>
      <w:r w:rsidRPr="009F472A">
        <w:rPr>
          <w:spacing w:val="-6"/>
          <w:sz w:val="22"/>
          <w:szCs w:val="22"/>
        </w:rPr>
        <w:t>w</w:t>
      </w:r>
      <w:r w:rsidRPr="009F472A">
        <w:rPr>
          <w:spacing w:val="4"/>
          <w:sz w:val="22"/>
          <w:szCs w:val="22"/>
        </w:rPr>
        <w:t>i</w:t>
      </w:r>
      <w:r w:rsidRPr="009F472A">
        <w:rPr>
          <w:sz w:val="22"/>
          <w:szCs w:val="22"/>
        </w:rPr>
        <w:t>t</w:t>
      </w:r>
      <w:r w:rsidRPr="009F472A">
        <w:rPr>
          <w:spacing w:val="-4"/>
          <w:sz w:val="22"/>
          <w:szCs w:val="22"/>
        </w:rPr>
        <w:t>h</w:t>
      </w:r>
      <w:r w:rsidRPr="009F472A">
        <w:rPr>
          <w:spacing w:val="-1"/>
          <w:sz w:val="22"/>
          <w:szCs w:val="22"/>
        </w:rPr>
        <w:t>i</w:t>
      </w:r>
      <w:r w:rsidRPr="009F472A">
        <w:rPr>
          <w:sz w:val="22"/>
          <w:szCs w:val="22"/>
        </w:rPr>
        <w:t>n</w:t>
      </w:r>
      <w:r w:rsidRPr="009F472A">
        <w:rPr>
          <w:spacing w:val="1"/>
          <w:sz w:val="22"/>
          <w:szCs w:val="22"/>
        </w:rPr>
        <w:t xml:space="preserve"> </w:t>
      </w:r>
      <w:r w:rsidRPr="009F472A">
        <w:rPr>
          <w:sz w:val="22"/>
          <w:szCs w:val="22"/>
        </w:rPr>
        <w:t>a</w:t>
      </w:r>
      <w:r w:rsidRPr="009F472A">
        <w:rPr>
          <w:spacing w:val="1"/>
          <w:sz w:val="22"/>
          <w:szCs w:val="22"/>
        </w:rPr>
        <w:t xml:space="preserve"> </w:t>
      </w:r>
      <w:r w:rsidRPr="009F472A">
        <w:rPr>
          <w:spacing w:val="-8"/>
          <w:sz w:val="22"/>
          <w:szCs w:val="22"/>
        </w:rPr>
        <w:t>m</w:t>
      </w:r>
      <w:r w:rsidRPr="009F472A">
        <w:rPr>
          <w:spacing w:val="5"/>
          <w:sz w:val="22"/>
          <w:szCs w:val="22"/>
        </w:rPr>
        <w:t>a</w:t>
      </w:r>
      <w:r w:rsidRPr="009F472A">
        <w:rPr>
          <w:spacing w:val="-5"/>
          <w:sz w:val="22"/>
          <w:szCs w:val="22"/>
        </w:rPr>
        <w:t>x</w:t>
      </w:r>
      <w:r w:rsidRPr="009F472A">
        <w:rPr>
          <w:spacing w:val="9"/>
          <w:sz w:val="22"/>
          <w:szCs w:val="22"/>
        </w:rPr>
        <w:t>i</w:t>
      </w:r>
      <w:r w:rsidRPr="009F472A">
        <w:rPr>
          <w:spacing w:val="-8"/>
          <w:sz w:val="22"/>
          <w:szCs w:val="22"/>
        </w:rPr>
        <w:t>m</w:t>
      </w:r>
      <w:r w:rsidRPr="009F472A">
        <w:rPr>
          <w:spacing w:val="5"/>
          <w:sz w:val="22"/>
          <w:szCs w:val="22"/>
        </w:rPr>
        <w:t>u</w:t>
      </w:r>
      <w:r w:rsidRPr="009F472A">
        <w:rPr>
          <w:sz w:val="22"/>
          <w:szCs w:val="22"/>
        </w:rPr>
        <w:t>m</w:t>
      </w:r>
      <w:r w:rsidRPr="009F472A">
        <w:rPr>
          <w:spacing w:val="-8"/>
          <w:sz w:val="22"/>
          <w:szCs w:val="22"/>
        </w:rPr>
        <w:t xml:space="preserve"> </w:t>
      </w:r>
      <w:r w:rsidRPr="009F472A">
        <w:rPr>
          <w:sz w:val="22"/>
          <w:szCs w:val="22"/>
        </w:rPr>
        <w:t>5</w:t>
      </w:r>
      <w:r w:rsidRPr="009F472A">
        <w:rPr>
          <w:spacing w:val="6"/>
          <w:sz w:val="22"/>
          <w:szCs w:val="22"/>
        </w:rPr>
        <w:t xml:space="preserve"> </w:t>
      </w:r>
      <w:r w:rsidRPr="009F472A">
        <w:rPr>
          <w:spacing w:val="-8"/>
          <w:sz w:val="22"/>
          <w:szCs w:val="22"/>
        </w:rPr>
        <w:t>m</w:t>
      </w:r>
      <w:r w:rsidRPr="009F472A">
        <w:rPr>
          <w:spacing w:val="4"/>
          <w:sz w:val="22"/>
          <w:szCs w:val="22"/>
        </w:rPr>
        <w:t>il</w:t>
      </w:r>
      <w:r w:rsidRPr="009F472A">
        <w:rPr>
          <w:sz w:val="22"/>
          <w:szCs w:val="22"/>
        </w:rPr>
        <w:t>e</w:t>
      </w:r>
      <w:r w:rsidRPr="009F472A">
        <w:rPr>
          <w:spacing w:val="1"/>
          <w:sz w:val="22"/>
          <w:szCs w:val="22"/>
        </w:rPr>
        <w:t xml:space="preserve"> </w:t>
      </w:r>
      <w:r w:rsidRPr="009F472A">
        <w:rPr>
          <w:sz w:val="22"/>
          <w:szCs w:val="22"/>
        </w:rPr>
        <w:t>st</w:t>
      </w:r>
      <w:r w:rsidRPr="009F472A">
        <w:rPr>
          <w:spacing w:val="-4"/>
          <w:sz w:val="22"/>
          <w:szCs w:val="22"/>
        </w:rPr>
        <w:t>r</w:t>
      </w:r>
      <w:r w:rsidRPr="009F472A">
        <w:rPr>
          <w:sz w:val="22"/>
          <w:szCs w:val="22"/>
        </w:rPr>
        <w:t xml:space="preserve">etch of </w:t>
      </w:r>
      <w:r w:rsidRPr="009F472A">
        <w:rPr>
          <w:spacing w:val="1"/>
          <w:sz w:val="22"/>
          <w:szCs w:val="22"/>
        </w:rPr>
        <w:t>r</w:t>
      </w:r>
      <w:r w:rsidRPr="009F472A">
        <w:rPr>
          <w:sz w:val="22"/>
          <w:szCs w:val="22"/>
        </w:rPr>
        <w:t>oad</w:t>
      </w:r>
      <w:r w:rsidRPr="009F472A">
        <w:rPr>
          <w:spacing w:val="-6"/>
          <w:sz w:val="22"/>
          <w:szCs w:val="22"/>
        </w:rPr>
        <w:t>w</w:t>
      </w:r>
      <w:r w:rsidRPr="009F472A">
        <w:rPr>
          <w:sz w:val="22"/>
          <w:szCs w:val="22"/>
        </w:rPr>
        <w:t xml:space="preserve">ay </w:t>
      </w:r>
      <w:r w:rsidRPr="009F472A">
        <w:rPr>
          <w:spacing w:val="-1"/>
          <w:sz w:val="22"/>
          <w:szCs w:val="22"/>
        </w:rPr>
        <w:t>i</w:t>
      </w:r>
      <w:r w:rsidRPr="009F472A">
        <w:rPr>
          <w:sz w:val="22"/>
          <w:szCs w:val="22"/>
        </w:rPr>
        <w:t>n</w:t>
      </w:r>
      <w:r w:rsidRPr="009F472A">
        <w:rPr>
          <w:spacing w:val="1"/>
          <w:sz w:val="22"/>
          <w:szCs w:val="22"/>
        </w:rPr>
        <w:t xml:space="preserve"> </w:t>
      </w:r>
      <w:r w:rsidRPr="009F472A">
        <w:rPr>
          <w:sz w:val="22"/>
          <w:szCs w:val="22"/>
        </w:rPr>
        <w:t>a</w:t>
      </w:r>
      <w:r w:rsidRPr="009F472A">
        <w:rPr>
          <w:spacing w:val="1"/>
          <w:sz w:val="22"/>
          <w:szCs w:val="22"/>
        </w:rPr>
        <w:t xml:space="preserve"> </w:t>
      </w:r>
      <w:r w:rsidRPr="009F472A">
        <w:rPr>
          <w:spacing w:val="-6"/>
          <w:sz w:val="22"/>
          <w:szCs w:val="22"/>
        </w:rPr>
        <w:t>w</w:t>
      </w:r>
      <w:r w:rsidRPr="009F472A">
        <w:rPr>
          <w:sz w:val="22"/>
          <w:szCs w:val="22"/>
        </w:rPr>
        <w:t>o</w:t>
      </w:r>
      <w:r w:rsidRPr="009F472A">
        <w:rPr>
          <w:spacing w:val="1"/>
          <w:sz w:val="22"/>
          <w:szCs w:val="22"/>
        </w:rPr>
        <w:t>r</w:t>
      </w:r>
      <w:r w:rsidRPr="009F472A">
        <w:rPr>
          <w:sz w:val="22"/>
          <w:szCs w:val="22"/>
        </w:rPr>
        <w:t>k pe</w:t>
      </w:r>
      <w:r w:rsidRPr="009F472A">
        <w:rPr>
          <w:spacing w:val="-4"/>
          <w:sz w:val="22"/>
          <w:szCs w:val="22"/>
        </w:rPr>
        <w:t>r</w:t>
      </w:r>
      <w:r w:rsidRPr="009F472A">
        <w:rPr>
          <w:spacing w:val="4"/>
          <w:sz w:val="22"/>
          <w:szCs w:val="22"/>
        </w:rPr>
        <w:t>i</w:t>
      </w:r>
      <w:r w:rsidRPr="009F472A">
        <w:rPr>
          <w:spacing w:val="-4"/>
          <w:sz w:val="22"/>
          <w:szCs w:val="22"/>
        </w:rPr>
        <w:t>o</w:t>
      </w:r>
      <w:r w:rsidRPr="009F472A">
        <w:rPr>
          <w:sz w:val="22"/>
          <w:szCs w:val="22"/>
        </w:rPr>
        <w:t>d</w:t>
      </w:r>
      <w:r w:rsidR="009E42EF" w:rsidRPr="009F472A">
        <w:rPr>
          <w:sz w:val="22"/>
          <w:szCs w:val="22"/>
        </w:rPr>
        <w:t>.</w:t>
      </w:r>
    </w:p>
    <w:p w14:paraId="51D417A4" w14:textId="77777777" w:rsidR="00A2298F" w:rsidRPr="009F472A" w:rsidRDefault="00A2298F" w:rsidP="00A2298F">
      <w:pPr>
        <w:pStyle w:val="BodyText"/>
        <w:numPr>
          <w:ilvl w:val="0"/>
          <w:numId w:val="13"/>
        </w:numPr>
        <w:tabs>
          <w:tab w:val="left" w:pos="720"/>
        </w:tabs>
        <w:kinsoku w:val="0"/>
        <w:overflowPunct w:val="0"/>
        <w:autoSpaceDE w:val="0"/>
        <w:autoSpaceDN w:val="0"/>
        <w:adjustRightInd w:val="0"/>
        <w:spacing w:before="0"/>
        <w:ind w:left="720" w:right="112"/>
        <w:rPr>
          <w:sz w:val="22"/>
          <w:szCs w:val="22"/>
        </w:rPr>
      </w:pPr>
      <w:r w:rsidRPr="009F472A">
        <w:rPr>
          <w:spacing w:val="-1"/>
          <w:sz w:val="22"/>
          <w:szCs w:val="22"/>
        </w:rPr>
        <w:t>C</w:t>
      </w:r>
      <w:r w:rsidRPr="009F472A">
        <w:rPr>
          <w:sz w:val="22"/>
          <w:szCs w:val="22"/>
        </w:rPr>
        <w:t>onduct</w:t>
      </w:r>
      <w:r w:rsidRPr="009F472A">
        <w:rPr>
          <w:spacing w:val="-4"/>
          <w:sz w:val="22"/>
          <w:szCs w:val="22"/>
        </w:rPr>
        <w:t xml:space="preserve"> </w:t>
      </w:r>
      <w:r w:rsidRPr="009F472A">
        <w:rPr>
          <w:spacing w:val="-1"/>
          <w:sz w:val="22"/>
          <w:szCs w:val="22"/>
        </w:rPr>
        <w:t>l</w:t>
      </w:r>
      <w:r w:rsidRPr="009F472A">
        <w:rPr>
          <w:spacing w:val="4"/>
          <w:sz w:val="22"/>
          <w:szCs w:val="22"/>
        </w:rPr>
        <w:t>i</w:t>
      </w:r>
      <w:r w:rsidRPr="009F472A">
        <w:rPr>
          <w:sz w:val="22"/>
          <w:szCs w:val="22"/>
        </w:rPr>
        <w:t>tter/debris</w:t>
      </w:r>
      <w:r w:rsidRPr="009F472A">
        <w:rPr>
          <w:spacing w:val="-3"/>
          <w:sz w:val="22"/>
          <w:szCs w:val="22"/>
        </w:rPr>
        <w:t xml:space="preserve"> </w:t>
      </w:r>
      <w:r w:rsidRPr="009F472A">
        <w:rPr>
          <w:spacing w:val="-4"/>
          <w:sz w:val="22"/>
          <w:szCs w:val="22"/>
        </w:rPr>
        <w:t>removal</w:t>
      </w:r>
      <w:r w:rsidRPr="009F472A">
        <w:rPr>
          <w:spacing w:val="1"/>
          <w:sz w:val="22"/>
          <w:szCs w:val="22"/>
        </w:rPr>
        <w:t xml:space="preserve"> </w:t>
      </w:r>
      <w:r w:rsidRPr="009F472A">
        <w:rPr>
          <w:spacing w:val="-4"/>
          <w:sz w:val="22"/>
          <w:szCs w:val="22"/>
        </w:rPr>
        <w:t>o</w:t>
      </w:r>
      <w:r w:rsidRPr="009F472A">
        <w:rPr>
          <w:sz w:val="22"/>
          <w:szCs w:val="22"/>
        </w:rPr>
        <w:t>pe</w:t>
      </w:r>
      <w:r w:rsidRPr="009F472A">
        <w:rPr>
          <w:spacing w:val="1"/>
          <w:sz w:val="22"/>
          <w:szCs w:val="22"/>
        </w:rPr>
        <w:t>r</w:t>
      </w:r>
      <w:r w:rsidRPr="009F472A">
        <w:rPr>
          <w:sz w:val="22"/>
          <w:szCs w:val="22"/>
        </w:rPr>
        <w:t>a</w:t>
      </w:r>
      <w:r w:rsidRPr="009F472A">
        <w:rPr>
          <w:spacing w:val="-5"/>
          <w:sz w:val="22"/>
          <w:szCs w:val="22"/>
        </w:rPr>
        <w:t>t</w:t>
      </w:r>
      <w:r w:rsidRPr="009F472A">
        <w:rPr>
          <w:spacing w:val="-1"/>
          <w:sz w:val="22"/>
          <w:szCs w:val="22"/>
        </w:rPr>
        <w:t>i</w:t>
      </w:r>
      <w:r w:rsidRPr="009F472A">
        <w:rPr>
          <w:sz w:val="22"/>
          <w:szCs w:val="22"/>
        </w:rPr>
        <w:t>ons be</w:t>
      </w:r>
      <w:r w:rsidRPr="009F472A">
        <w:rPr>
          <w:spacing w:val="-4"/>
          <w:sz w:val="22"/>
          <w:szCs w:val="22"/>
        </w:rPr>
        <w:t>h</w:t>
      </w:r>
      <w:r w:rsidRPr="009F472A">
        <w:rPr>
          <w:spacing w:val="-1"/>
          <w:sz w:val="22"/>
          <w:szCs w:val="22"/>
        </w:rPr>
        <w:t>i</w:t>
      </w:r>
      <w:r w:rsidRPr="009F472A">
        <w:rPr>
          <w:sz w:val="22"/>
          <w:szCs w:val="22"/>
        </w:rPr>
        <w:t>nd</w:t>
      </w:r>
      <w:r w:rsidRPr="009F472A">
        <w:rPr>
          <w:spacing w:val="-4"/>
          <w:sz w:val="22"/>
          <w:szCs w:val="22"/>
        </w:rPr>
        <w:t xml:space="preserve"> </w:t>
      </w:r>
      <w:r w:rsidRPr="009F472A">
        <w:rPr>
          <w:spacing w:val="4"/>
          <w:sz w:val="22"/>
          <w:szCs w:val="22"/>
        </w:rPr>
        <w:t>l</w:t>
      </w:r>
      <w:r w:rsidRPr="009F472A">
        <w:rPr>
          <w:sz w:val="22"/>
          <w:szCs w:val="22"/>
        </w:rPr>
        <w:t>ane</w:t>
      </w:r>
      <w:r w:rsidRPr="009F472A">
        <w:rPr>
          <w:spacing w:val="1"/>
          <w:sz w:val="22"/>
          <w:szCs w:val="22"/>
        </w:rPr>
        <w:t xml:space="preserve"> </w:t>
      </w:r>
      <w:r w:rsidRPr="009F472A">
        <w:rPr>
          <w:spacing w:val="-5"/>
          <w:sz w:val="22"/>
          <w:szCs w:val="22"/>
        </w:rPr>
        <w:t>c</w:t>
      </w:r>
      <w:r w:rsidRPr="009F472A">
        <w:rPr>
          <w:spacing w:val="-1"/>
          <w:sz w:val="22"/>
          <w:szCs w:val="22"/>
        </w:rPr>
        <w:t>l</w:t>
      </w:r>
      <w:r w:rsidRPr="009F472A">
        <w:rPr>
          <w:sz w:val="22"/>
          <w:szCs w:val="22"/>
        </w:rPr>
        <w:t>osu</w:t>
      </w:r>
      <w:r w:rsidRPr="009F472A">
        <w:rPr>
          <w:spacing w:val="1"/>
          <w:sz w:val="22"/>
          <w:szCs w:val="22"/>
        </w:rPr>
        <w:t>r</w:t>
      </w:r>
      <w:r w:rsidRPr="009F472A">
        <w:rPr>
          <w:sz w:val="22"/>
          <w:szCs w:val="22"/>
        </w:rPr>
        <w:t>es at</w:t>
      </w:r>
      <w:r w:rsidRPr="009F472A">
        <w:rPr>
          <w:spacing w:val="-4"/>
          <w:sz w:val="22"/>
          <w:szCs w:val="22"/>
        </w:rPr>
        <w:t xml:space="preserve"> </w:t>
      </w:r>
      <w:r w:rsidRPr="009F472A">
        <w:rPr>
          <w:sz w:val="22"/>
          <w:szCs w:val="22"/>
        </w:rPr>
        <w:t>any</w:t>
      </w:r>
      <w:r w:rsidRPr="009F472A">
        <w:rPr>
          <w:spacing w:val="-5"/>
          <w:sz w:val="22"/>
          <w:szCs w:val="22"/>
        </w:rPr>
        <w:t xml:space="preserve"> </w:t>
      </w:r>
      <w:r w:rsidRPr="009F472A">
        <w:rPr>
          <w:spacing w:val="4"/>
          <w:sz w:val="22"/>
          <w:szCs w:val="22"/>
        </w:rPr>
        <w:t>l</w:t>
      </w:r>
      <w:r w:rsidRPr="009F472A">
        <w:rPr>
          <w:sz w:val="22"/>
          <w:szCs w:val="22"/>
        </w:rPr>
        <w:t>oca</w:t>
      </w:r>
      <w:r w:rsidRPr="009F472A">
        <w:rPr>
          <w:spacing w:val="-5"/>
          <w:sz w:val="22"/>
          <w:szCs w:val="22"/>
        </w:rPr>
        <w:t>t</w:t>
      </w:r>
      <w:r w:rsidRPr="009F472A">
        <w:rPr>
          <w:spacing w:val="4"/>
          <w:sz w:val="22"/>
          <w:szCs w:val="22"/>
        </w:rPr>
        <w:t>i</w:t>
      </w:r>
      <w:r w:rsidRPr="009F472A">
        <w:rPr>
          <w:spacing w:val="-4"/>
          <w:sz w:val="22"/>
          <w:szCs w:val="22"/>
        </w:rPr>
        <w:t>o</w:t>
      </w:r>
      <w:r w:rsidRPr="009F472A">
        <w:rPr>
          <w:sz w:val="22"/>
          <w:szCs w:val="22"/>
        </w:rPr>
        <w:t xml:space="preserve">n </w:t>
      </w:r>
      <w:r w:rsidRPr="009F472A">
        <w:rPr>
          <w:spacing w:val="-6"/>
          <w:sz w:val="22"/>
          <w:szCs w:val="22"/>
        </w:rPr>
        <w:t>w</w:t>
      </w:r>
      <w:r w:rsidRPr="009F472A">
        <w:rPr>
          <w:sz w:val="22"/>
          <w:szCs w:val="22"/>
        </w:rPr>
        <w:t>he</w:t>
      </w:r>
      <w:r w:rsidRPr="009F472A">
        <w:rPr>
          <w:spacing w:val="1"/>
          <w:sz w:val="22"/>
          <w:szCs w:val="22"/>
        </w:rPr>
        <w:t>r</w:t>
      </w:r>
      <w:r w:rsidRPr="009F472A">
        <w:rPr>
          <w:sz w:val="22"/>
          <w:szCs w:val="22"/>
        </w:rPr>
        <w:t>e</w:t>
      </w:r>
      <w:r w:rsidRPr="009F472A">
        <w:rPr>
          <w:spacing w:val="1"/>
          <w:sz w:val="22"/>
          <w:szCs w:val="22"/>
        </w:rPr>
        <w:t xml:space="preserve"> </w:t>
      </w:r>
      <w:r w:rsidRPr="009F472A">
        <w:rPr>
          <w:spacing w:val="-6"/>
          <w:sz w:val="22"/>
          <w:szCs w:val="22"/>
        </w:rPr>
        <w:t>w</w:t>
      </w:r>
      <w:r w:rsidRPr="009F472A">
        <w:rPr>
          <w:sz w:val="22"/>
          <w:szCs w:val="22"/>
        </w:rPr>
        <w:t>o</w:t>
      </w:r>
      <w:r w:rsidRPr="009F472A">
        <w:rPr>
          <w:spacing w:val="1"/>
          <w:sz w:val="22"/>
          <w:szCs w:val="22"/>
        </w:rPr>
        <w:t>r</w:t>
      </w:r>
      <w:r w:rsidRPr="009F472A">
        <w:rPr>
          <w:sz w:val="22"/>
          <w:szCs w:val="22"/>
        </w:rPr>
        <w:t>ke</w:t>
      </w:r>
      <w:r w:rsidRPr="009F472A">
        <w:rPr>
          <w:spacing w:val="1"/>
          <w:sz w:val="22"/>
          <w:szCs w:val="22"/>
        </w:rPr>
        <w:t>r</w:t>
      </w:r>
      <w:r w:rsidRPr="009F472A">
        <w:rPr>
          <w:sz w:val="22"/>
          <w:szCs w:val="22"/>
        </w:rPr>
        <w:t>s and/or</w:t>
      </w:r>
      <w:r w:rsidRPr="009F472A">
        <w:rPr>
          <w:spacing w:val="-3"/>
          <w:sz w:val="22"/>
          <w:szCs w:val="22"/>
        </w:rPr>
        <w:t xml:space="preserve"> </w:t>
      </w:r>
      <w:r w:rsidRPr="009F472A">
        <w:rPr>
          <w:sz w:val="22"/>
          <w:szCs w:val="22"/>
        </w:rPr>
        <w:t>eq</w:t>
      </w:r>
      <w:r w:rsidRPr="009F472A">
        <w:rPr>
          <w:spacing w:val="-4"/>
          <w:sz w:val="22"/>
          <w:szCs w:val="22"/>
        </w:rPr>
        <w:t>u</w:t>
      </w:r>
      <w:r w:rsidRPr="009F472A">
        <w:rPr>
          <w:spacing w:val="4"/>
          <w:sz w:val="22"/>
          <w:szCs w:val="22"/>
        </w:rPr>
        <w:t>i</w:t>
      </w:r>
      <w:r w:rsidRPr="009F472A">
        <w:rPr>
          <w:sz w:val="22"/>
          <w:szCs w:val="22"/>
        </w:rPr>
        <w:t>p</w:t>
      </w:r>
      <w:r w:rsidRPr="009F472A">
        <w:rPr>
          <w:spacing w:val="-8"/>
          <w:sz w:val="22"/>
          <w:szCs w:val="22"/>
        </w:rPr>
        <w:t>m</w:t>
      </w:r>
      <w:r w:rsidRPr="009F472A">
        <w:rPr>
          <w:sz w:val="22"/>
          <w:szCs w:val="22"/>
        </w:rPr>
        <w:t>ent a</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en</w:t>
      </w:r>
      <w:r w:rsidRPr="009F472A">
        <w:rPr>
          <w:spacing w:val="-5"/>
          <w:sz w:val="22"/>
          <w:szCs w:val="22"/>
        </w:rPr>
        <w:t>c</w:t>
      </w:r>
      <w:r w:rsidRPr="009F472A">
        <w:rPr>
          <w:spacing w:val="1"/>
          <w:sz w:val="22"/>
          <w:szCs w:val="22"/>
        </w:rPr>
        <w:t>r</w:t>
      </w:r>
      <w:r w:rsidRPr="009F472A">
        <w:rPr>
          <w:sz w:val="22"/>
          <w:szCs w:val="22"/>
        </w:rPr>
        <w:t>oa</w:t>
      </w:r>
      <w:r w:rsidRPr="009F472A">
        <w:rPr>
          <w:spacing w:val="-5"/>
          <w:sz w:val="22"/>
          <w:szCs w:val="22"/>
        </w:rPr>
        <w:t>c</w:t>
      </w:r>
      <w:r w:rsidRPr="009F472A">
        <w:rPr>
          <w:sz w:val="22"/>
          <w:szCs w:val="22"/>
        </w:rPr>
        <w:t>h</w:t>
      </w:r>
      <w:r w:rsidRPr="009F472A">
        <w:rPr>
          <w:spacing w:val="4"/>
          <w:sz w:val="22"/>
          <w:szCs w:val="22"/>
        </w:rPr>
        <w:t>i</w:t>
      </w:r>
      <w:r w:rsidRPr="009F472A">
        <w:rPr>
          <w:sz w:val="22"/>
          <w:szCs w:val="22"/>
        </w:rPr>
        <w:t>ng</w:t>
      </w:r>
      <w:r w:rsidRPr="009F472A">
        <w:rPr>
          <w:spacing w:val="-4"/>
          <w:sz w:val="22"/>
          <w:szCs w:val="22"/>
        </w:rPr>
        <w:t xml:space="preserve"> </w:t>
      </w:r>
      <w:r w:rsidRPr="009F472A">
        <w:rPr>
          <w:spacing w:val="-1"/>
          <w:sz w:val="22"/>
          <w:szCs w:val="22"/>
        </w:rPr>
        <w:t>i</w:t>
      </w:r>
      <w:r w:rsidRPr="009F472A">
        <w:rPr>
          <w:sz w:val="22"/>
          <w:szCs w:val="22"/>
        </w:rPr>
        <w:t>nto</w:t>
      </w:r>
      <w:r w:rsidRPr="009F472A">
        <w:rPr>
          <w:spacing w:val="1"/>
          <w:sz w:val="22"/>
          <w:szCs w:val="22"/>
        </w:rPr>
        <w:t xml:space="preserve"> </w:t>
      </w:r>
      <w:r w:rsidRPr="009F472A">
        <w:rPr>
          <w:sz w:val="22"/>
          <w:szCs w:val="22"/>
        </w:rPr>
        <w:t>t</w:t>
      </w:r>
      <w:r w:rsidRPr="009F472A">
        <w:rPr>
          <w:spacing w:val="-4"/>
          <w:sz w:val="22"/>
          <w:szCs w:val="22"/>
        </w:rPr>
        <w:t>h</w:t>
      </w:r>
      <w:r w:rsidRPr="009F472A">
        <w:rPr>
          <w:sz w:val="22"/>
          <w:szCs w:val="22"/>
        </w:rPr>
        <w:t>e</w:t>
      </w:r>
      <w:r w:rsidRPr="009F472A">
        <w:rPr>
          <w:spacing w:val="1"/>
          <w:sz w:val="22"/>
          <w:szCs w:val="22"/>
        </w:rPr>
        <w:t xml:space="preserve"> </w:t>
      </w:r>
      <w:r w:rsidRPr="009F472A">
        <w:rPr>
          <w:sz w:val="22"/>
          <w:szCs w:val="22"/>
        </w:rPr>
        <w:t>t</w:t>
      </w:r>
      <w:r w:rsidRPr="009F472A">
        <w:rPr>
          <w:spacing w:val="1"/>
          <w:sz w:val="22"/>
          <w:szCs w:val="22"/>
        </w:rPr>
        <w:t>r</w:t>
      </w:r>
      <w:r w:rsidRPr="009F472A">
        <w:rPr>
          <w:sz w:val="22"/>
          <w:szCs w:val="22"/>
        </w:rPr>
        <w:t>a</w:t>
      </w:r>
      <w:r w:rsidRPr="009F472A">
        <w:rPr>
          <w:spacing w:val="-5"/>
          <w:sz w:val="22"/>
          <w:szCs w:val="22"/>
        </w:rPr>
        <w:t>v</w:t>
      </w:r>
      <w:r w:rsidRPr="009F472A">
        <w:rPr>
          <w:sz w:val="22"/>
          <w:szCs w:val="22"/>
        </w:rPr>
        <w:t xml:space="preserve">el </w:t>
      </w:r>
      <w:r w:rsidRPr="009F472A">
        <w:rPr>
          <w:spacing w:val="-1"/>
          <w:sz w:val="22"/>
          <w:szCs w:val="22"/>
        </w:rPr>
        <w:t>l</w:t>
      </w:r>
      <w:r w:rsidRPr="009F472A">
        <w:rPr>
          <w:sz w:val="22"/>
          <w:szCs w:val="22"/>
        </w:rPr>
        <w:t>anes. Lane</w:t>
      </w:r>
      <w:r w:rsidRPr="009F472A">
        <w:rPr>
          <w:spacing w:val="1"/>
          <w:sz w:val="22"/>
          <w:szCs w:val="22"/>
        </w:rPr>
        <w:t xml:space="preserve"> </w:t>
      </w:r>
      <w:r w:rsidRPr="009F472A">
        <w:rPr>
          <w:spacing w:val="-5"/>
          <w:sz w:val="22"/>
          <w:szCs w:val="22"/>
        </w:rPr>
        <w:t>c</w:t>
      </w:r>
      <w:r w:rsidRPr="009F472A">
        <w:rPr>
          <w:spacing w:val="4"/>
          <w:sz w:val="22"/>
          <w:szCs w:val="22"/>
        </w:rPr>
        <w:t>l</w:t>
      </w:r>
      <w:r w:rsidRPr="009F472A">
        <w:rPr>
          <w:sz w:val="22"/>
          <w:szCs w:val="22"/>
        </w:rPr>
        <w:t>os</w:t>
      </w:r>
      <w:r w:rsidRPr="009F472A">
        <w:rPr>
          <w:spacing w:val="-4"/>
          <w:sz w:val="22"/>
          <w:szCs w:val="22"/>
        </w:rPr>
        <w:t>u</w:t>
      </w:r>
      <w:r w:rsidRPr="009F472A">
        <w:rPr>
          <w:spacing w:val="1"/>
          <w:sz w:val="22"/>
          <w:szCs w:val="22"/>
        </w:rPr>
        <w:t>r</w:t>
      </w:r>
      <w:r w:rsidRPr="009F472A">
        <w:rPr>
          <w:sz w:val="22"/>
          <w:szCs w:val="22"/>
        </w:rPr>
        <w:t>es sh</w:t>
      </w:r>
      <w:r w:rsidRPr="009F472A">
        <w:rPr>
          <w:spacing w:val="-4"/>
          <w:sz w:val="22"/>
          <w:szCs w:val="22"/>
        </w:rPr>
        <w:t>a</w:t>
      </w:r>
      <w:r w:rsidRPr="009F472A">
        <w:rPr>
          <w:spacing w:val="-1"/>
          <w:sz w:val="22"/>
          <w:szCs w:val="22"/>
        </w:rPr>
        <w:t>l</w:t>
      </w:r>
      <w:r w:rsidRPr="009F472A">
        <w:rPr>
          <w:sz w:val="22"/>
          <w:szCs w:val="22"/>
        </w:rPr>
        <w:t>l</w:t>
      </w:r>
      <w:r w:rsidRPr="009F472A">
        <w:rPr>
          <w:spacing w:val="4"/>
          <w:sz w:val="22"/>
          <w:szCs w:val="22"/>
        </w:rPr>
        <w:t xml:space="preserve"> </w:t>
      </w:r>
      <w:r w:rsidRPr="009F472A">
        <w:rPr>
          <w:spacing w:val="-4"/>
          <w:sz w:val="22"/>
          <w:szCs w:val="22"/>
        </w:rPr>
        <w:t>b</w:t>
      </w:r>
      <w:r w:rsidRPr="009F472A">
        <w:rPr>
          <w:sz w:val="22"/>
          <w:szCs w:val="22"/>
        </w:rPr>
        <w:t>e</w:t>
      </w:r>
      <w:r w:rsidRPr="009F472A">
        <w:rPr>
          <w:spacing w:val="-4"/>
          <w:sz w:val="22"/>
          <w:szCs w:val="22"/>
        </w:rPr>
        <w:t xml:space="preserve"> </w:t>
      </w:r>
      <w:r w:rsidRPr="009F472A">
        <w:rPr>
          <w:spacing w:val="4"/>
          <w:sz w:val="22"/>
          <w:szCs w:val="22"/>
        </w:rPr>
        <w:t>i</w:t>
      </w:r>
      <w:r w:rsidRPr="009F472A">
        <w:rPr>
          <w:sz w:val="22"/>
          <w:szCs w:val="22"/>
        </w:rPr>
        <w:t>nst</w:t>
      </w:r>
      <w:r w:rsidRPr="009F472A">
        <w:rPr>
          <w:spacing w:val="-4"/>
          <w:sz w:val="22"/>
          <w:szCs w:val="22"/>
        </w:rPr>
        <w:t>a</w:t>
      </w:r>
      <w:r w:rsidRPr="009F472A">
        <w:rPr>
          <w:spacing w:val="-1"/>
          <w:sz w:val="22"/>
          <w:szCs w:val="22"/>
        </w:rPr>
        <w:t>l</w:t>
      </w:r>
      <w:r w:rsidRPr="009F472A">
        <w:rPr>
          <w:spacing w:val="4"/>
          <w:sz w:val="22"/>
          <w:szCs w:val="22"/>
        </w:rPr>
        <w:t>l</w:t>
      </w:r>
      <w:r w:rsidRPr="009F472A">
        <w:rPr>
          <w:sz w:val="22"/>
          <w:szCs w:val="22"/>
        </w:rPr>
        <w:t>ed</w:t>
      </w:r>
      <w:r w:rsidRPr="009F472A">
        <w:rPr>
          <w:spacing w:val="-4"/>
          <w:sz w:val="22"/>
          <w:szCs w:val="22"/>
        </w:rPr>
        <w:t xml:space="preserve"> </w:t>
      </w:r>
      <w:r w:rsidRPr="009F472A">
        <w:rPr>
          <w:sz w:val="22"/>
          <w:szCs w:val="22"/>
        </w:rPr>
        <w:t>acco</w:t>
      </w:r>
      <w:r w:rsidRPr="009F472A">
        <w:rPr>
          <w:spacing w:val="1"/>
          <w:sz w:val="22"/>
          <w:szCs w:val="22"/>
        </w:rPr>
        <w:t>r</w:t>
      </w:r>
      <w:r w:rsidRPr="009F472A">
        <w:rPr>
          <w:spacing w:val="-4"/>
          <w:sz w:val="22"/>
          <w:szCs w:val="22"/>
        </w:rPr>
        <w:t>d</w:t>
      </w:r>
      <w:r w:rsidRPr="009F472A">
        <w:rPr>
          <w:spacing w:val="4"/>
          <w:sz w:val="22"/>
          <w:szCs w:val="22"/>
        </w:rPr>
        <w:t>i</w:t>
      </w:r>
      <w:r w:rsidRPr="009F472A">
        <w:rPr>
          <w:spacing w:val="-4"/>
          <w:sz w:val="22"/>
          <w:szCs w:val="22"/>
        </w:rPr>
        <w:t>n</w:t>
      </w:r>
      <w:r w:rsidRPr="009F472A">
        <w:rPr>
          <w:sz w:val="22"/>
          <w:szCs w:val="22"/>
        </w:rPr>
        <w:t>g</w:t>
      </w:r>
      <w:r w:rsidRPr="009F472A">
        <w:rPr>
          <w:spacing w:val="1"/>
          <w:sz w:val="22"/>
          <w:szCs w:val="22"/>
        </w:rPr>
        <w:t xml:space="preserve"> </w:t>
      </w:r>
      <w:r w:rsidRPr="009F472A">
        <w:rPr>
          <w:sz w:val="22"/>
          <w:szCs w:val="22"/>
        </w:rPr>
        <w:t>to</w:t>
      </w:r>
      <w:r w:rsidRPr="009F472A">
        <w:rPr>
          <w:spacing w:val="-4"/>
          <w:sz w:val="22"/>
          <w:szCs w:val="22"/>
        </w:rPr>
        <w:t xml:space="preserve"> </w:t>
      </w:r>
      <w:r w:rsidRPr="009F472A">
        <w:rPr>
          <w:spacing w:val="-1"/>
          <w:sz w:val="22"/>
          <w:szCs w:val="22"/>
        </w:rPr>
        <w:t>R</w:t>
      </w:r>
      <w:r w:rsidRPr="009F472A">
        <w:rPr>
          <w:sz w:val="22"/>
          <w:szCs w:val="22"/>
        </w:rPr>
        <w:t>oad</w:t>
      </w:r>
      <w:r w:rsidRPr="009F472A">
        <w:rPr>
          <w:spacing w:val="-6"/>
          <w:sz w:val="22"/>
          <w:szCs w:val="22"/>
        </w:rPr>
        <w:t>w</w:t>
      </w:r>
      <w:r w:rsidRPr="009F472A">
        <w:rPr>
          <w:sz w:val="22"/>
          <w:szCs w:val="22"/>
        </w:rPr>
        <w:t xml:space="preserve">ay </w:t>
      </w:r>
      <w:r w:rsidRPr="009F472A">
        <w:rPr>
          <w:spacing w:val="-2"/>
          <w:sz w:val="22"/>
          <w:szCs w:val="22"/>
        </w:rPr>
        <w:t>S</w:t>
      </w:r>
      <w:r w:rsidRPr="009F472A">
        <w:rPr>
          <w:sz w:val="22"/>
          <w:szCs w:val="22"/>
        </w:rPr>
        <w:t>tanda</w:t>
      </w:r>
      <w:r w:rsidRPr="009F472A">
        <w:rPr>
          <w:spacing w:val="1"/>
          <w:sz w:val="22"/>
          <w:szCs w:val="22"/>
        </w:rPr>
        <w:t>r</w:t>
      </w:r>
      <w:r w:rsidRPr="009F472A">
        <w:rPr>
          <w:sz w:val="22"/>
          <w:szCs w:val="22"/>
        </w:rPr>
        <w:t>d</w:t>
      </w:r>
      <w:r w:rsidRPr="009F472A">
        <w:rPr>
          <w:spacing w:val="1"/>
          <w:sz w:val="22"/>
          <w:szCs w:val="22"/>
        </w:rPr>
        <w:t xml:space="preserve"> </w:t>
      </w:r>
      <w:r w:rsidRPr="009F472A">
        <w:rPr>
          <w:spacing w:val="-1"/>
          <w:sz w:val="22"/>
          <w:szCs w:val="22"/>
        </w:rPr>
        <w:t>D</w:t>
      </w:r>
      <w:r w:rsidRPr="009F472A">
        <w:rPr>
          <w:spacing w:val="1"/>
          <w:sz w:val="22"/>
          <w:szCs w:val="22"/>
        </w:rPr>
        <w:t>r</w:t>
      </w:r>
      <w:r w:rsidRPr="009F472A">
        <w:rPr>
          <w:sz w:val="22"/>
          <w:szCs w:val="22"/>
        </w:rPr>
        <w:t>a</w:t>
      </w:r>
      <w:r w:rsidRPr="009F472A">
        <w:rPr>
          <w:spacing w:val="-6"/>
          <w:sz w:val="22"/>
          <w:szCs w:val="22"/>
        </w:rPr>
        <w:t>w</w:t>
      </w:r>
      <w:r w:rsidRPr="009F472A">
        <w:rPr>
          <w:spacing w:val="4"/>
          <w:sz w:val="22"/>
          <w:szCs w:val="22"/>
        </w:rPr>
        <w:t>i</w:t>
      </w:r>
      <w:r w:rsidRPr="009F472A">
        <w:rPr>
          <w:spacing w:val="-4"/>
          <w:sz w:val="22"/>
          <w:szCs w:val="22"/>
        </w:rPr>
        <w:t>n</w:t>
      </w:r>
      <w:r w:rsidRPr="009F472A">
        <w:rPr>
          <w:sz w:val="22"/>
          <w:szCs w:val="22"/>
        </w:rPr>
        <w:t xml:space="preserve">gs 1101.02. </w:t>
      </w:r>
      <w:r w:rsidRPr="009F472A">
        <w:rPr>
          <w:spacing w:val="-2"/>
          <w:sz w:val="22"/>
          <w:szCs w:val="22"/>
        </w:rPr>
        <w:t>E</w:t>
      </w:r>
      <w:r w:rsidRPr="009F472A">
        <w:rPr>
          <w:sz w:val="22"/>
          <w:szCs w:val="22"/>
        </w:rPr>
        <w:t>nc</w:t>
      </w:r>
      <w:r w:rsidRPr="009F472A">
        <w:rPr>
          <w:spacing w:val="1"/>
          <w:sz w:val="22"/>
          <w:szCs w:val="22"/>
        </w:rPr>
        <w:t>r</w:t>
      </w:r>
      <w:r w:rsidRPr="009F472A">
        <w:rPr>
          <w:sz w:val="22"/>
          <w:szCs w:val="22"/>
        </w:rPr>
        <w:t>oac</w:t>
      </w:r>
      <w:r w:rsidRPr="009F472A">
        <w:rPr>
          <w:spacing w:val="-4"/>
          <w:sz w:val="22"/>
          <w:szCs w:val="22"/>
        </w:rPr>
        <w:t>h</w:t>
      </w:r>
      <w:r w:rsidRPr="009F472A">
        <w:rPr>
          <w:spacing w:val="4"/>
          <w:sz w:val="22"/>
          <w:szCs w:val="22"/>
        </w:rPr>
        <w:t>i</w:t>
      </w:r>
      <w:r w:rsidRPr="009F472A">
        <w:rPr>
          <w:sz w:val="22"/>
          <w:szCs w:val="22"/>
        </w:rPr>
        <w:t>ng</w:t>
      </w:r>
      <w:r w:rsidRPr="009F472A">
        <w:rPr>
          <w:spacing w:val="-4"/>
          <w:sz w:val="22"/>
          <w:szCs w:val="22"/>
        </w:rPr>
        <w:t xml:space="preserve"> </w:t>
      </w:r>
      <w:r w:rsidRPr="009F472A">
        <w:rPr>
          <w:spacing w:val="4"/>
          <w:sz w:val="22"/>
          <w:szCs w:val="22"/>
        </w:rPr>
        <w:t>i</w:t>
      </w:r>
      <w:r w:rsidRPr="009F472A">
        <w:rPr>
          <w:sz w:val="22"/>
          <w:szCs w:val="22"/>
        </w:rPr>
        <w:t>n</w:t>
      </w:r>
      <w:r w:rsidRPr="009F472A">
        <w:rPr>
          <w:spacing w:val="-5"/>
          <w:sz w:val="22"/>
          <w:szCs w:val="22"/>
        </w:rPr>
        <w:t>t</w:t>
      </w:r>
      <w:r w:rsidRPr="009F472A">
        <w:rPr>
          <w:sz w:val="22"/>
          <w:szCs w:val="22"/>
        </w:rPr>
        <w:t>o</w:t>
      </w:r>
      <w:r w:rsidRPr="009F472A">
        <w:rPr>
          <w:spacing w:val="1"/>
          <w:sz w:val="22"/>
          <w:szCs w:val="22"/>
        </w:rPr>
        <w:t xml:space="preserve"> </w:t>
      </w:r>
      <w:r w:rsidRPr="009F472A">
        <w:rPr>
          <w:sz w:val="22"/>
          <w:szCs w:val="22"/>
        </w:rPr>
        <w:t>t</w:t>
      </w:r>
      <w:r w:rsidRPr="009F472A">
        <w:rPr>
          <w:spacing w:val="1"/>
          <w:sz w:val="22"/>
          <w:szCs w:val="22"/>
        </w:rPr>
        <w:t>r</w:t>
      </w:r>
      <w:r w:rsidRPr="009F472A">
        <w:rPr>
          <w:sz w:val="22"/>
          <w:szCs w:val="22"/>
        </w:rPr>
        <w:t>a</w:t>
      </w:r>
      <w:r w:rsidRPr="009F472A">
        <w:rPr>
          <w:spacing w:val="-5"/>
          <w:sz w:val="22"/>
          <w:szCs w:val="22"/>
        </w:rPr>
        <w:t>v</w:t>
      </w:r>
      <w:r w:rsidRPr="009F472A">
        <w:rPr>
          <w:sz w:val="22"/>
          <w:szCs w:val="22"/>
        </w:rPr>
        <w:t xml:space="preserve">el </w:t>
      </w:r>
      <w:r w:rsidRPr="009F472A">
        <w:rPr>
          <w:spacing w:val="-1"/>
          <w:sz w:val="22"/>
          <w:szCs w:val="22"/>
        </w:rPr>
        <w:t>l</w:t>
      </w:r>
      <w:r w:rsidRPr="009F472A">
        <w:rPr>
          <w:sz w:val="22"/>
          <w:szCs w:val="22"/>
        </w:rPr>
        <w:t>anes</w:t>
      </w:r>
      <w:r w:rsidRPr="009F472A">
        <w:rPr>
          <w:spacing w:val="-5"/>
          <w:sz w:val="22"/>
          <w:szCs w:val="22"/>
        </w:rPr>
        <w:t xml:space="preserve"> </w:t>
      </w:r>
      <w:r w:rsidRPr="009F472A">
        <w:rPr>
          <w:spacing w:val="4"/>
          <w:sz w:val="22"/>
          <w:szCs w:val="22"/>
        </w:rPr>
        <w:t>i</w:t>
      </w:r>
      <w:r w:rsidRPr="009F472A">
        <w:rPr>
          <w:sz w:val="22"/>
          <w:szCs w:val="22"/>
        </w:rPr>
        <w:t>n</w:t>
      </w:r>
      <w:r w:rsidRPr="009F472A">
        <w:rPr>
          <w:spacing w:val="-5"/>
          <w:sz w:val="22"/>
          <w:szCs w:val="22"/>
        </w:rPr>
        <w:t>c</w:t>
      </w:r>
      <w:r w:rsidRPr="009F472A">
        <w:rPr>
          <w:spacing w:val="4"/>
          <w:sz w:val="22"/>
          <w:szCs w:val="22"/>
        </w:rPr>
        <w:t>l</w:t>
      </w:r>
      <w:r w:rsidRPr="009F472A">
        <w:rPr>
          <w:spacing w:val="-4"/>
          <w:sz w:val="22"/>
          <w:szCs w:val="22"/>
        </w:rPr>
        <w:t>u</w:t>
      </w:r>
      <w:r w:rsidRPr="009F472A">
        <w:rPr>
          <w:sz w:val="22"/>
          <w:szCs w:val="22"/>
        </w:rPr>
        <w:t>des e</w:t>
      </w:r>
      <w:r w:rsidRPr="009F472A">
        <w:rPr>
          <w:spacing w:val="-5"/>
          <w:sz w:val="22"/>
          <w:szCs w:val="22"/>
        </w:rPr>
        <w:t>x</w:t>
      </w:r>
      <w:r w:rsidRPr="009F472A">
        <w:rPr>
          <w:spacing w:val="4"/>
          <w:sz w:val="22"/>
          <w:szCs w:val="22"/>
        </w:rPr>
        <w:t>i</w:t>
      </w:r>
      <w:r w:rsidRPr="009F472A">
        <w:rPr>
          <w:spacing w:val="-5"/>
          <w:sz w:val="22"/>
          <w:szCs w:val="22"/>
        </w:rPr>
        <w:t>t</w:t>
      </w:r>
      <w:r w:rsidRPr="009F472A">
        <w:rPr>
          <w:spacing w:val="4"/>
          <w:sz w:val="22"/>
          <w:szCs w:val="22"/>
        </w:rPr>
        <w:t>i</w:t>
      </w:r>
      <w:r w:rsidRPr="009F472A">
        <w:rPr>
          <w:sz w:val="22"/>
          <w:szCs w:val="22"/>
        </w:rPr>
        <w:t>ng</w:t>
      </w:r>
      <w:r w:rsidRPr="009F472A">
        <w:rPr>
          <w:spacing w:val="-4"/>
          <w:sz w:val="22"/>
          <w:szCs w:val="22"/>
        </w:rPr>
        <w:t xml:space="preserve"> </w:t>
      </w:r>
      <w:r w:rsidRPr="009F472A">
        <w:rPr>
          <w:sz w:val="22"/>
          <w:szCs w:val="22"/>
        </w:rPr>
        <w:t>and</w:t>
      </w:r>
      <w:r w:rsidRPr="009F472A">
        <w:rPr>
          <w:spacing w:val="1"/>
          <w:sz w:val="22"/>
          <w:szCs w:val="22"/>
        </w:rPr>
        <w:t xml:space="preserve"> </w:t>
      </w:r>
      <w:r w:rsidRPr="009F472A">
        <w:rPr>
          <w:sz w:val="22"/>
          <w:szCs w:val="22"/>
        </w:rPr>
        <w:t>ent</w:t>
      </w:r>
      <w:r w:rsidRPr="009F472A">
        <w:rPr>
          <w:spacing w:val="-4"/>
          <w:sz w:val="22"/>
          <w:szCs w:val="22"/>
        </w:rPr>
        <w:t>er</w:t>
      </w:r>
      <w:r w:rsidRPr="009F472A">
        <w:rPr>
          <w:spacing w:val="4"/>
          <w:sz w:val="22"/>
          <w:szCs w:val="22"/>
        </w:rPr>
        <w:t>i</w:t>
      </w:r>
      <w:r w:rsidRPr="009F472A">
        <w:rPr>
          <w:sz w:val="22"/>
          <w:szCs w:val="22"/>
        </w:rPr>
        <w:t>ng</w:t>
      </w:r>
      <w:r w:rsidRPr="009F472A">
        <w:rPr>
          <w:spacing w:val="1"/>
          <w:sz w:val="22"/>
          <w:szCs w:val="22"/>
        </w:rPr>
        <w:t xml:space="preserve"> </w:t>
      </w:r>
      <w:r w:rsidRPr="009F472A">
        <w:rPr>
          <w:sz w:val="22"/>
          <w:szCs w:val="22"/>
        </w:rPr>
        <w:t>v</w:t>
      </w:r>
      <w:r w:rsidRPr="009F472A">
        <w:rPr>
          <w:spacing w:val="-4"/>
          <w:sz w:val="22"/>
          <w:szCs w:val="22"/>
        </w:rPr>
        <w:t>e</w:t>
      </w:r>
      <w:r w:rsidRPr="009F472A">
        <w:rPr>
          <w:sz w:val="22"/>
          <w:szCs w:val="22"/>
        </w:rPr>
        <w:t>h</w:t>
      </w:r>
      <w:r w:rsidRPr="009F472A">
        <w:rPr>
          <w:spacing w:val="4"/>
          <w:sz w:val="22"/>
          <w:szCs w:val="22"/>
        </w:rPr>
        <w:t>i</w:t>
      </w:r>
      <w:r w:rsidRPr="009F472A">
        <w:rPr>
          <w:spacing w:val="-5"/>
          <w:sz w:val="22"/>
          <w:szCs w:val="22"/>
        </w:rPr>
        <w:t>c</w:t>
      </w:r>
      <w:r w:rsidRPr="009F472A">
        <w:rPr>
          <w:spacing w:val="-1"/>
          <w:sz w:val="22"/>
          <w:szCs w:val="22"/>
        </w:rPr>
        <w:t>l</w:t>
      </w:r>
      <w:r w:rsidRPr="009F472A">
        <w:rPr>
          <w:sz w:val="22"/>
          <w:szCs w:val="22"/>
        </w:rPr>
        <w:t>es that a</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p</w:t>
      </w:r>
      <w:r w:rsidRPr="009F472A">
        <w:rPr>
          <w:spacing w:val="-4"/>
          <w:sz w:val="22"/>
          <w:szCs w:val="22"/>
        </w:rPr>
        <w:t>a</w:t>
      </w:r>
      <w:r w:rsidRPr="009F472A">
        <w:rPr>
          <w:spacing w:val="1"/>
          <w:sz w:val="22"/>
          <w:szCs w:val="22"/>
        </w:rPr>
        <w:t>r</w:t>
      </w:r>
      <w:r w:rsidRPr="009F472A">
        <w:rPr>
          <w:sz w:val="22"/>
          <w:szCs w:val="22"/>
        </w:rPr>
        <w:t>ked</w:t>
      </w:r>
      <w:r w:rsidRPr="009F472A">
        <w:rPr>
          <w:spacing w:val="1"/>
          <w:sz w:val="22"/>
          <w:szCs w:val="22"/>
        </w:rPr>
        <w:t xml:space="preserve"> </w:t>
      </w:r>
      <w:r w:rsidRPr="009F472A">
        <w:rPr>
          <w:spacing w:val="-4"/>
          <w:sz w:val="22"/>
          <w:szCs w:val="22"/>
        </w:rPr>
        <w:t>o</w:t>
      </w:r>
      <w:r w:rsidRPr="009F472A">
        <w:rPr>
          <w:sz w:val="22"/>
          <w:szCs w:val="22"/>
        </w:rPr>
        <w:t>n</w:t>
      </w:r>
      <w:r w:rsidRPr="009F472A">
        <w:rPr>
          <w:spacing w:val="1"/>
          <w:sz w:val="22"/>
          <w:szCs w:val="22"/>
        </w:rPr>
        <w:t xml:space="preserve"> </w:t>
      </w:r>
      <w:r w:rsidRPr="009F472A">
        <w:rPr>
          <w:sz w:val="22"/>
          <w:szCs w:val="22"/>
        </w:rPr>
        <w:t>sho</w:t>
      </w:r>
      <w:r w:rsidRPr="009F472A">
        <w:rPr>
          <w:spacing w:val="-4"/>
          <w:sz w:val="22"/>
          <w:szCs w:val="22"/>
        </w:rPr>
        <w:t>u</w:t>
      </w:r>
      <w:r w:rsidRPr="009F472A">
        <w:rPr>
          <w:spacing w:val="4"/>
          <w:sz w:val="22"/>
          <w:szCs w:val="22"/>
        </w:rPr>
        <w:t>l</w:t>
      </w:r>
      <w:r w:rsidRPr="009F472A">
        <w:rPr>
          <w:sz w:val="22"/>
          <w:szCs w:val="22"/>
        </w:rPr>
        <w:t>d</w:t>
      </w:r>
      <w:r w:rsidRPr="009F472A">
        <w:rPr>
          <w:spacing w:val="-4"/>
          <w:sz w:val="22"/>
          <w:szCs w:val="22"/>
        </w:rPr>
        <w:t>e</w:t>
      </w:r>
      <w:r w:rsidRPr="009F472A">
        <w:rPr>
          <w:spacing w:val="1"/>
          <w:sz w:val="22"/>
          <w:szCs w:val="22"/>
        </w:rPr>
        <w:t>r</w:t>
      </w:r>
      <w:r w:rsidRPr="009F472A">
        <w:rPr>
          <w:sz w:val="22"/>
          <w:szCs w:val="22"/>
        </w:rPr>
        <w:t>s.</w:t>
      </w:r>
    </w:p>
    <w:p w14:paraId="509BC977" w14:textId="77777777" w:rsidR="00A2298F" w:rsidRPr="009F472A" w:rsidRDefault="00A2298F" w:rsidP="00A2298F">
      <w:pPr>
        <w:pStyle w:val="BodyText"/>
        <w:numPr>
          <w:ilvl w:val="0"/>
          <w:numId w:val="13"/>
        </w:numPr>
        <w:tabs>
          <w:tab w:val="left" w:pos="720"/>
        </w:tabs>
        <w:kinsoku w:val="0"/>
        <w:overflowPunct w:val="0"/>
        <w:autoSpaceDE w:val="0"/>
        <w:autoSpaceDN w:val="0"/>
        <w:adjustRightInd w:val="0"/>
        <w:spacing w:before="0"/>
        <w:ind w:left="720" w:right="407"/>
        <w:rPr>
          <w:sz w:val="22"/>
          <w:szCs w:val="22"/>
        </w:rPr>
      </w:pPr>
      <w:r w:rsidRPr="009F472A">
        <w:rPr>
          <w:spacing w:val="-1"/>
          <w:sz w:val="22"/>
          <w:szCs w:val="22"/>
        </w:rPr>
        <w:t>U</w:t>
      </w:r>
      <w:r w:rsidRPr="009F472A">
        <w:rPr>
          <w:sz w:val="22"/>
          <w:szCs w:val="22"/>
        </w:rPr>
        <w:t>se</w:t>
      </w:r>
      <w:r w:rsidRPr="009F472A">
        <w:rPr>
          <w:spacing w:val="1"/>
          <w:sz w:val="22"/>
          <w:szCs w:val="22"/>
        </w:rPr>
        <w:t xml:space="preserve"> </w:t>
      </w:r>
      <w:r w:rsidRPr="009F472A">
        <w:rPr>
          <w:sz w:val="22"/>
          <w:szCs w:val="22"/>
        </w:rPr>
        <w:t>the</w:t>
      </w:r>
      <w:r w:rsidRPr="009F472A">
        <w:rPr>
          <w:spacing w:val="1"/>
          <w:sz w:val="22"/>
          <w:szCs w:val="22"/>
        </w:rPr>
        <w:t xml:space="preserve"> </w:t>
      </w:r>
      <w:r w:rsidR="0013778C" w:rsidRPr="009F472A">
        <w:rPr>
          <w:sz w:val="22"/>
          <w:szCs w:val="22"/>
        </w:rPr>
        <w:t>appendix</w:t>
      </w:r>
      <w:r w:rsidRPr="009F472A">
        <w:rPr>
          <w:spacing w:val="1"/>
          <w:sz w:val="22"/>
          <w:szCs w:val="22"/>
        </w:rPr>
        <w:t xml:space="preserve"> </w:t>
      </w:r>
      <w:r w:rsidRPr="009F472A">
        <w:rPr>
          <w:sz w:val="22"/>
          <w:szCs w:val="22"/>
        </w:rPr>
        <w:t>d</w:t>
      </w:r>
      <w:r w:rsidRPr="009F472A">
        <w:rPr>
          <w:spacing w:val="1"/>
          <w:sz w:val="22"/>
          <w:szCs w:val="22"/>
        </w:rPr>
        <w:t>r</w:t>
      </w:r>
      <w:r w:rsidRPr="009F472A">
        <w:rPr>
          <w:sz w:val="22"/>
          <w:szCs w:val="22"/>
        </w:rPr>
        <w:t>a</w:t>
      </w:r>
      <w:r w:rsidRPr="009F472A">
        <w:rPr>
          <w:spacing w:val="-6"/>
          <w:sz w:val="22"/>
          <w:szCs w:val="22"/>
        </w:rPr>
        <w:t>w</w:t>
      </w:r>
      <w:r w:rsidRPr="009F472A">
        <w:rPr>
          <w:spacing w:val="4"/>
          <w:sz w:val="22"/>
          <w:szCs w:val="22"/>
        </w:rPr>
        <w:t>i</w:t>
      </w:r>
      <w:r w:rsidRPr="009F472A">
        <w:rPr>
          <w:sz w:val="22"/>
          <w:szCs w:val="22"/>
        </w:rPr>
        <w:t>ngs</w:t>
      </w:r>
      <w:r w:rsidRPr="009F472A">
        <w:rPr>
          <w:spacing w:val="-5"/>
          <w:sz w:val="22"/>
          <w:szCs w:val="22"/>
        </w:rPr>
        <w:t xml:space="preserve"> </w:t>
      </w:r>
      <w:r w:rsidRPr="009F472A">
        <w:rPr>
          <w:sz w:val="22"/>
          <w:szCs w:val="22"/>
        </w:rPr>
        <w:t>to</w:t>
      </w:r>
      <w:r w:rsidRPr="009F472A">
        <w:rPr>
          <w:spacing w:val="-4"/>
          <w:sz w:val="22"/>
          <w:szCs w:val="22"/>
        </w:rPr>
        <w:t xml:space="preserve"> </w:t>
      </w:r>
      <w:r w:rsidRPr="009F472A">
        <w:rPr>
          <w:spacing w:val="1"/>
          <w:sz w:val="22"/>
          <w:szCs w:val="22"/>
        </w:rPr>
        <w:t>r</w:t>
      </w:r>
      <w:r w:rsidRPr="009F472A">
        <w:rPr>
          <w:sz w:val="22"/>
          <w:szCs w:val="22"/>
        </w:rPr>
        <w:t>et</w:t>
      </w:r>
      <w:r w:rsidRPr="009F472A">
        <w:rPr>
          <w:spacing w:val="-4"/>
          <w:sz w:val="22"/>
          <w:szCs w:val="22"/>
        </w:rPr>
        <w:t>r</w:t>
      </w:r>
      <w:r w:rsidRPr="009F472A">
        <w:rPr>
          <w:spacing w:val="4"/>
          <w:sz w:val="22"/>
          <w:szCs w:val="22"/>
        </w:rPr>
        <w:t>i</w:t>
      </w:r>
      <w:r w:rsidRPr="009F472A">
        <w:rPr>
          <w:sz w:val="22"/>
          <w:szCs w:val="22"/>
        </w:rPr>
        <w:t>eve</w:t>
      </w:r>
      <w:r w:rsidRPr="009F472A">
        <w:rPr>
          <w:spacing w:val="-4"/>
          <w:sz w:val="22"/>
          <w:szCs w:val="22"/>
        </w:rPr>
        <w:t xml:space="preserve"> </w:t>
      </w:r>
      <w:r w:rsidRPr="009F472A">
        <w:rPr>
          <w:sz w:val="22"/>
          <w:szCs w:val="22"/>
        </w:rPr>
        <w:t>bag</w:t>
      </w:r>
      <w:r w:rsidRPr="009F472A">
        <w:rPr>
          <w:spacing w:val="-4"/>
          <w:sz w:val="22"/>
          <w:szCs w:val="22"/>
        </w:rPr>
        <w:t>g</w:t>
      </w:r>
      <w:r w:rsidRPr="009F472A">
        <w:rPr>
          <w:sz w:val="22"/>
          <w:szCs w:val="22"/>
        </w:rPr>
        <w:t>ed</w:t>
      </w:r>
      <w:r w:rsidRPr="009F472A">
        <w:rPr>
          <w:spacing w:val="-4"/>
          <w:sz w:val="22"/>
          <w:szCs w:val="22"/>
        </w:rPr>
        <w:t xml:space="preserve"> </w:t>
      </w:r>
      <w:r w:rsidRPr="009F472A">
        <w:rPr>
          <w:spacing w:val="-1"/>
          <w:sz w:val="22"/>
          <w:szCs w:val="22"/>
        </w:rPr>
        <w:t>l</w:t>
      </w:r>
      <w:r w:rsidRPr="009F472A">
        <w:rPr>
          <w:spacing w:val="4"/>
          <w:sz w:val="22"/>
          <w:szCs w:val="22"/>
        </w:rPr>
        <w:t>i</w:t>
      </w:r>
      <w:r w:rsidRPr="009F472A">
        <w:rPr>
          <w:sz w:val="22"/>
          <w:szCs w:val="22"/>
        </w:rPr>
        <w:t>tter/debris</w:t>
      </w:r>
      <w:r w:rsidRPr="009F472A">
        <w:rPr>
          <w:spacing w:val="-3"/>
          <w:sz w:val="22"/>
          <w:szCs w:val="22"/>
        </w:rPr>
        <w:t xml:space="preserve"> </w:t>
      </w:r>
      <w:r w:rsidRPr="009F472A">
        <w:rPr>
          <w:sz w:val="22"/>
          <w:szCs w:val="22"/>
        </w:rPr>
        <w:t>and any oth</w:t>
      </w:r>
      <w:r w:rsidRPr="009F472A">
        <w:rPr>
          <w:spacing w:val="-4"/>
          <w:sz w:val="22"/>
          <w:szCs w:val="22"/>
        </w:rPr>
        <w:t>e</w:t>
      </w:r>
      <w:r w:rsidRPr="009F472A">
        <w:rPr>
          <w:sz w:val="22"/>
          <w:szCs w:val="22"/>
        </w:rPr>
        <w:t>r</w:t>
      </w:r>
      <w:r w:rsidRPr="009F472A">
        <w:rPr>
          <w:spacing w:val="2"/>
          <w:sz w:val="22"/>
          <w:szCs w:val="22"/>
        </w:rPr>
        <w:t xml:space="preserve"> </w:t>
      </w:r>
      <w:r w:rsidRPr="009F472A">
        <w:rPr>
          <w:spacing w:val="-8"/>
          <w:sz w:val="22"/>
          <w:szCs w:val="22"/>
        </w:rPr>
        <w:t>m</w:t>
      </w:r>
      <w:r w:rsidRPr="009F472A">
        <w:rPr>
          <w:sz w:val="22"/>
          <w:szCs w:val="22"/>
        </w:rPr>
        <w:t>ate</w:t>
      </w:r>
      <w:r w:rsidRPr="009F472A">
        <w:rPr>
          <w:spacing w:val="1"/>
          <w:sz w:val="22"/>
          <w:szCs w:val="22"/>
        </w:rPr>
        <w:t>r</w:t>
      </w:r>
      <w:r w:rsidRPr="009F472A">
        <w:rPr>
          <w:spacing w:val="4"/>
          <w:sz w:val="22"/>
          <w:szCs w:val="22"/>
        </w:rPr>
        <w:t>i</w:t>
      </w:r>
      <w:r w:rsidRPr="009F472A">
        <w:rPr>
          <w:spacing w:val="-4"/>
          <w:sz w:val="22"/>
          <w:szCs w:val="22"/>
        </w:rPr>
        <w:t>a</w:t>
      </w:r>
      <w:r w:rsidRPr="009F472A">
        <w:rPr>
          <w:spacing w:val="4"/>
          <w:sz w:val="22"/>
          <w:szCs w:val="22"/>
        </w:rPr>
        <w:t>l</w:t>
      </w:r>
      <w:r w:rsidRPr="009F472A">
        <w:rPr>
          <w:sz w:val="22"/>
          <w:szCs w:val="22"/>
        </w:rPr>
        <w:t>s af</w:t>
      </w:r>
      <w:r w:rsidRPr="009F472A">
        <w:rPr>
          <w:spacing w:val="-5"/>
          <w:sz w:val="22"/>
          <w:szCs w:val="22"/>
        </w:rPr>
        <w:t>t</w:t>
      </w:r>
      <w:r w:rsidRPr="009F472A">
        <w:rPr>
          <w:sz w:val="22"/>
          <w:szCs w:val="22"/>
        </w:rPr>
        <w:t>er</w:t>
      </w:r>
      <w:r w:rsidRPr="009F472A">
        <w:rPr>
          <w:spacing w:val="2"/>
          <w:sz w:val="22"/>
          <w:szCs w:val="22"/>
        </w:rPr>
        <w:t xml:space="preserve"> </w:t>
      </w:r>
      <w:r w:rsidRPr="009F472A">
        <w:rPr>
          <w:sz w:val="22"/>
          <w:szCs w:val="22"/>
        </w:rPr>
        <w:t>b</w:t>
      </w:r>
      <w:r w:rsidRPr="009F472A">
        <w:rPr>
          <w:spacing w:val="-4"/>
          <w:sz w:val="22"/>
          <w:szCs w:val="22"/>
        </w:rPr>
        <w:t>e</w:t>
      </w:r>
      <w:r w:rsidRPr="009F472A">
        <w:rPr>
          <w:spacing w:val="-1"/>
          <w:sz w:val="22"/>
          <w:szCs w:val="22"/>
        </w:rPr>
        <w:t>i</w:t>
      </w:r>
      <w:r w:rsidRPr="009F472A">
        <w:rPr>
          <w:sz w:val="22"/>
          <w:szCs w:val="22"/>
        </w:rPr>
        <w:t>ng</w:t>
      </w:r>
      <w:r w:rsidRPr="009F472A">
        <w:rPr>
          <w:spacing w:val="1"/>
          <w:sz w:val="22"/>
          <w:szCs w:val="22"/>
        </w:rPr>
        <w:t xml:space="preserve"> </w:t>
      </w:r>
      <w:r w:rsidRPr="009F472A">
        <w:rPr>
          <w:sz w:val="22"/>
          <w:szCs w:val="22"/>
        </w:rPr>
        <w:t>c</w:t>
      </w:r>
      <w:r w:rsidRPr="009F472A">
        <w:rPr>
          <w:spacing w:val="-4"/>
          <w:sz w:val="22"/>
          <w:szCs w:val="22"/>
        </w:rPr>
        <w:t>o</w:t>
      </w:r>
      <w:r w:rsidRPr="009F472A">
        <w:rPr>
          <w:spacing w:val="-1"/>
          <w:sz w:val="22"/>
          <w:szCs w:val="22"/>
        </w:rPr>
        <w:t>l</w:t>
      </w:r>
      <w:r w:rsidRPr="009F472A">
        <w:rPr>
          <w:spacing w:val="4"/>
          <w:sz w:val="22"/>
          <w:szCs w:val="22"/>
        </w:rPr>
        <w:t>l</w:t>
      </w:r>
      <w:r w:rsidRPr="009F472A">
        <w:rPr>
          <w:sz w:val="22"/>
          <w:szCs w:val="22"/>
        </w:rPr>
        <w:t>ect</w:t>
      </w:r>
      <w:r w:rsidRPr="009F472A">
        <w:rPr>
          <w:spacing w:val="-4"/>
          <w:sz w:val="22"/>
          <w:szCs w:val="22"/>
        </w:rPr>
        <w:t>e</w:t>
      </w:r>
      <w:r w:rsidRPr="009F472A">
        <w:rPr>
          <w:sz w:val="22"/>
          <w:szCs w:val="22"/>
        </w:rPr>
        <w:t>d</w:t>
      </w:r>
      <w:r w:rsidRPr="009F472A">
        <w:rPr>
          <w:spacing w:val="1"/>
          <w:sz w:val="22"/>
          <w:szCs w:val="22"/>
        </w:rPr>
        <w:t xml:space="preserve"> </w:t>
      </w:r>
      <w:r w:rsidRPr="009F472A">
        <w:rPr>
          <w:sz w:val="22"/>
          <w:szCs w:val="22"/>
        </w:rPr>
        <w:t>by t</w:t>
      </w:r>
      <w:r w:rsidRPr="009F472A">
        <w:rPr>
          <w:spacing w:val="-4"/>
          <w:sz w:val="22"/>
          <w:szCs w:val="22"/>
        </w:rPr>
        <w:t>h</w:t>
      </w:r>
      <w:r w:rsidRPr="009F472A">
        <w:rPr>
          <w:sz w:val="22"/>
          <w:szCs w:val="22"/>
        </w:rPr>
        <w:t>e</w:t>
      </w:r>
      <w:r w:rsidRPr="009F472A">
        <w:rPr>
          <w:spacing w:val="1"/>
          <w:sz w:val="22"/>
          <w:szCs w:val="22"/>
        </w:rPr>
        <w:t xml:space="preserve"> </w:t>
      </w:r>
      <w:r w:rsidRPr="009F472A">
        <w:rPr>
          <w:spacing w:val="-6"/>
          <w:sz w:val="22"/>
          <w:szCs w:val="22"/>
        </w:rPr>
        <w:t>w</w:t>
      </w:r>
      <w:r w:rsidRPr="009F472A">
        <w:rPr>
          <w:sz w:val="22"/>
          <w:szCs w:val="22"/>
        </w:rPr>
        <w:t>o</w:t>
      </w:r>
      <w:r w:rsidRPr="009F472A">
        <w:rPr>
          <w:spacing w:val="1"/>
          <w:sz w:val="22"/>
          <w:szCs w:val="22"/>
        </w:rPr>
        <w:t>r</w:t>
      </w:r>
      <w:r w:rsidRPr="009F472A">
        <w:rPr>
          <w:sz w:val="22"/>
          <w:szCs w:val="22"/>
        </w:rPr>
        <w:t>ke</w:t>
      </w:r>
      <w:r w:rsidRPr="009F472A">
        <w:rPr>
          <w:spacing w:val="1"/>
          <w:sz w:val="22"/>
          <w:szCs w:val="22"/>
        </w:rPr>
        <w:t>r</w:t>
      </w:r>
      <w:r w:rsidRPr="009F472A">
        <w:rPr>
          <w:sz w:val="22"/>
          <w:szCs w:val="22"/>
        </w:rPr>
        <w:t>s.</w:t>
      </w:r>
    </w:p>
    <w:p w14:paraId="038CC0BD" w14:textId="77777777" w:rsidR="00A2298F" w:rsidRPr="009F472A" w:rsidRDefault="00A2298F" w:rsidP="00A2298F">
      <w:pPr>
        <w:pStyle w:val="BodyText"/>
        <w:numPr>
          <w:ilvl w:val="0"/>
          <w:numId w:val="13"/>
        </w:numPr>
        <w:tabs>
          <w:tab w:val="left" w:pos="720"/>
        </w:tabs>
        <w:kinsoku w:val="0"/>
        <w:overflowPunct w:val="0"/>
        <w:autoSpaceDE w:val="0"/>
        <w:autoSpaceDN w:val="0"/>
        <w:adjustRightInd w:val="0"/>
        <w:spacing w:before="0"/>
        <w:ind w:left="720" w:right="1112"/>
        <w:rPr>
          <w:sz w:val="22"/>
          <w:szCs w:val="22"/>
        </w:rPr>
      </w:pPr>
      <w:r w:rsidRPr="009F472A">
        <w:rPr>
          <w:spacing w:val="2"/>
          <w:sz w:val="22"/>
          <w:szCs w:val="22"/>
        </w:rPr>
        <w:t>F</w:t>
      </w:r>
      <w:r w:rsidRPr="009F472A">
        <w:rPr>
          <w:sz w:val="22"/>
          <w:szCs w:val="22"/>
        </w:rPr>
        <w:t>or</w:t>
      </w:r>
      <w:r w:rsidRPr="009F472A">
        <w:rPr>
          <w:spacing w:val="2"/>
          <w:sz w:val="22"/>
          <w:szCs w:val="22"/>
        </w:rPr>
        <w:t xml:space="preserve"> </w:t>
      </w:r>
      <w:r w:rsidRPr="009F472A">
        <w:rPr>
          <w:spacing w:val="-4"/>
          <w:sz w:val="22"/>
          <w:szCs w:val="22"/>
        </w:rPr>
        <w:t>o</w:t>
      </w:r>
      <w:r w:rsidRPr="009F472A">
        <w:rPr>
          <w:sz w:val="22"/>
          <w:szCs w:val="22"/>
        </w:rPr>
        <w:t>pe</w:t>
      </w:r>
      <w:r w:rsidRPr="009F472A">
        <w:rPr>
          <w:spacing w:val="1"/>
          <w:sz w:val="22"/>
          <w:szCs w:val="22"/>
        </w:rPr>
        <w:t>r</w:t>
      </w:r>
      <w:r w:rsidRPr="009F472A">
        <w:rPr>
          <w:sz w:val="22"/>
          <w:szCs w:val="22"/>
        </w:rPr>
        <w:t>a</w:t>
      </w:r>
      <w:r w:rsidRPr="009F472A">
        <w:rPr>
          <w:spacing w:val="-5"/>
          <w:sz w:val="22"/>
          <w:szCs w:val="22"/>
        </w:rPr>
        <w:t>t</w:t>
      </w:r>
      <w:r w:rsidRPr="009F472A">
        <w:rPr>
          <w:spacing w:val="4"/>
          <w:sz w:val="22"/>
          <w:szCs w:val="22"/>
        </w:rPr>
        <w:t>i</w:t>
      </w:r>
      <w:r w:rsidRPr="009F472A">
        <w:rPr>
          <w:spacing w:val="-4"/>
          <w:sz w:val="22"/>
          <w:szCs w:val="22"/>
        </w:rPr>
        <w:t>o</w:t>
      </w:r>
      <w:r w:rsidRPr="009F472A">
        <w:rPr>
          <w:sz w:val="22"/>
          <w:szCs w:val="22"/>
        </w:rPr>
        <w:t xml:space="preserve">ns </w:t>
      </w:r>
      <w:r w:rsidRPr="009F472A">
        <w:rPr>
          <w:spacing w:val="-6"/>
          <w:sz w:val="22"/>
          <w:szCs w:val="22"/>
        </w:rPr>
        <w:t>w</w:t>
      </w:r>
      <w:r w:rsidRPr="009F472A">
        <w:rPr>
          <w:sz w:val="22"/>
          <w:szCs w:val="22"/>
        </w:rPr>
        <w:t>he</w:t>
      </w:r>
      <w:r w:rsidRPr="009F472A">
        <w:rPr>
          <w:spacing w:val="1"/>
          <w:sz w:val="22"/>
          <w:szCs w:val="22"/>
        </w:rPr>
        <w:t>r</w:t>
      </w:r>
      <w:r w:rsidRPr="009F472A">
        <w:rPr>
          <w:sz w:val="22"/>
          <w:szCs w:val="22"/>
        </w:rPr>
        <w:t>e</w:t>
      </w:r>
      <w:r w:rsidRPr="009F472A">
        <w:rPr>
          <w:spacing w:val="1"/>
          <w:sz w:val="22"/>
          <w:szCs w:val="22"/>
        </w:rPr>
        <w:t xml:space="preserve"> </w:t>
      </w:r>
      <w:r w:rsidRPr="009F472A">
        <w:rPr>
          <w:spacing w:val="-6"/>
          <w:sz w:val="22"/>
          <w:szCs w:val="22"/>
        </w:rPr>
        <w:t>w</w:t>
      </w:r>
      <w:r w:rsidRPr="009F472A">
        <w:rPr>
          <w:sz w:val="22"/>
          <w:szCs w:val="22"/>
        </w:rPr>
        <w:t>o</w:t>
      </w:r>
      <w:r w:rsidRPr="009F472A">
        <w:rPr>
          <w:spacing w:val="1"/>
          <w:sz w:val="22"/>
          <w:szCs w:val="22"/>
        </w:rPr>
        <w:t>r</w:t>
      </w:r>
      <w:r w:rsidRPr="009F472A">
        <w:rPr>
          <w:sz w:val="22"/>
          <w:szCs w:val="22"/>
        </w:rPr>
        <w:t>ke</w:t>
      </w:r>
      <w:r w:rsidRPr="009F472A">
        <w:rPr>
          <w:spacing w:val="1"/>
          <w:sz w:val="22"/>
          <w:szCs w:val="22"/>
        </w:rPr>
        <w:t>r</w:t>
      </w:r>
      <w:r w:rsidRPr="009F472A">
        <w:rPr>
          <w:sz w:val="22"/>
          <w:szCs w:val="22"/>
        </w:rPr>
        <w:t>s and</w:t>
      </w:r>
      <w:r w:rsidRPr="009F472A">
        <w:rPr>
          <w:spacing w:val="-4"/>
          <w:sz w:val="22"/>
          <w:szCs w:val="22"/>
        </w:rPr>
        <w:t xml:space="preserve"> </w:t>
      </w:r>
      <w:r w:rsidRPr="009F472A">
        <w:rPr>
          <w:sz w:val="22"/>
          <w:szCs w:val="22"/>
        </w:rPr>
        <w:t>eq</w:t>
      </w:r>
      <w:r w:rsidRPr="009F472A">
        <w:rPr>
          <w:spacing w:val="-4"/>
          <w:sz w:val="22"/>
          <w:szCs w:val="22"/>
        </w:rPr>
        <w:t>u</w:t>
      </w:r>
      <w:r w:rsidRPr="009F472A">
        <w:rPr>
          <w:spacing w:val="4"/>
          <w:sz w:val="22"/>
          <w:szCs w:val="22"/>
        </w:rPr>
        <w:t>i</w:t>
      </w:r>
      <w:r w:rsidRPr="009F472A">
        <w:rPr>
          <w:sz w:val="22"/>
          <w:szCs w:val="22"/>
        </w:rPr>
        <w:t>p</w:t>
      </w:r>
      <w:r w:rsidRPr="009F472A">
        <w:rPr>
          <w:spacing w:val="-8"/>
          <w:sz w:val="22"/>
          <w:szCs w:val="22"/>
        </w:rPr>
        <w:t>m</w:t>
      </w:r>
      <w:r w:rsidRPr="009F472A">
        <w:rPr>
          <w:sz w:val="22"/>
          <w:szCs w:val="22"/>
        </w:rPr>
        <w:t>ent a</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con</w:t>
      </w:r>
      <w:r w:rsidRPr="009F472A">
        <w:rPr>
          <w:spacing w:val="-5"/>
          <w:sz w:val="22"/>
          <w:szCs w:val="22"/>
        </w:rPr>
        <w:t>f</w:t>
      </w:r>
      <w:r w:rsidRPr="009F472A">
        <w:rPr>
          <w:spacing w:val="4"/>
          <w:sz w:val="22"/>
          <w:szCs w:val="22"/>
        </w:rPr>
        <w:t>i</w:t>
      </w:r>
      <w:r w:rsidRPr="009F472A">
        <w:rPr>
          <w:spacing w:val="-4"/>
          <w:sz w:val="22"/>
          <w:szCs w:val="22"/>
        </w:rPr>
        <w:t>n</w:t>
      </w:r>
      <w:r w:rsidRPr="009F472A">
        <w:rPr>
          <w:sz w:val="22"/>
          <w:szCs w:val="22"/>
        </w:rPr>
        <w:t>ed</w:t>
      </w:r>
      <w:r w:rsidRPr="009F472A">
        <w:rPr>
          <w:spacing w:val="1"/>
          <w:sz w:val="22"/>
          <w:szCs w:val="22"/>
        </w:rPr>
        <w:t xml:space="preserve"> </w:t>
      </w:r>
      <w:r w:rsidRPr="009F472A">
        <w:rPr>
          <w:sz w:val="22"/>
          <w:szCs w:val="22"/>
        </w:rPr>
        <w:t>to</w:t>
      </w:r>
      <w:r w:rsidRPr="009F472A">
        <w:rPr>
          <w:spacing w:val="1"/>
          <w:sz w:val="22"/>
          <w:szCs w:val="22"/>
        </w:rPr>
        <w:t xml:space="preserve"> </w:t>
      </w:r>
      <w:r w:rsidRPr="009F472A">
        <w:rPr>
          <w:spacing w:val="-5"/>
          <w:sz w:val="22"/>
          <w:szCs w:val="22"/>
        </w:rPr>
        <w:t>t</w:t>
      </w:r>
      <w:r w:rsidRPr="009F472A">
        <w:rPr>
          <w:sz w:val="22"/>
          <w:szCs w:val="22"/>
        </w:rPr>
        <w:t>he shou</w:t>
      </w:r>
      <w:r w:rsidRPr="009F472A">
        <w:rPr>
          <w:spacing w:val="-1"/>
          <w:sz w:val="22"/>
          <w:szCs w:val="22"/>
        </w:rPr>
        <w:t>l</w:t>
      </w:r>
      <w:r w:rsidRPr="009F472A">
        <w:rPr>
          <w:sz w:val="22"/>
          <w:szCs w:val="22"/>
        </w:rPr>
        <w:t>de</w:t>
      </w:r>
      <w:r w:rsidRPr="009F472A">
        <w:rPr>
          <w:spacing w:val="1"/>
          <w:sz w:val="22"/>
          <w:szCs w:val="22"/>
        </w:rPr>
        <w:t>r</w:t>
      </w:r>
      <w:r w:rsidRPr="009F472A">
        <w:rPr>
          <w:sz w:val="22"/>
          <w:szCs w:val="22"/>
        </w:rPr>
        <w:t xml:space="preserve">s, </w:t>
      </w:r>
      <w:r w:rsidRPr="009F472A">
        <w:rPr>
          <w:spacing w:val="-5"/>
          <w:sz w:val="22"/>
          <w:szCs w:val="22"/>
        </w:rPr>
        <w:t>c</w:t>
      </w:r>
      <w:r w:rsidRPr="009F472A">
        <w:rPr>
          <w:sz w:val="22"/>
          <w:szCs w:val="22"/>
        </w:rPr>
        <w:t>o</w:t>
      </w:r>
      <w:r w:rsidRPr="009F472A">
        <w:rPr>
          <w:spacing w:val="-8"/>
          <w:sz w:val="22"/>
          <w:szCs w:val="22"/>
        </w:rPr>
        <w:t>m</w:t>
      </w:r>
      <w:r w:rsidRPr="009F472A">
        <w:rPr>
          <w:sz w:val="22"/>
          <w:szCs w:val="22"/>
        </w:rPr>
        <w:t>p</w:t>
      </w:r>
      <w:r w:rsidRPr="009F472A">
        <w:rPr>
          <w:spacing w:val="4"/>
          <w:sz w:val="22"/>
          <w:szCs w:val="22"/>
        </w:rPr>
        <w:t>l</w:t>
      </w:r>
      <w:r w:rsidRPr="009F472A">
        <w:rPr>
          <w:sz w:val="22"/>
          <w:szCs w:val="22"/>
        </w:rPr>
        <w:t xml:space="preserve">y </w:t>
      </w:r>
      <w:r w:rsidRPr="009F472A">
        <w:rPr>
          <w:spacing w:val="-6"/>
          <w:sz w:val="22"/>
          <w:szCs w:val="22"/>
        </w:rPr>
        <w:t>w</w:t>
      </w:r>
      <w:r w:rsidRPr="009F472A">
        <w:rPr>
          <w:spacing w:val="4"/>
          <w:sz w:val="22"/>
          <w:szCs w:val="22"/>
        </w:rPr>
        <w:t>i</w:t>
      </w:r>
      <w:r w:rsidRPr="009F472A">
        <w:rPr>
          <w:sz w:val="22"/>
          <w:szCs w:val="22"/>
        </w:rPr>
        <w:t>th</w:t>
      </w:r>
      <w:r w:rsidRPr="009F472A">
        <w:rPr>
          <w:spacing w:val="1"/>
          <w:sz w:val="22"/>
          <w:szCs w:val="22"/>
        </w:rPr>
        <w:t xml:space="preserve"> </w:t>
      </w:r>
      <w:r w:rsidRPr="009F472A">
        <w:rPr>
          <w:sz w:val="22"/>
          <w:szCs w:val="22"/>
        </w:rPr>
        <w:t>the</w:t>
      </w:r>
      <w:r w:rsidRPr="009F472A">
        <w:rPr>
          <w:spacing w:val="1"/>
          <w:sz w:val="22"/>
          <w:szCs w:val="22"/>
        </w:rPr>
        <w:t xml:space="preserve"> f</w:t>
      </w:r>
      <w:r w:rsidRPr="009F472A">
        <w:rPr>
          <w:spacing w:val="-4"/>
          <w:sz w:val="22"/>
          <w:szCs w:val="22"/>
        </w:rPr>
        <w:t>o</w:t>
      </w:r>
      <w:r w:rsidRPr="009F472A">
        <w:rPr>
          <w:spacing w:val="-1"/>
          <w:sz w:val="22"/>
          <w:szCs w:val="22"/>
        </w:rPr>
        <w:t>l</w:t>
      </w:r>
      <w:r w:rsidRPr="009F472A">
        <w:rPr>
          <w:spacing w:val="4"/>
          <w:sz w:val="22"/>
          <w:szCs w:val="22"/>
        </w:rPr>
        <w:t>l</w:t>
      </w:r>
      <w:r w:rsidRPr="009F472A">
        <w:rPr>
          <w:sz w:val="22"/>
          <w:szCs w:val="22"/>
        </w:rPr>
        <w:t>o</w:t>
      </w:r>
      <w:r w:rsidRPr="009F472A">
        <w:rPr>
          <w:spacing w:val="-6"/>
          <w:sz w:val="22"/>
          <w:szCs w:val="22"/>
        </w:rPr>
        <w:t>w</w:t>
      </w:r>
      <w:r w:rsidRPr="009F472A">
        <w:rPr>
          <w:spacing w:val="4"/>
          <w:sz w:val="22"/>
          <w:szCs w:val="22"/>
        </w:rPr>
        <w:t>i</w:t>
      </w:r>
      <w:r w:rsidRPr="009F472A">
        <w:rPr>
          <w:spacing w:val="-4"/>
          <w:sz w:val="22"/>
          <w:szCs w:val="22"/>
        </w:rPr>
        <w:t>n</w:t>
      </w:r>
      <w:r w:rsidRPr="009F472A">
        <w:rPr>
          <w:sz w:val="22"/>
          <w:szCs w:val="22"/>
        </w:rPr>
        <w:t>gs:</w:t>
      </w:r>
    </w:p>
    <w:p w14:paraId="49CAB25B" w14:textId="77777777" w:rsidR="00A2298F" w:rsidRPr="009F472A" w:rsidRDefault="00A2298F" w:rsidP="00A2298F">
      <w:pPr>
        <w:pStyle w:val="BodyText"/>
        <w:kinsoku w:val="0"/>
        <w:overflowPunct w:val="0"/>
        <w:ind w:left="720"/>
        <w:rPr>
          <w:sz w:val="22"/>
          <w:szCs w:val="22"/>
          <w:u w:val="single"/>
        </w:rPr>
      </w:pPr>
      <w:r w:rsidRPr="009F472A">
        <w:rPr>
          <w:sz w:val="22"/>
          <w:szCs w:val="22"/>
          <w:u w:val="single"/>
        </w:rPr>
        <w:t>On</w:t>
      </w:r>
      <w:r w:rsidRPr="009F472A">
        <w:rPr>
          <w:spacing w:val="1"/>
          <w:sz w:val="22"/>
          <w:szCs w:val="22"/>
          <w:u w:val="single"/>
        </w:rPr>
        <w:t xml:space="preserve"> </w:t>
      </w:r>
      <w:r w:rsidRPr="009F472A">
        <w:rPr>
          <w:spacing w:val="-4"/>
          <w:sz w:val="22"/>
          <w:szCs w:val="22"/>
          <w:u w:val="single"/>
        </w:rPr>
        <w:t>M</w:t>
      </w:r>
      <w:r w:rsidRPr="009F472A">
        <w:rPr>
          <w:sz w:val="22"/>
          <w:szCs w:val="22"/>
          <w:u w:val="single"/>
        </w:rPr>
        <w:t>u</w:t>
      </w:r>
      <w:r w:rsidRPr="009F472A">
        <w:rPr>
          <w:spacing w:val="4"/>
          <w:sz w:val="22"/>
          <w:szCs w:val="22"/>
          <w:u w:val="single"/>
        </w:rPr>
        <w:t>l</w:t>
      </w:r>
      <w:r w:rsidRPr="009F472A">
        <w:rPr>
          <w:spacing w:val="-5"/>
          <w:sz w:val="22"/>
          <w:szCs w:val="22"/>
          <w:u w:val="single"/>
        </w:rPr>
        <w:t>t</w:t>
      </w:r>
      <w:r w:rsidRPr="009F472A">
        <w:rPr>
          <w:spacing w:val="-1"/>
          <w:sz w:val="22"/>
          <w:szCs w:val="22"/>
          <w:u w:val="single"/>
        </w:rPr>
        <w:t>i</w:t>
      </w:r>
      <w:r w:rsidRPr="009F472A">
        <w:rPr>
          <w:spacing w:val="4"/>
          <w:sz w:val="22"/>
          <w:szCs w:val="22"/>
          <w:u w:val="single"/>
        </w:rPr>
        <w:t>l</w:t>
      </w:r>
      <w:r w:rsidRPr="009F472A">
        <w:rPr>
          <w:sz w:val="22"/>
          <w:szCs w:val="22"/>
          <w:u w:val="single"/>
        </w:rPr>
        <w:t>ane</w:t>
      </w:r>
      <w:r w:rsidRPr="009F472A">
        <w:rPr>
          <w:spacing w:val="1"/>
          <w:sz w:val="22"/>
          <w:szCs w:val="22"/>
          <w:u w:val="single"/>
        </w:rPr>
        <w:t xml:space="preserve"> </w:t>
      </w:r>
      <w:r w:rsidRPr="009F472A">
        <w:rPr>
          <w:spacing w:val="-6"/>
          <w:sz w:val="22"/>
          <w:szCs w:val="22"/>
          <w:u w:val="single"/>
        </w:rPr>
        <w:t>D</w:t>
      </w:r>
      <w:r w:rsidRPr="009F472A">
        <w:rPr>
          <w:spacing w:val="4"/>
          <w:sz w:val="22"/>
          <w:szCs w:val="22"/>
          <w:u w:val="single"/>
        </w:rPr>
        <w:t>i</w:t>
      </w:r>
      <w:r w:rsidRPr="009F472A">
        <w:rPr>
          <w:spacing w:val="-5"/>
          <w:sz w:val="22"/>
          <w:szCs w:val="22"/>
          <w:u w:val="single"/>
        </w:rPr>
        <w:t>v</w:t>
      </w:r>
      <w:r w:rsidRPr="009F472A">
        <w:rPr>
          <w:spacing w:val="4"/>
          <w:sz w:val="22"/>
          <w:szCs w:val="22"/>
          <w:u w:val="single"/>
        </w:rPr>
        <w:t>i</w:t>
      </w:r>
      <w:r w:rsidRPr="009F472A">
        <w:rPr>
          <w:spacing w:val="-4"/>
          <w:sz w:val="22"/>
          <w:szCs w:val="22"/>
          <w:u w:val="single"/>
        </w:rPr>
        <w:t>d</w:t>
      </w:r>
      <w:r w:rsidRPr="009F472A">
        <w:rPr>
          <w:sz w:val="22"/>
          <w:szCs w:val="22"/>
          <w:u w:val="single"/>
        </w:rPr>
        <w:t>ed</w:t>
      </w:r>
      <w:r w:rsidRPr="009F472A">
        <w:rPr>
          <w:spacing w:val="1"/>
          <w:sz w:val="22"/>
          <w:szCs w:val="22"/>
          <w:u w:val="single"/>
        </w:rPr>
        <w:t xml:space="preserve"> </w:t>
      </w:r>
      <w:r w:rsidRPr="009F472A">
        <w:rPr>
          <w:spacing w:val="-3"/>
          <w:sz w:val="22"/>
          <w:szCs w:val="22"/>
          <w:u w:val="single"/>
        </w:rPr>
        <w:t>F</w:t>
      </w:r>
      <w:r w:rsidRPr="009F472A">
        <w:rPr>
          <w:sz w:val="22"/>
          <w:szCs w:val="22"/>
          <w:u w:val="single"/>
        </w:rPr>
        <w:t>ac</w:t>
      </w:r>
      <w:r w:rsidRPr="009F472A">
        <w:rPr>
          <w:spacing w:val="-1"/>
          <w:sz w:val="22"/>
          <w:szCs w:val="22"/>
          <w:u w:val="single"/>
        </w:rPr>
        <w:t>il</w:t>
      </w:r>
      <w:r w:rsidRPr="009F472A">
        <w:rPr>
          <w:spacing w:val="4"/>
          <w:sz w:val="22"/>
          <w:szCs w:val="22"/>
          <w:u w:val="single"/>
        </w:rPr>
        <w:t>i</w:t>
      </w:r>
      <w:r w:rsidRPr="009F472A">
        <w:rPr>
          <w:spacing w:val="-5"/>
          <w:sz w:val="22"/>
          <w:szCs w:val="22"/>
          <w:u w:val="single"/>
        </w:rPr>
        <w:t>t</w:t>
      </w:r>
      <w:r w:rsidRPr="009F472A">
        <w:rPr>
          <w:spacing w:val="4"/>
          <w:sz w:val="22"/>
          <w:szCs w:val="22"/>
          <w:u w:val="single"/>
        </w:rPr>
        <w:t>i</w:t>
      </w:r>
      <w:r w:rsidRPr="009F472A">
        <w:rPr>
          <w:sz w:val="22"/>
          <w:szCs w:val="22"/>
          <w:u w:val="single"/>
        </w:rPr>
        <w:t>es</w:t>
      </w:r>
    </w:p>
    <w:p w14:paraId="00292088" w14:textId="77777777" w:rsidR="00A2298F" w:rsidRPr="009F472A" w:rsidRDefault="00A2298F" w:rsidP="00A2298F">
      <w:pPr>
        <w:pStyle w:val="BodyText"/>
        <w:numPr>
          <w:ilvl w:val="1"/>
          <w:numId w:val="13"/>
        </w:numPr>
        <w:tabs>
          <w:tab w:val="left" w:pos="1440"/>
        </w:tabs>
        <w:kinsoku w:val="0"/>
        <w:overflowPunct w:val="0"/>
        <w:autoSpaceDE w:val="0"/>
        <w:autoSpaceDN w:val="0"/>
        <w:adjustRightInd w:val="0"/>
        <w:spacing w:before="0"/>
        <w:ind w:left="1440" w:right="316"/>
        <w:rPr>
          <w:sz w:val="22"/>
          <w:szCs w:val="22"/>
        </w:rPr>
      </w:pPr>
      <w:r w:rsidRPr="009F472A">
        <w:rPr>
          <w:sz w:val="22"/>
          <w:szCs w:val="22"/>
        </w:rPr>
        <w:t>A</w:t>
      </w:r>
      <w:r w:rsidRPr="009F472A">
        <w:rPr>
          <w:spacing w:val="-2"/>
          <w:sz w:val="22"/>
          <w:szCs w:val="22"/>
        </w:rPr>
        <w:t xml:space="preserve"> </w:t>
      </w:r>
      <w:r w:rsidRPr="009F472A">
        <w:rPr>
          <w:spacing w:val="2"/>
          <w:sz w:val="22"/>
          <w:szCs w:val="22"/>
        </w:rPr>
        <w:t>T</w:t>
      </w:r>
      <w:r w:rsidRPr="009F472A">
        <w:rPr>
          <w:spacing w:val="1"/>
          <w:sz w:val="22"/>
          <w:szCs w:val="22"/>
        </w:rPr>
        <w:t>r</w:t>
      </w:r>
      <w:r w:rsidRPr="009F472A">
        <w:rPr>
          <w:sz w:val="22"/>
          <w:szCs w:val="22"/>
        </w:rPr>
        <w:t xml:space="preserve">uck </w:t>
      </w:r>
      <w:r w:rsidRPr="009F472A">
        <w:rPr>
          <w:spacing w:val="-4"/>
          <w:sz w:val="22"/>
          <w:szCs w:val="22"/>
        </w:rPr>
        <w:t>M</w:t>
      </w:r>
      <w:r w:rsidRPr="009F472A">
        <w:rPr>
          <w:sz w:val="22"/>
          <w:szCs w:val="22"/>
        </w:rPr>
        <w:t>ounted</w:t>
      </w:r>
      <w:r w:rsidRPr="009F472A">
        <w:rPr>
          <w:spacing w:val="1"/>
          <w:sz w:val="22"/>
          <w:szCs w:val="22"/>
        </w:rPr>
        <w:t xml:space="preserve"> </w:t>
      </w:r>
      <w:r w:rsidRPr="009F472A">
        <w:rPr>
          <w:spacing w:val="-2"/>
          <w:sz w:val="22"/>
          <w:szCs w:val="22"/>
        </w:rPr>
        <w:t>A</w:t>
      </w:r>
      <w:r w:rsidRPr="009F472A">
        <w:rPr>
          <w:sz w:val="22"/>
          <w:szCs w:val="22"/>
        </w:rPr>
        <w:t>t</w:t>
      </w:r>
      <w:r w:rsidRPr="009F472A">
        <w:rPr>
          <w:spacing w:val="-5"/>
          <w:sz w:val="22"/>
          <w:szCs w:val="22"/>
        </w:rPr>
        <w:t>t</w:t>
      </w:r>
      <w:r w:rsidRPr="009F472A">
        <w:rPr>
          <w:sz w:val="22"/>
          <w:szCs w:val="22"/>
        </w:rPr>
        <w:t>enuat</w:t>
      </w:r>
      <w:r w:rsidRPr="009F472A">
        <w:rPr>
          <w:spacing w:val="-4"/>
          <w:sz w:val="22"/>
          <w:szCs w:val="22"/>
        </w:rPr>
        <w:t>o</w:t>
      </w:r>
      <w:r w:rsidRPr="009F472A">
        <w:rPr>
          <w:sz w:val="22"/>
          <w:szCs w:val="22"/>
        </w:rPr>
        <w:t>r</w:t>
      </w:r>
      <w:r w:rsidRPr="009F472A">
        <w:rPr>
          <w:spacing w:val="2"/>
          <w:sz w:val="22"/>
          <w:szCs w:val="22"/>
        </w:rPr>
        <w:t xml:space="preserve"> </w:t>
      </w:r>
      <w:r w:rsidRPr="009F472A">
        <w:rPr>
          <w:spacing w:val="-4"/>
          <w:sz w:val="22"/>
          <w:szCs w:val="22"/>
        </w:rPr>
        <w:t>(</w:t>
      </w:r>
      <w:r w:rsidRPr="009F472A">
        <w:rPr>
          <w:spacing w:val="2"/>
          <w:sz w:val="22"/>
          <w:szCs w:val="22"/>
        </w:rPr>
        <w:t>T</w:t>
      </w:r>
      <w:r w:rsidRPr="009F472A">
        <w:rPr>
          <w:spacing w:val="-4"/>
          <w:sz w:val="22"/>
          <w:szCs w:val="22"/>
        </w:rPr>
        <w:t>M</w:t>
      </w:r>
      <w:r w:rsidRPr="009F472A">
        <w:rPr>
          <w:spacing w:val="-2"/>
          <w:sz w:val="22"/>
          <w:szCs w:val="22"/>
        </w:rPr>
        <w:t>A</w:t>
      </w:r>
      <w:r w:rsidRPr="009F472A">
        <w:rPr>
          <w:sz w:val="22"/>
          <w:szCs w:val="22"/>
        </w:rPr>
        <w:t>)</w:t>
      </w:r>
      <w:r w:rsidRPr="009F472A">
        <w:rPr>
          <w:spacing w:val="2"/>
          <w:sz w:val="22"/>
          <w:szCs w:val="22"/>
        </w:rPr>
        <w:t xml:space="preserve"> </w:t>
      </w:r>
      <w:r w:rsidRPr="009F472A">
        <w:rPr>
          <w:sz w:val="22"/>
          <w:szCs w:val="22"/>
        </w:rPr>
        <w:t>sha</w:t>
      </w:r>
      <w:r w:rsidRPr="009F472A">
        <w:rPr>
          <w:spacing w:val="-1"/>
          <w:sz w:val="22"/>
          <w:szCs w:val="22"/>
        </w:rPr>
        <w:t>l</w:t>
      </w:r>
      <w:r w:rsidRPr="009F472A">
        <w:rPr>
          <w:sz w:val="22"/>
          <w:szCs w:val="22"/>
        </w:rPr>
        <w:t>l be</w:t>
      </w:r>
      <w:r w:rsidRPr="009F472A">
        <w:rPr>
          <w:spacing w:val="1"/>
          <w:sz w:val="22"/>
          <w:szCs w:val="22"/>
        </w:rPr>
        <w:t xml:space="preserve"> </w:t>
      </w:r>
      <w:r w:rsidRPr="009F472A">
        <w:rPr>
          <w:spacing w:val="-4"/>
          <w:sz w:val="22"/>
          <w:szCs w:val="22"/>
        </w:rPr>
        <w:t>u</w:t>
      </w:r>
      <w:r w:rsidRPr="009F472A">
        <w:rPr>
          <w:sz w:val="22"/>
          <w:szCs w:val="22"/>
        </w:rPr>
        <w:t>sed</w:t>
      </w:r>
      <w:r w:rsidRPr="009F472A">
        <w:rPr>
          <w:spacing w:val="1"/>
          <w:sz w:val="22"/>
          <w:szCs w:val="22"/>
        </w:rPr>
        <w:t xml:space="preserve"> </w:t>
      </w:r>
      <w:r w:rsidRPr="009F472A">
        <w:rPr>
          <w:sz w:val="22"/>
          <w:szCs w:val="22"/>
        </w:rPr>
        <w:t>to</w:t>
      </w:r>
      <w:r w:rsidRPr="009F472A">
        <w:rPr>
          <w:spacing w:val="1"/>
          <w:sz w:val="22"/>
          <w:szCs w:val="22"/>
        </w:rPr>
        <w:t xml:space="preserve"> </w:t>
      </w:r>
      <w:r w:rsidRPr="009F472A">
        <w:rPr>
          <w:sz w:val="22"/>
          <w:szCs w:val="22"/>
        </w:rPr>
        <w:t>p</w:t>
      </w:r>
      <w:r w:rsidRPr="009F472A">
        <w:rPr>
          <w:spacing w:val="-4"/>
          <w:sz w:val="22"/>
          <w:szCs w:val="22"/>
        </w:rPr>
        <w:t>r</w:t>
      </w:r>
      <w:r w:rsidRPr="009F472A">
        <w:rPr>
          <w:sz w:val="22"/>
          <w:szCs w:val="22"/>
        </w:rPr>
        <w:t xml:space="preserve">otect </w:t>
      </w:r>
      <w:r w:rsidRPr="009F472A">
        <w:rPr>
          <w:spacing w:val="-4"/>
          <w:sz w:val="22"/>
          <w:szCs w:val="22"/>
        </w:rPr>
        <w:t>e</w:t>
      </w:r>
      <w:r w:rsidRPr="009F472A">
        <w:rPr>
          <w:sz w:val="22"/>
          <w:szCs w:val="22"/>
        </w:rPr>
        <w:t>ach g</w:t>
      </w:r>
      <w:r w:rsidRPr="009F472A">
        <w:rPr>
          <w:spacing w:val="1"/>
          <w:sz w:val="22"/>
          <w:szCs w:val="22"/>
        </w:rPr>
        <w:t>r</w:t>
      </w:r>
      <w:r w:rsidRPr="009F472A">
        <w:rPr>
          <w:sz w:val="22"/>
          <w:szCs w:val="22"/>
        </w:rPr>
        <w:t>oup</w:t>
      </w:r>
      <w:r w:rsidRPr="009F472A">
        <w:rPr>
          <w:spacing w:val="1"/>
          <w:sz w:val="22"/>
          <w:szCs w:val="22"/>
        </w:rPr>
        <w:t xml:space="preserve"> </w:t>
      </w:r>
      <w:r w:rsidRPr="009F472A">
        <w:rPr>
          <w:spacing w:val="-4"/>
          <w:sz w:val="22"/>
          <w:szCs w:val="22"/>
        </w:rPr>
        <w:t>o</w:t>
      </w:r>
      <w:r w:rsidRPr="009F472A">
        <w:rPr>
          <w:sz w:val="22"/>
          <w:szCs w:val="22"/>
        </w:rPr>
        <w:t xml:space="preserve">f </w:t>
      </w:r>
      <w:r w:rsidRPr="009F472A">
        <w:rPr>
          <w:spacing w:val="-6"/>
          <w:sz w:val="22"/>
          <w:szCs w:val="22"/>
        </w:rPr>
        <w:t>w</w:t>
      </w:r>
      <w:r w:rsidRPr="009F472A">
        <w:rPr>
          <w:sz w:val="22"/>
          <w:szCs w:val="22"/>
        </w:rPr>
        <w:t>o</w:t>
      </w:r>
      <w:r w:rsidRPr="009F472A">
        <w:rPr>
          <w:spacing w:val="1"/>
          <w:sz w:val="22"/>
          <w:szCs w:val="22"/>
        </w:rPr>
        <w:t>r</w:t>
      </w:r>
      <w:r w:rsidRPr="009F472A">
        <w:rPr>
          <w:sz w:val="22"/>
          <w:szCs w:val="22"/>
        </w:rPr>
        <w:t>ke</w:t>
      </w:r>
      <w:r w:rsidRPr="009F472A">
        <w:rPr>
          <w:spacing w:val="1"/>
          <w:sz w:val="22"/>
          <w:szCs w:val="22"/>
        </w:rPr>
        <w:t>r</w:t>
      </w:r>
      <w:r w:rsidRPr="009F472A">
        <w:rPr>
          <w:sz w:val="22"/>
          <w:szCs w:val="22"/>
        </w:rPr>
        <w:t xml:space="preserve">s </w:t>
      </w:r>
      <w:r w:rsidRPr="009F472A">
        <w:rPr>
          <w:spacing w:val="-4"/>
          <w:sz w:val="22"/>
          <w:szCs w:val="22"/>
        </w:rPr>
        <w:t xml:space="preserve">removing </w:t>
      </w:r>
      <w:r w:rsidRPr="009F472A">
        <w:rPr>
          <w:spacing w:val="-1"/>
          <w:sz w:val="22"/>
          <w:szCs w:val="22"/>
        </w:rPr>
        <w:t>l</w:t>
      </w:r>
      <w:r w:rsidRPr="009F472A">
        <w:rPr>
          <w:spacing w:val="4"/>
          <w:sz w:val="22"/>
          <w:szCs w:val="22"/>
        </w:rPr>
        <w:t>i</w:t>
      </w:r>
      <w:r w:rsidRPr="009F472A">
        <w:rPr>
          <w:sz w:val="22"/>
          <w:szCs w:val="22"/>
        </w:rPr>
        <w:t>tter/debris</w:t>
      </w:r>
      <w:r w:rsidRPr="009F472A">
        <w:rPr>
          <w:spacing w:val="-3"/>
          <w:sz w:val="22"/>
          <w:szCs w:val="22"/>
        </w:rPr>
        <w:t xml:space="preserve"> </w:t>
      </w:r>
      <w:r w:rsidRPr="009F472A">
        <w:rPr>
          <w:spacing w:val="4"/>
          <w:sz w:val="22"/>
          <w:szCs w:val="22"/>
        </w:rPr>
        <w:t>i</w:t>
      </w:r>
      <w:r w:rsidRPr="009F472A">
        <w:rPr>
          <w:sz w:val="22"/>
          <w:szCs w:val="22"/>
        </w:rPr>
        <w:t>f</w:t>
      </w:r>
      <w:r w:rsidRPr="009F472A">
        <w:rPr>
          <w:spacing w:val="-4"/>
          <w:sz w:val="22"/>
          <w:szCs w:val="22"/>
        </w:rPr>
        <w:t xml:space="preserve"> </w:t>
      </w:r>
      <w:r w:rsidRPr="009F472A">
        <w:rPr>
          <w:sz w:val="22"/>
          <w:szCs w:val="22"/>
        </w:rPr>
        <w:t>the</w:t>
      </w:r>
      <w:r w:rsidRPr="009F472A">
        <w:rPr>
          <w:spacing w:val="1"/>
          <w:sz w:val="22"/>
          <w:szCs w:val="22"/>
        </w:rPr>
        <w:t xml:space="preserve"> </w:t>
      </w:r>
      <w:r w:rsidRPr="009F472A">
        <w:rPr>
          <w:sz w:val="22"/>
          <w:szCs w:val="22"/>
        </w:rPr>
        <w:t>s</w:t>
      </w:r>
      <w:r w:rsidRPr="009F472A">
        <w:rPr>
          <w:spacing w:val="-4"/>
          <w:sz w:val="22"/>
          <w:szCs w:val="22"/>
        </w:rPr>
        <w:t>h</w:t>
      </w:r>
      <w:r w:rsidRPr="009F472A">
        <w:rPr>
          <w:sz w:val="22"/>
          <w:szCs w:val="22"/>
        </w:rPr>
        <w:t>o</w:t>
      </w:r>
      <w:r w:rsidRPr="009F472A">
        <w:rPr>
          <w:spacing w:val="-4"/>
          <w:sz w:val="22"/>
          <w:szCs w:val="22"/>
        </w:rPr>
        <w:t>u</w:t>
      </w:r>
      <w:r w:rsidRPr="009F472A">
        <w:rPr>
          <w:spacing w:val="4"/>
          <w:sz w:val="22"/>
          <w:szCs w:val="22"/>
        </w:rPr>
        <w:t>l</w:t>
      </w:r>
      <w:r w:rsidRPr="009F472A">
        <w:rPr>
          <w:spacing w:val="-4"/>
          <w:sz w:val="22"/>
          <w:szCs w:val="22"/>
        </w:rPr>
        <w:t>d</w:t>
      </w:r>
      <w:r w:rsidRPr="009F472A">
        <w:rPr>
          <w:sz w:val="22"/>
          <w:szCs w:val="22"/>
        </w:rPr>
        <w:t>er</w:t>
      </w:r>
      <w:r w:rsidRPr="009F472A">
        <w:rPr>
          <w:spacing w:val="-3"/>
          <w:sz w:val="22"/>
          <w:szCs w:val="22"/>
        </w:rPr>
        <w:t xml:space="preserve"> </w:t>
      </w:r>
      <w:r w:rsidRPr="009F472A">
        <w:rPr>
          <w:spacing w:val="4"/>
          <w:sz w:val="22"/>
          <w:szCs w:val="22"/>
        </w:rPr>
        <w:t>i</w:t>
      </w:r>
      <w:r w:rsidRPr="009F472A">
        <w:rPr>
          <w:sz w:val="22"/>
          <w:szCs w:val="22"/>
        </w:rPr>
        <w:t xml:space="preserve">s </w:t>
      </w:r>
      <w:r w:rsidRPr="009F472A">
        <w:rPr>
          <w:spacing w:val="-6"/>
          <w:sz w:val="22"/>
          <w:szCs w:val="22"/>
        </w:rPr>
        <w:t>w</w:t>
      </w:r>
      <w:r w:rsidRPr="009F472A">
        <w:rPr>
          <w:spacing w:val="4"/>
          <w:sz w:val="22"/>
          <w:szCs w:val="22"/>
        </w:rPr>
        <w:t>i</w:t>
      </w:r>
      <w:r w:rsidRPr="009F472A">
        <w:rPr>
          <w:sz w:val="22"/>
          <w:szCs w:val="22"/>
        </w:rPr>
        <w:t>de</w:t>
      </w:r>
      <w:r w:rsidRPr="009F472A">
        <w:rPr>
          <w:spacing w:val="1"/>
          <w:sz w:val="22"/>
          <w:szCs w:val="22"/>
        </w:rPr>
        <w:t xml:space="preserve"> </w:t>
      </w:r>
      <w:r w:rsidRPr="009F472A">
        <w:rPr>
          <w:sz w:val="22"/>
          <w:szCs w:val="22"/>
        </w:rPr>
        <w:t>e</w:t>
      </w:r>
      <w:r w:rsidRPr="009F472A">
        <w:rPr>
          <w:spacing w:val="-4"/>
          <w:sz w:val="22"/>
          <w:szCs w:val="22"/>
        </w:rPr>
        <w:t>n</w:t>
      </w:r>
      <w:r w:rsidRPr="009F472A">
        <w:rPr>
          <w:sz w:val="22"/>
          <w:szCs w:val="22"/>
        </w:rPr>
        <w:t>ough</w:t>
      </w:r>
      <w:r w:rsidRPr="009F472A">
        <w:rPr>
          <w:spacing w:val="1"/>
          <w:sz w:val="22"/>
          <w:szCs w:val="22"/>
        </w:rPr>
        <w:t xml:space="preserve"> </w:t>
      </w:r>
      <w:r w:rsidRPr="009F472A">
        <w:rPr>
          <w:spacing w:val="-5"/>
          <w:sz w:val="22"/>
          <w:szCs w:val="22"/>
        </w:rPr>
        <w:t>t</w:t>
      </w:r>
      <w:r w:rsidRPr="009F472A">
        <w:rPr>
          <w:sz w:val="22"/>
          <w:szCs w:val="22"/>
        </w:rPr>
        <w:t>o f</w:t>
      </w:r>
      <w:r w:rsidRPr="009F472A">
        <w:rPr>
          <w:spacing w:val="4"/>
          <w:sz w:val="22"/>
          <w:szCs w:val="22"/>
        </w:rPr>
        <w:t>i</w:t>
      </w:r>
      <w:r w:rsidRPr="009F472A">
        <w:rPr>
          <w:sz w:val="22"/>
          <w:szCs w:val="22"/>
        </w:rPr>
        <w:t>t a</w:t>
      </w:r>
      <w:r w:rsidRPr="009F472A">
        <w:rPr>
          <w:spacing w:val="-4"/>
          <w:sz w:val="22"/>
          <w:szCs w:val="22"/>
        </w:rPr>
        <w:t xml:space="preserve"> </w:t>
      </w:r>
      <w:r w:rsidRPr="009F472A">
        <w:rPr>
          <w:spacing w:val="2"/>
          <w:sz w:val="22"/>
          <w:szCs w:val="22"/>
        </w:rPr>
        <w:t>T</w:t>
      </w:r>
      <w:r w:rsidRPr="009F472A">
        <w:rPr>
          <w:spacing w:val="-4"/>
          <w:sz w:val="22"/>
          <w:szCs w:val="22"/>
        </w:rPr>
        <w:t>M</w:t>
      </w:r>
      <w:r w:rsidRPr="009F472A">
        <w:rPr>
          <w:spacing w:val="-2"/>
          <w:sz w:val="22"/>
          <w:szCs w:val="22"/>
        </w:rPr>
        <w:t>A</w:t>
      </w:r>
      <w:r w:rsidRPr="009F472A">
        <w:rPr>
          <w:sz w:val="22"/>
          <w:szCs w:val="22"/>
        </w:rPr>
        <w:t>.</w:t>
      </w:r>
    </w:p>
    <w:p w14:paraId="44D1C238" w14:textId="77777777" w:rsidR="00A2298F" w:rsidRPr="009F472A" w:rsidRDefault="00A2298F" w:rsidP="00A2298F">
      <w:pPr>
        <w:pStyle w:val="BodyText"/>
        <w:numPr>
          <w:ilvl w:val="1"/>
          <w:numId w:val="13"/>
        </w:numPr>
        <w:tabs>
          <w:tab w:val="left" w:pos="1440"/>
        </w:tabs>
        <w:kinsoku w:val="0"/>
        <w:overflowPunct w:val="0"/>
        <w:autoSpaceDE w:val="0"/>
        <w:autoSpaceDN w:val="0"/>
        <w:adjustRightInd w:val="0"/>
        <w:spacing w:before="0"/>
        <w:ind w:left="1440"/>
        <w:rPr>
          <w:sz w:val="22"/>
          <w:szCs w:val="22"/>
        </w:rPr>
      </w:pPr>
      <w:r w:rsidRPr="009F472A">
        <w:rPr>
          <w:sz w:val="22"/>
          <w:szCs w:val="22"/>
        </w:rPr>
        <w:t>If a</w:t>
      </w:r>
      <w:r w:rsidRPr="009F472A">
        <w:rPr>
          <w:spacing w:val="1"/>
          <w:sz w:val="22"/>
          <w:szCs w:val="22"/>
        </w:rPr>
        <w:t xml:space="preserve"> </w:t>
      </w:r>
      <w:r w:rsidRPr="009F472A">
        <w:rPr>
          <w:spacing w:val="2"/>
          <w:sz w:val="22"/>
          <w:szCs w:val="22"/>
        </w:rPr>
        <w:t>T</w:t>
      </w:r>
      <w:r w:rsidRPr="009F472A">
        <w:rPr>
          <w:spacing w:val="-4"/>
          <w:sz w:val="22"/>
          <w:szCs w:val="22"/>
        </w:rPr>
        <w:t>M</w:t>
      </w:r>
      <w:r w:rsidRPr="009F472A">
        <w:rPr>
          <w:sz w:val="22"/>
          <w:szCs w:val="22"/>
        </w:rPr>
        <w:t>A</w:t>
      </w:r>
      <w:r w:rsidRPr="009F472A">
        <w:rPr>
          <w:spacing w:val="-2"/>
          <w:sz w:val="22"/>
          <w:szCs w:val="22"/>
        </w:rPr>
        <w:t xml:space="preserve"> </w:t>
      </w:r>
      <w:r w:rsidRPr="009F472A">
        <w:rPr>
          <w:spacing w:val="4"/>
          <w:sz w:val="22"/>
          <w:szCs w:val="22"/>
        </w:rPr>
        <w:t>i</w:t>
      </w:r>
      <w:r w:rsidRPr="009F472A">
        <w:rPr>
          <w:sz w:val="22"/>
          <w:szCs w:val="22"/>
        </w:rPr>
        <w:t xml:space="preserve">s </w:t>
      </w:r>
      <w:r w:rsidRPr="009F472A">
        <w:rPr>
          <w:spacing w:val="-4"/>
          <w:sz w:val="22"/>
          <w:szCs w:val="22"/>
        </w:rPr>
        <w:t>n</w:t>
      </w:r>
      <w:r w:rsidRPr="009F472A">
        <w:rPr>
          <w:sz w:val="22"/>
          <w:szCs w:val="22"/>
        </w:rPr>
        <w:t>ot use</w:t>
      </w:r>
      <w:r w:rsidRPr="009F472A">
        <w:rPr>
          <w:spacing w:val="-4"/>
          <w:sz w:val="22"/>
          <w:szCs w:val="22"/>
        </w:rPr>
        <w:t>d</w:t>
      </w:r>
      <w:r w:rsidRPr="009F472A">
        <w:rPr>
          <w:sz w:val="22"/>
          <w:szCs w:val="22"/>
        </w:rPr>
        <w:t>, a</w:t>
      </w:r>
      <w:r w:rsidRPr="009F472A">
        <w:rPr>
          <w:spacing w:val="1"/>
          <w:sz w:val="22"/>
          <w:szCs w:val="22"/>
        </w:rPr>
        <w:t xml:space="preserve"> </w:t>
      </w:r>
      <w:r w:rsidRPr="009F472A">
        <w:rPr>
          <w:sz w:val="22"/>
          <w:szCs w:val="22"/>
        </w:rPr>
        <w:t>sh</w:t>
      </w:r>
      <w:r w:rsidRPr="009F472A">
        <w:rPr>
          <w:spacing w:val="-4"/>
          <w:sz w:val="22"/>
          <w:szCs w:val="22"/>
        </w:rPr>
        <w:t>o</w:t>
      </w:r>
      <w:r w:rsidRPr="009F472A">
        <w:rPr>
          <w:sz w:val="22"/>
          <w:szCs w:val="22"/>
        </w:rPr>
        <w:t>u</w:t>
      </w:r>
      <w:r w:rsidRPr="009F472A">
        <w:rPr>
          <w:spacing w:val="-1"/>
          <w:sz w:val="22"/>
          <w:szCs w:val="22"/>
        </w:rPr>
        <w:t>l</w:t>
      </w:r>
      <w:r w:rsidRPr="009F472A">
        <w:rPr>
          <w:sz w:val="22"/>
          <w:szCs w:val="22"/>
        </w:rPr>
        <w:t>der</w:t>
      </w:r>
      <w:r w:rsidRPr="009F472A">
        <w:rPr>
          <w:spacing w:val="2"/>
          <w:sz w:val="22"/>
          <w:szCs w:val="22"/>
        </w:rPr>
        <w:t xml:space="preserve"> </w:t>
      </w:r>
      <w:r w:rsidRPr="009F472A">
        <w:rPr>
          <w:spacing w:val="-5"/>
          <w:sz w:val="22"/>
          <w:szCs w:val="22"/>
        </w:rPr>
        <w:t>c</w:t>
      </w:r>
      <w:r w:rsidRPr="009F472A">
        <w:rPr>
          <w:spacing w:val="4"/>
          <w:sz w:val="22"/>
          <w:szCs w:val="22"/>
        </w:rPr>
        <w:t>l</w:t>
      </w:r>
      <w:r w:rsidRPr="009F472A">
        <w:rPr>
          <w:sz w:val="22"/>
          <w:szCs w:val="22"/>
        </w:rPr>
        <w:t>o</w:t>
      </w:r>
      <w:r w:rsidRPr="009F472A">
        <w:rPr>
          <w:spacing w:val="-5"/>
          <w:sz w:val="22"/>
          <w:szCs w:val="22"/>
        </w:rPr>
        <w:t>s</w:t>
      </w:r>
      <w:r w:rsidRPr="009F472A">
        <w:rPr>
          <w:sz w:val="22"/>
          <w:szCs w:val="22"/>
        </w:rPr>
        <w:t>u</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s</w:t>
      </w:r>
      <w:r w:rsidRPr="009F472A">
        <w:rPr>
          <w:spacing w:val="-4"/>
          <w:sz w:val="22"/>
          <w:szCs w:val="22"/>
        </w:rPr>
        <w:t>ha</w:t>
      </w:r>
      <w:r w:rsidRPr="009F472A">
        <w:rPr>
          <w:spacing w:val="4"/>
          <w:sz w:val="22"/>
          <w:szCs w:val="22"/>
        </w:rPr>
        <w:t>l</w:t>
      </w:r>
      <w:r w:rsidRPr="009F472A">
        <w:rPr>
          <w:sz w:val="22"/>
          <w:szCs w:val="22"/>
        </w:rPr>
        <w:t>l</w:t>
      </w:r>
      <w:r w:rsidRPr="009F472A">
        <w:rPr>
          <w:spacing w:val="-5"/>
          <w:sz w:val="22"/>
          <w:szCs w:val="22"/>
        </w:rPr>
        <w:t xml:space="preserve"> </w:t>
      </w:r>
      <w:r w:rsidRPr="009F472A">
        <w:rPr>
          <w:sz w:val="22"/>
          <w:szCs w:val="22"/>
        </w:rPr>
        <w:t>be</w:t>
      </w:r>
      <w:r w:rsidRPr="009F472A">
        <w:rPr>
          <w:spacing w:val="1"/>
          <w:sz w:val="22"/>
          <w:szCs w:val="22"/>
        </w:rPr>
        <w:t xml:space="preserve"> </w:t>
      </w:r>
      <w:r w:rsidRPr="009F472A">
        <w:rPr>
          <w:spacing w:val="-1"/>
          <w:sz w:val="22"/>
          <w:szCs w:val="22"/>
        </w:rPr>
        <w:t>i</w:t>
      </w:r>
      <w:r w:rsidRPr="009F472A">
        <w:rPr>
          <w:sz w:val="22"/>
          <w:szCs w:val="22"/>
        </w:rPr>
        <w:t>nst</w:t>
      </w:r>
      <w:r w:rsidRPr="009F472A">
        <w:rPr>
          <w:spacing w:val="-4"/>
          <w:sz w:val="22"/>
          <w:szCs w:val="22"/>
        </w:rPr>
        <w:t>a</w:t>
      </w:r>
      <w:r w:rsidRPr="009F472A">
        <w:rPr>
          <w:spacing w:val="-1"/>
          <w:sz w:val="22"/>
          <w:szCs w:val="22"/>
        </w:rPr>
        <w:t>l</w:t>
      </w:r>
      <w:r w:rsidRPr="009F472A">
        <w:rPr>
          <w:spacing w:val="4"/>
          <w:sz w:val="22"/>
          <w:szCs w:val="22"/>
        </w:rPr>
        <w:t>l</w:t>
      </w:r>
      <w:r w:rsidRPr="009F472A">
        <w:rPr>
          <w:sz w:val="22"/>
          <w:szCs w:val="22"/>
        </w:rPr>
        <w:t>ed</w:t>
      </w:r>
    </w:p>
    <w:p w14:paraId="3E14BCC1" w14:textId="77777777" w:rsidR="00A2298F" w:rsidRPr="009F472A" w:rsidRDefault="00A2298F" w:rsidP="00A2298F">
      <w:pPr>
        <w:pStyle w:val="BodyText"/>
        <w:numPr>
          <w:ilvl w:val="1"/>
          <w:numId w:val="13"/>
        </w:numPr>
        <w:tabs>
          <w:tab w:val="left" w:pos="1440"/>
        </w:tabs>
        <w:kinsoku w:val="0"/>
        <w:overflowPunct w:val="0"/>
        <w:autoSpaceDE w:val="0"/>
        <w:autoSpaceDN w:val="0"/>
        <w:adjustRightInd w:val="0"/>
        <w:spacing w:before="0"/>
        <w:ind w:left="1440"/>
        <w:rPr>
          <w:sz w:val="22"/>
          <w:szCs w:val="22"/>
        </w:rPr>
      </w:pPr>
      <w:r w:rsidRPr="009F472A">
        <w:rPr>
          <w:sz w:val="22"/>
          <w:szCs w:val="22"/>
        </w:rPr>
        <w:t>A</w:t>
      </w:r>
      <w:r w:rsidRPr="009F472A">
        <w:rPr>
          <w:spacing w:val="-2"/>
          <w:sz w:val="22"/>
          <w:szCs w:val="22"/>
        </w:rPr>
        <w:t xml:space="preserve"> </w:t>
      </w:r>
      <w:r w:rsidRPr="009F472A">
        <w:rPr>
          <w:sz w:val="22"/>
          <w:szCs w:val="22"/>
        </w:rPr>
        <w:t>shou</w:t>
      </w:r>
      <w:r w:rsidRPr="009F472A">
        <w:rPr>
          <w:spacing w:val="4"/>
          <w:sz w:val="22"/>
          <w:szCs w:val="22"/>
        </w:rPr>
        <w:t>l</w:t>
      </w:r>
      <w:r w:rsidRPr="009F472A">
        <w:rPr>
          <w:spacing w:val="-4"/>
          <w:sz w:val="22"/>
          <w:szCs w:val="22"/>
        </w:rPr>
        <w:t>d</w:t>
      </w:r>
      <w:r w:rsidRPr="009F472A">
        <w:rPr>
          <w:sz w:val="22"/>
          <w:szCs w:val="22"/>
        </w:rPr>
        <w:t>er</w:t>
      </w:r>
      <w:r w:rsidRPr="009F472A">
        <w:rPr>
          <w:spacing w:val="2"/>
          <w:sz w:val="22"/>
          <w:szCs w:val="22"/>
        </w:rPr>
        <w:t xml:space="preserve"> </w:t>
      </w:r>
      <w:r w:rsidRPr="009F472A">
        <w:rPr>
          <w:spacing w:val="-5"/>
          <w:sz w:val="22"/>
          <w:szCs w:val="22"/>
        </w:rPr>
        <w:t>c</w:t>
      </w:r>
      <w:r w:rsidRPr="009F472A">
        <w:rPr>
          <w:spacing w:val="4"/>
          <w:sz w:val="22"/>
          <w:szCs w:val="22"/>
        </w:rPr>
        <w:t>l</w:t>
      </w:r>
      <w:r w:rsidRPr="009F472A">
        <w:rPr>
          <w:sz w:val="22"/>
          <w:szCs w:val="22"/>
        </w:rPr>
        <w:t>os</w:t>
      </w:r>
      <w:r w:rsidRPr="009F472A">
        <w:rPr>
          <w:spacing w:val="-4"/>
          <w:sz w:val="22"/>
          <w:szCs w:val="22"/>
        </w:rPr>
        <w:t>u</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sh</w:t>
      </w:r>
      <w:r w:rsidRPr="009F472A">
        <w:rPr>
          <w:spacing w:val="-4"/>
          <w:sz w:val="22"/>
          <w:szCs w:val="22"/>
        </w:rPr>
        <w:t>a</w:t>
      </w:r>
      <w:r w:rsidRPr="009F472A">
        <w:rPr>
          <w:spacing w:val="-1"/>
          <w:sz w:val="22"/>
          <w:szCs w:val="22"/>
        </w:rPr>
        <w:t>l</w:t>
      </w:r>
      <w:r w:rsidRPr="009F472A">
        <w:rPr>
          <w:sz w:val="22"/>
          <w:szCs w:val="22"/>
        </w:rPr>
        <w:t>l be</w:t>
      </w:r>
      <w:r w:rsidRPr="009F472A">
        <w:rPr>
          <w:spacing w:val="-4"/>
          <w:sz w:val="22"/>
          <w:szCs w:val="22"/>
        </w:rPr>
        <w:t xml:space="preserve"> </w:t>
      </w:r>
      <w:r w:rsidRPr="009F472A">
        <w:rPr>
          <w:spacing w:val="4"/>
          <w:sz w:val="22"/>
          <w:szCs w:val="22"/>
        </w:rPr>
        <w:t>i</w:t>
      </w:r>
      <w:r w:rsidRPr="009F472A">
        <w:rPr>
          <w:sz w:val="22"/>
          <w:szCs w:val="22"/>
        </w:rPr>
        <w:t>nst</w:t>
      </w:r>
      <w:r w:rsidRPr="009F472A">
        <w:rPr>
          <w:spacing w:val="-4"/>
          <w:sz w:val="22"/>
          <w:szCs w:val="22"/>
        </w:rPr>
        <w:t>a</w:t>
      </w:r>
      <w:r w:rsidRPr="009F472A">
        <w:rPr>
          <w:spacing w:val="-1"/>
          <w:sz w:val="22"/>
          <w:szCs w:val="22"/>
        </w:rPr>
        <w:t>l</w:t>
      </w:r>
      <w:r w:rsidRPr="009F472A">
        <w:rPr>
          <w:spacing w:val="4"/>
          <w:sz w:val="22"/>
          <w:szCs w:val="22"/>
        </w:rPr>
        <w:t>l</w:t>
      </w:r>
      <w:r w:rsidRPr="009F472A">
        <w:rPr>
          <w:sz w:val="22"/>
          <w:szCs w:val="22"/>
        </w:rPr>
        <w:t>ed</w:t>
      </w:r>
      <w:r w:rsidRPr="009F472A">
        <w:rPr>
          <w:spacing w:val="-4"/>
          <w:sz w:val="22"/>
          <w:szCs w:val="22"/>
        </w:rPr>
        <w:t xml:space="preserve"> </w:t>
      </w:r>
      <w:r w:rsidRPr="009F472A">
        <w:rPr>
          <w:spacing w:val="-1"/>
          <w:sz w:val="22"/>
          <w:szCs w:val="22"/>
        </w:rPr>
        <w:t>i</w:t>
      </w:r>
      <w:r w:rsidRPr="009F472A">
        <w:rPr>
          <w:sz w:val="22"/>
          <w:szCs w:val="22"/>
        </w:rPr>
        <w:t>n</w:t>
      </w:r>
      <w:r w:rsidRPr="009F472A">
        <w:rPr>
          <w:spacing w:val="-4"/>
          <w:sz w:val="22"/>
          <w:szCs w:val="22"/>
        </w:rPr>
        <w:t xml:space="preserve"> </w:t>
      </w:r>
      <w:r w:rsidRPr="009F472A">
        <w:rPr>
          <w:spacing w:val="4"/>
          <w:sz w:val="22"/>
          <w:szCs w:val="22"/>
        </w:rPr>
        <w:t>l</w:t>
      </w:r>
      <w:r w:rsidRPr="009F472A">
        <w:rPr>
          <w:sz w:val="22"/>
          <w:szCs w:val="22"/>
        </w:rPr>
        <w:t>oca</w:t>
      </w:r>
      <w:r w:rsidRPr="009F472A">
        <w:rPr>
          <w:spacing w:val="-5"/>
          <w:sz w:val="22"/>
          <w:szCs w:val="22"/>
        </w:rPr>
        <w:t>t</w:t>
      </w:r>
      <w:r w:rsidRPr="009F472A">
        <w:rPr>
          <w:spacing w:val="4"/>
          <w:sz w:val="22"/>
          <w:szCs w:val="22"/>
        </w:rPr>
        <w:t>i</w:t>
      </w:r>
      <w:r w:rsidRPr="009F472A">
        <w:rPr>
          <w:spacing w:val="-4"/>
          <w:sz w:val="22"/>
          <w:szCs w:val="22"/>
        </w:rPr>
        <w:t>o</w:t>
      </w:r>
      <w:r w:rsidRPr="009F472A">
        <w:rPr>
          <w:sz w:val="22"/>
          <w:szCs w:val="22"/>
        </w:rPr>
        <w:t xml:space="preserve">ns </w:t>
      </w:r>
      <w:r w:rsidRPr="009F472A">
        <w:rPr>
          <w:spacing w:val="-6"/>
          <w:sz w:val="22"/>
          <w:szCs w:val="22"/>
        </w:rPr>
        <w:t>w</w:t>
      </w:r>
      <w:r w:rsidRPr="009F472A">
        <w:rPr>
          <w:sz w:val="22"/>
          <w:szCs w:val="22"/>
        </w:rPr>
        <w:t>he</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the shou</w:t>
      </w:r>
      <w:r w:rsidRPr="009F472A">
        <w:rPr>
          <w:spacing w:val="-1"/>
          <w:sz w:val="22"/>
          <w:szCs w:val="22"/>
        </w:rPr>
        <w:t>l</w:t>
      </w:r>
      <w:r w:rsidRPr="009F472A">
        <w:rPr>
          <w:sz w:val="22"/>
          <w:szCs w:val="22"/>
        </w:rPr>
        <w:t>der</w:t>
      </w:r>
      <w:r w:rsidRPr="009F472A">
        <w:rPr>
          <w:spacing w:val="-3"/>
          <w:sz w:val="22"/>
          <w:szCs w:val="22"/>
        </w:rPr>
        <w:t xml:space="preserve"> </w:t>
      </w:r>
      <w:r w:rsidRPr="009F472A">
        <w:rPr>
          <w:spacing w:val="4"/>
          <w:sz w:val="22"/>
          <w:szCs w:val="22"/>
        </w:rPr>
        <w:t>i</w:t>
      </w:r>
      <w:r w:rsidRPr="009F472A">
        <w:rPr>
          <w:sz w:val="22"/>
          <w:szCs w:val="22"/>
        </w:rPr>
        <w:t xml:space="preserve">s </w:t>
      </w:r>
      <w:r w:rsidRPr="009F472A">
        <w:rPr>
          <w:spacing w:val="-5"/>
          <w:sz w:val="22"/>
          <w:szCs w:val="22"/>
        </w:rPr>
        <w:t>t</w:t>
      </w:r>
      <w:r w:rsidRPr="009F472A">
        <w:rPr>
          <w:sz w:val="22"/>
          <w:szCs w:val="22"/>
        </w:rPr>
        <w:t>oo</w:t>
      </w:r>
      <w:r w:rsidRPr="009F472A">
        <w:rPr>
          <w:spacing w:val="1"/>
          <w:sz w:val="22"/>
          <w:szCs w:val="22"/>
        </w:rPr>
        <w:t xml:space="preserve"> </w:t>
      </w:r>
      <w:r w:rsidRPr="009F472A">
        <w:rPr>
          <w:sz w:val="22"/>
          <w:szCs w:val="22"/>
        </w:rPr>
        <w:t>n</w:t>
      </w:r>
      <w:r w:rsidRPr="009F472A">
        <w:rPr>
          <w:spacing w:val="-4"/>
          <w:sz w:val="22"/>
          <w:szCs w:val="22"/>
        </w:rPr>
        <w:t>a</w:t>
      </w:r>
      <w:r w:rsidRPr="009F472A">
        <w:rPr>
          <w:spacing w:val="1"/>
          <w:sz w:val="22"/>
          <w:szCs w:val="22"/>
        </w:rPr>
        <w:t>rr</w:t>
      </w:r>
      <w:r w:rsidRPr="009F472A">
        <w:rPr>
          <w:sz w:val="22"/>
          <w:szCs w:val="22"/>
        </w:rPr>
        <w:t>ow</w:t>
      </w:r>
      <w:r w:rsidRPr="009F472A">
        <w:rPr>
          <w:spacing w:val="-5"/>
          <w:sz w:val="22"/>
          <w:szCs w:val="22"/>
        </w:rPr>
        <w:t xml:space="preserve"> </w:t>
      </w:r>
      <w:r w:rsidRPr="009F472A">
        <w:rPr>
          <w:sz w:val="22"/>
          <w:szCs w:val="22"/>
        </w:rPr>
        <w:t>to</w:t>
      </w:r>
      <w:r w:rsidRPr="009F472A">
        <w:rPr>
          <w:spacing w:val="1"/>
          <w:sz w:val="22"/>
          <w:szCs w:val="22"/>
        </w:rPr>
        <w:t xml:space="preserve"> </w:t>
      </w:r>
      <w:r w:rsidRPr="009F472A">
        <w:rPr>
          <w:sz w:val="22"/>
          <w:szCs w:val="22"/>
        </w:rPr>
        <w:t>acco</w:t>
      </w:r>
      <w:r w:rsidRPr="009F472A">
        <w:rPr>
          <w:spacing w:val="-4"/>
          <w:sz w:val="22"/>
          <w:szCs w:val="22"/>
        </w:rPr>
        <w:t>m</w:t>
      </w:r>
      <w:r w:rsidRPr="009F472A">
        <w:rPr>
          <w:spacing w:val="-8"/>
          <w:sz w:val="22"/>
          <w:szCs w:val="22"/>
        </w:rPr>
        <w:t>m</w:t>
      </w:r>
      <w:r w:rsidRPr="009F472A">
        <w:rPr>
          <w:sz w:val="22"/>
          <w:szCs w:val="22"/>
        </w:rPr>
        <w:t>odate</w:t>
      </w:r>
      <w:r w:rsidRPr="009F472A">
        <w:rPr>
          <w:spacing w:val="1"/>
          <w:sz w:val="22"/>
          <w:szCs w:val="22"/>
        </w:rPr>
        <w:t xml:space="preserve"> </w:t>
      </w:r>
      <w:r w:rsidRPr="009F472A">
        <w:rPr>
          <w:sz w:val="22"/>
          <w:szCs w:val="22"/>
        </w:rPr>
        <w:t>a</w:t>
      </w:r>
      <w:r w:rsidRPr="009F472A">
        <w:rPr>
          <w:spacing w:val="1"/>
          <w:sz w:val="22"/>
          <w:szCs w:val="22"/>
        </w:rPr>
        <w:t xml:space="preserve"> </w:t>
      </w:r>
      <w:r w:rsidRPr="009F472A">
        <w:rPr>
          <w:spacing w:val="2"/>
          <w:sz w:val="22"/>
          <w:szCs w:val="22"/>
        </w:rPr>
        <w:t>T</w:t>
      </w:r>
      <w:r w:rsidRPr="009F472A">
        <w:rPr>
          <w:spacing w:val="-4"/>
          <w:sz w:val="22"/>
          <w:szCs w:val="22"/>
        </w:rPr>
        <w:t>M</w:t>
      </w:r>
      <w:r w:rsidRPr="009F472A">
        <w:rPr>
          <w:sz w:val="22"/>
          <w:szCs w:val="22"/>
        </w:rPr>
        <w:t>A</w:t>
      </w:r>
      <w:r w:rsidRPr="009F472A">
        <w:rPr>
          <w:spacing w:val="-2"/>
          <w:sz w:val="22"/>
          <w:szCs w:val="22"/>
        </w:rPr>
        <w:t xml:space="preserve"> </w:t>
      </w:r>
      <w:r w:rsidRPr="009F472A">
        <w:rPr>
          <w:spacing w:val="-6"/>
          <w:sz w:val="22"/>
          <w:szCs w:val="22"/>
        </w:rPr>
        <w:t>w</w:t>
      </w:r>
      <w:r w:rsidRPr="009F472A">
        <w:rPr>
          <w:spacing w:val="4"/>
          <w:sz w:val="22"/>
          <w:szCs w:val="22"/>
        </w:rPr>
        <w:t>i</w:t>
      </w:r>
      <w:r w:rsidRPr="009F472A">
        <w:rPr>
          <w:sz w:val="22"/>
          <w:szCs w:val="22"/>
        </w:rPr>
        <w:t>thout enc</w:t>
      </w:r>
      <w:r w:rsidRPr="009F472A">
        <w:rPr>
          <w:spacing w:val="1"/>
          <w:sz w:val="22"/>
          <w:szCs w:val="22"/>
        </w:rPr>
        <w:t>r</w:t>
      </w:r>
      <w:r w:rsidRPr="009F472A">
        <w:rPr>
          <w:spacing w:val="-4"/>
          <w:sz w:val="22"/>
          <w:szCs w:val="22"/>
        </w:rPr>
        <w:t>o</w:t>
      </w:r>
      <w:r w:rsidRPr="009F472A">
        <w:rPr>
          <w:sz w:val="22"/>
          <w:szCs w:val="22"/>
        </w:rPr>
        <w:t>ac</w:t>
      </w:r>
      <w:r w:rsidRPr="009F472A">
        <w:rPr>
          <w:spacing w:val="-4"/>
          <w:sz w:val="22"/>
          <w:szCs w:val="22"/>
        </w:rPr>
        <w:t>h</w:t>
      </w:r>
      <w:r w:rsidRPr="009F472A">
        <w:rPr>
          <w:spacing w:val="4"/>
          <w:sz w:val="22"/>
          <w:szCs w:val="22"/>
        </w:rPr>
        <w:t>i</w:t>
      </w:r>
      <w:r w:rsidRPr="009F472A">
        <w:rPr>
          <w:sz w:val="22"/>
          <w:szCs w:val="22"/>
        </w:rPr>
        <w:t xml:space="preserve">ng </w:t>
      </w:r>
      <w:r w:rsidRPr="009F472A">
        <w:rPr>
          <w:spacing w:val="4"/>
          <w:sz w:val="22"/>
          <w:szCs w:val="22"/>
        </w:rPr>
        <w:t>i</w:t>
      </w:r>
      <w:r w:rsidRPr="009F472A">
        <w:rPr>
          <w:sz w:val="22"/>
          <w:szCs w:val="22"/>
        </w:rPr>
        <w:t>nto</w:t>
      </w:r>
      <w:r w:rsidRPr="009F472A">
        <w:rPr>
          <w:spacing w:val="-4"/>
          <w:sz w:val="22"/>
          <w:szCs w:val="22"/>
        </w:rPr>
        <w:t xml:space="preserve"> </w:t>
      </w:r>
      <w:r w:rsidRPr="009F472A">
        <w:rPr>
          <w:sz w:val="22"/>
          <w:szCs w:val="22"/>
        </w:rPr>
        <w:t>the</w:t>
      </w:r>
      <w:r w:rsidRPr="009F472A">
        <w:rPr>
          <w:spacing w:val="1"/>
          <w:sz w:val="22"/>
          <w:szCs w:val="22"/>
        </w:rPr>
        <w:t xml:space="preserve"> </w:t>
      </w:r>
      <w:r w:rsidRPr="009F472A">
        <w:rPr>
          <w:spacing w:val="-5"/>
          <w:sz w:val="22"/>
          <w:szCs w:val="22"/>
        </w:rPr>
        <w:t>t</w:t>
      </w:r>
      <w:r w:rsidRPr="009F472A">
        <w:rPr>
          <w:spacing w:val="1"/>
          <w:sz w:val="22"/>
          <w:szCs w:val="22"/>
        </w:rPr>
        <w:t>r</w:t>
      </w:r>
      <w:r w:rsidRPr="009F472A">
        <w:rPr>
          <w:sz w:val="22"/>
          <w:szCs w:val="22"/>
        </w:rPr>
        <w:t>af</w:t>
      </w:r>
      <w:r w:rsidRPr="009F472A">
        <w:rPr>
          <w:spacing w:val="-5"/>
          <w:sz w:val="22"/>
          <w:szCs w:val="22"/>
        </w:rPr>
        <w:t>f</w:t>
      </w:r>
      <w:r w:rsidRPr="009F472A">
        <w:rPr>
          <w:spacing w:val="4"/>
          <w:sz w:val="22"/>
          <w:szCs w:val="22"/>
        </w:rPr>
        <w:t>i</w:t>
      </w:r>
      <w:r w:rsidRPr="009F472A">
        <w:rPr>
          <w:sz w:val="22"/>
          <w:szCs w:val="22"/>
        </w:rPr>
        <w:t>c</w:t>
      </w:r>
      <w:r w:rsidRPr="009F472A">
        <w:rPr>
          <w:spacing w:val="-5"/>
          <w:sz w:val="22"/>
          <w:szCs w:val="22"/>
        </w:rPr>
        <w:t xml:space="preserve"> </w:t>
      </w:r>
      <w:r w:rsidRPr="009F472A">
        <w:rPr>
          <w:spacing w:val="4"/>
          <w:sz w:val="22"/>
          <w:szCs w:val="22"/>
        </w:rPr>
        <w:t>l</w:t>
      </w:r>
      <w:r w:rsidRPr="009F472A">
        <w:rPr>
          <w:sz w:val="22"/>
          <w:szCs w:val="22"/>
        </w:rPr>
        <w:t>ane</w:t>
      </w:r>
      <w:r w:rsidR="009E42EF" w:rsidRPr="009F472A">
        <w:rPr>
          <w:sz w:val="22"/>
          <w:szCs w:val="22"/>
        </w:rPr>
        <w:t>.</w:t>
      </w:r>
    </w:p>
    <w:p w14:paraId="3C9A1B3E" w14:textId="77777777" w:rsidR="00A2298F" w:rsidRPr="009F472A" w:rsidRDefault="00A2298F" w:rsidP="009E42EF">
      <w:pPr>
        <w:pStyle w:val="BodyText"/>
        <w:numPr>
          <w:ilvl w:val="1"/>
          <w:numId w:val="13"/>
        </w:numPr>
        <w:tabs>
          <w:tab w:val="left" w:pos="1440"/>
        </w:tabs>
        <w:kinsoku w:val="0"/>
        <w:overflowPunct w:val="0"/>
        <w:autoSpaceDE w:val="0"/>
        <w:autoSpaceDN w:val="0"/>
        <w:adjustRightInd w:val="0"/>
        <w:spacing w:before="0"/>
        <w:ind w:left="1440" w:right="397"/>
        <w:rPr>
          <w:sz w:val="22"/>
          <w:szCs w:val="22"/>
        </w:rPr>
      </w:pPr>
      <w:r w:rsidRPr="009F472A">
        <w:rPr>
          <w:sz w:val="22"/>
          <w:szCs w:val="22"/>
        </w:rPr>
        <w:t>A</w:t>
      </w:r>
      <w:r w:rsidRPr="009F472A">
        <w:rPr>
          <w:spacing w:val="-2"/>
          <w:sz w:val="22"/>
          <w:szCs w:val="22"/>
        </w:rPr>
        <w:t xml:space="preserve"> </w:t>
      </w:r>
      <w:r w:rsidRPr="009F472A">
        <w:rPr>
          <w:sz w:val="22"/>
          <w:szCs w:val="22"/>
        </w:rPr>
        <w:t>shou</w:t>
      </w:r>
      <w:r w:rsidRPr="009F472A">
        <w:rPr>
          <w:spacing w:val="4"/>
          <w:sz w:val="22"/>
          <w:szCs w:val="22"/>
        </w:rPr>
        <w:t>l</w:t>
      </w:r>
      <w:r w:rsidRPr="009F472A">
        <w:rPr>
          <w:spacing w:val="-4"/>
          <w:sz w:val="22"/>
          <w:szCs w:val="22"/>
        </w:rPr>
        <w:t>d</w:t>
      </w:r>
      <w:r w:rsidRPr="009F472A">
        <w:rPr>
          <w:sz w:val="22"/>
          <w:szCs w:val="22"/>
        </w:rPr>
        <w:t>er</w:t>
      </w:r>
      <w:r w:rsidRPr="009F472A">
        <w:rPr>
          <w:spacing w:val="2"/>
          <w:sz w:val="22"/>
          <w:szCs w:val="22"/>
        </w:rPr>
        <w:t xml:space="preserve"> </w:t>
      </w:r>
      <w:r w:rsidRPr="009F472A">
        <w:rPr>
          <w:spacing w:val="-5"/>
          <w:sz w:val="22"/>
          <w:szCs w:val="22"/>
        </w:rPr>
        <w:t>c</w:t>
      </w:r>
      <w:r w:rsidRPr="009F472A">
        <w:rPr>
          <w:spacing w:val="4"/>
          <w:sz w:val="22"/>
          <w:szCs w:val="22"/>
        </w:rPr>
        <w:t>l</w:t>
      </w:r>
      <w:r w:rsidRPr="009F472A">
        <w:rPr>
          <w:sz w:val="22"/>
          <w:szCs w:val="22"/>
        </w:rPr>
        <w:t>os</w:t>
      </w:r>
      <w:r w:rsidRPr="009F472A">
        <w:rPr>
          <w:spacing w:val="-4"/>
          <w:sz w:val="22"/>
          <w:szCs w:val="22"/>
        </w:rPr>
        <w:t>u</w:t>
      </w:r>
      <w:r w:rsidRPr="009F472A">
        <w:rPr>
          <w:spacing w:val="1"/>
          <w:sz w:val="22"/>
          <w:szCs w:val="22"/>
        </w:rPr>
        <w:t>r</w:t>
      </w:r>
      <w:r w:rsidRPr="009F472A">
        <w:rPr>
          <w:sz w:val="22"/>
          <w:szCs w:val="22"/>
        </w:rPr>
        <w:t>e</w:t>
      </w:r>
      <w:r w:rsidRPr="009F472A">
        <w:rPr>
          <w:spacing w:val="1"/>
          <w:sz w:val="22"/>
          <w:szCs w:val="22"/>
        </w:rPr>
        <w:t xml:space="preserve"> </w:t>
      </w:r>
      <w:r w:rsidRPr="009F472A">
        <w:rPr>
          <w:spacing w:val="-4"/>
          <w:sz w:val="22"/>
          <w:szCs w:val="22"/>
        </w:rPr>
        <w:t>o</w:t>
      </w:r>
      <w:r w:rsidRPr="009F472A">
        <w:rPr>
          <w:sz w:val="22"/>
          <w:szCs w:val="22"/>
        </w:rPr>
        <w:t>r</w:t>
      </w:r>
      <w:r w:rsidRPr="009F472A">
        <w:rPr>
          <w:spacing w:val="2"/>
          <w:sz w:val="22"/>
          <w:szCs w:val="22"/>
        </w:rPr>
        <w:t xml:space="preserve"> </w:t>
      </w:r>
      <w:r w:rsidRPr="009F472A">
        <w:rPr>
          <w:sz w:val="22"/>
          <w:szCs w:val="22"/>
        </w:rPr>
        <w:t>a</w:t>
      </w:r>
      <w:r w:rsidRPr="009F472A">
        <w:rPr>
          <w:spacing w:val="1"/>
          <w:sz w:val="22"/>
          <w:szCs w:val="22"/>
        </w:rPr>
        <w:t xml:space="preserve"> </w:t>
      </w:r>
      <w:r w:rsidRPr="009F472A">
        <w:rPr>
          <w:spacing w:val="2"/>
          <w:sz w:val="22"/>
          <w:szCs w:val="22"/>
        </w:rPr>
        <w:t>T</w:t>
      </w:r>
      <w:r w:rsidRPr="009F472A">
        <w:rPr>
          <w:spacing w:val="-4"/>
          <w:sz w:val="22"/>
          <w:szCs w:val="22"/>
        </w:rPr>
        <w:t>M</w:t>
      </w:r>
      <w:r w:rsidRPr="009F472A">
        <w:rPr>
          <w:sz w:val="22"/>
          <w:szCs w:val="22"/>
        </w:rPr>
        <w:t>A</w:t>
      </w:r>
      <w:r w:rsidRPr="009F472A">
        <w:rPr>
          <w:spacing w:val="-2"/>
          <w:sz w:val="22"/>
          <w:szCs w:val="22"/>
        </w:rPr>
        <w:t xml:space="preserve"> </w:t>
      </w:r>
      <w:r w:rsidRPr="009F472A">
        <w:rPr>
          <w:sz w:val="22"/>
          <w:szCs w:val="22"/>
        </w:rPr>
        <w:t>sh</w:t>
      </w:r>
      <w:r w:rsidRPr="009F472A">
        <w:rPr>
          <w:spacing w:val="-4"/>
          <w:sz w:val="22"/>
          <w:szCs w:val="22"/>
        </w:rPr>
        <w:t>a</w:t>
      </w:r>
      <w:r w:rsidRPr="009F472A">
        <w:rPr>
          <w:spacing w:val="-1"/>
          <w:sz w:val="22"/>
          <w:szCs w:val="22"/>
        </w:rPr>
        <w:t>l</w:t>
      </w:r>
      <w:r w:rsidRPr="009F472A">
        <w:rPr>
          <w:sz w:val="22"/>
          <w:szCs w:val="22"/>
        </w:rPr>
        <w:t>l</w:t>
      </w:r>
      <w:r w:rsidRPr="009F472A">
        <w:rPr>
          <w:spacing w:val="4"/>
          <w:sz w:val="22"/>
          <w:szCs w:val="22"/>
        </w:rPr>
        <w:t xml:space="preserve"> </w:t>
      </w:r>
      <w:r w:rsidRPr="009F472A">
        <w:rPr>
          <w:sz w:val="22"/>
          <w:szCs w:val="22"/>
        </w:rPr>
        <w:t>be</w:t>
      </w:r>
      <w:r w:rsidRPr="009F472A">
        <w:rPr>
          <w:spacing w:val="-4"/>
          <w:sz w:val="22"/>
          <w:szCs w:val="22"/>
        </w:rPr>
        <w:t xml:space="preserve"> </w:t>
      </w:r>
      <w:r w:rsidRPr="009F472A">
        <w:rPr>
          <w:sz w:val="22"/>
          <w:szCs w:val="22"/>
        </w:rPr>
        <w:t>used</w:t>
      </w:r>
      <w:r w:rsidRPr="009F472A">
        <w:rPr>
          <w:spacing w:val="1"/>
          <w:sz w:val="22"/>
          <w:szCs w:val="22"/>
        </w:rPr>
        <w:t xml:space="preserve"> </w:t>
      </w:r>
      <w:r w:rsidRPr="009F472A">
        <w:rPr>
          <w:spacing w:val="-4"/>
          <w:sz w:val="22"/>
          <w:szCs w:val="22"/>
        </w:rPr>
        <w:t>o</w:t>
      </w:r>
      <w:r w:rsidRPr="009F472A">
        <w:rPr>
          <w:sz w:val="22"/>
          <w:szCs w:val="22"/>
        </w:rPr>
        <w:t>n</w:t>
      </w:r>
      <w:r w:rsidRPr="009F472A">
        <w:rPr>
          <w:spacing w:val="-4"/>
          <w:sz w:val="22"/>
          <w:szCs w:val="22"/>
        </w:rPr>
        <w:t xml:space="preserve"> </w:t>
      </w:r>
      <w:r w:rsidRPr="009F472A">
        <w:rPr>
          <w:sz w:val="22"/>
          <w:szCs w:val="22"/>
        </w:rPr>
        <w:t>the</w:t>
      </w:r>
      <w:r w:rsidRPr="009F472A">
        <w:rPr>
          <w:spacing w:val="1"/>
          <w:sz w:val="22"/>
          <w:szCs w:val="22"/>
        </w:rPr>
        <w:t xml:space="preserve"> </w:t>
      </w:r>
      <w:r w:rsidRPr="009F472A">
        <w:rPr>
          <w:spacing w:val="-8"/>
          <w:sz w:val="22"/>
          <w:szCs w:val="22"/>
        </w:rPr>
        <w:t>m</w:t>
      </w:r>
      <w:r w:rsidRPr="009F472A">
        <w:rPr>
          <w:sz w:val="22"/>
          <w:szCs w:val="22"/>
        </w:rPr>
        <w:t>ed</w:t>
      </w:r>
      <w:r w:rsidRPr="009F472A">
        <w:rPr>
          <w:spacing w:val="4"/>
          <w:sz w:val="22"/>
          <w:szCs w:val="22"/>
        </w:rPr>
        <w:t>i</w:t>
      </w:r>
      <w:r w:rsidRPr="009F472A">
        <w:rPr>
          <w:sz w:val="22"/>
          <w:szCs w:val="22"/>
        </w:rPr>
        <w:t>an</w:t>
      </w:r>
      <w:r w:rsidRPr="009F472A">
        <w:rPr>
          <w:spacing w:val="1"/>
          <w:sz w:val="22"/>
          <w:szCs w:val="22"/>
        </w:rPr>
        <w:t xml:space="preserve"> </w:t>
      </w:r>
      <w:r w:rsidRPr="009F472A">
        <w:rPr>
          <w:spacing w:val="-5"/>
          <w:sz w:val="22"/>
          <w:szCs w:val="22"/>
        </w:rPr>
        <w:t>s</w:t>
      </w:r>
      <w:r w:rsidRPr="009F472A">
        <w:rPr>
          <w:spacing w:val="4"/>
          <w:sz w:val="22"/>
          <w:szCs w:val="22"/>
        </w:rPr>
        <w:t>i</w:t>
      </w:r>
      <w:r w:rsidRPr="009F472A">
        <w:rPr>
          <w:sz w:val="22"/>
          <w:szCs w:val="22"/>
        </w:rPr>
        <w:t>de</w:t>
      </w:r>
      <w:r w:rsidRPr="009F472A">
        <w:rPr>
          <w:spacing w:val="1"/>
          <w:sz w:val="22"/>
          <w:szCs w:val="22"/>
        </w:rPr>
        <w:t xml:space="preserve"> </w:t>
      </w:r>
      <w:r w:rsidRPr="009F472A">
        <w:rPr>
          <w:spacing w:val="-4"/>
          <w:sz w:val="22"/>
          <w:szCs w:val="22"/>
        </w:rPr>
        <w:t>o</w:t>
      </w:r>
      <w:r w:rsidRPr="009F472A">
        <w:rPr>
          <w:sz w:val="22"/>
          <w:szCs w:val="22"/>
        </w:rPr>
        <w:t>f the</w:t>
      </w:r>
      <w:r w:rsidRPr="009F472A">
        <w:rPr>
          <w:spacing w:val="1"/>
          <w:sz w:val="22"/>
          <w:szCs w:val="22"/>
        </w:rPr>
        <w:t xml:space="preserve"> </w:t>
      </w:r>
      <w:r w:rsidRPr="009F472A">
        <w:rPr>
          <w:sz w:val="22"/>
          <w:szCs w:val="22"/>
        </w:rPr>
        <w:t>oppo</w:t>
      </w:r>
      <w:r w:rsidRPr="009F472A">
        <w:rPr>
          <w:spacing w:val="-5"/>
          <w:sz w:val="22"/>
          <w:szCs w:val="22"/>
        </w:rPr>
        <w:t>s</w:t>
      </w:r>
      <w:r w:rsidRPr="009F472A">
        <w:rPr>
          <w:spacing w:val="4"/>
          <w:sz w:val="22"/>
          <w:szCs w:val="22"/>
        </w:rPr>
        <w:t>i</w:t>
      </w:r>
      <w:r w:rsidRPr="009F472A">
        <w:rPr>
          <w:spacing w:val="-5"/>
          <w:sz w:val="22"/>
          <w:szCs w:val="22"/>
        </w:rPr>
        <w:t>t</w:t>
      </w:r>
      <w:r w:rsidRPr="009F472A">
        <w:rPr>
          <w:sz w:val="22"/>
          <w:szCs w:val="22"/>
        </w:rPr>
        <w:t>e</w:t>
      </w:r>
      <w:r w:rsidRPr="009F472A">
        <w:rPr>
          <w:spacing w:val="1"/>
          <w:sz w:val="22"/>
          <w:szCs w:val="22"/>
        </w:rPr>
        <w:t xml:space="preserve"> </w:t>
      </w:r>
      <w:r w:rsidRPr="009F472A">
        <w:rPr>
          <w:spacing w:val="-4"/>
          <w:sz w:val="22"/>
          <w:szCs w:val="22"/>
        </w:rPr>
        <w:t>d</w:t>
      </w:r>
      <w:r w:rsidRPr="009F472A">
        <w:rPr>
          <w:spacing w:val="4"/>
          <w:sz w:val="22"/>
          <w:szCs w:val="22"/>
        </w:rPr>
        <w:t>i</w:t>
      </w:r>
      <w:r w:rsidRPr="009F472A">
        <w:rPr>
          <w:spacing w:val="1"/>
          <w:sz w:val="22"/>
          <w:szCs w:val="22"/>
        </w:rPr>
        <w:t>r</w:t>
      </w:r>
      <w:r w:rsidRPr="009F472A">
        <w:rPr>
          <w:sz w:val="22"/>
          <w:szCs w:val="22"/>
        </w:rPr>
        <w:t>ec</w:t>
      </w:r>
      <w:r w:rsidRPr="009F472A">
        <w:rPr>
          <w:spacing w:val="-5"/>
          <w:sz w:val="22"/>
          <w:szCs w:val="22"/>
        </w:rPr>
        <w:t>t</w:t>
      </w:r>
      <w:r w:rsidRPr="009F472A">
        <w:rPr>
          <w:spacing w:val="-1"/>
          <w:sz w:val="22"/>
          <w:szCs w:val="22"/>
        </w:rPr>
        <w:t>i</w:t>
      </w:r>
      <w:r w:rsidRPr="009F472A">
        <w:rPr>
          <w:sz w:val="22"/>
          <w:szCs w:val="22"/>
        </w:rPr>
        <w:t>on</w:t>
      </w:r>
      <w:r w:rsidRPr="009F472A">
        <w:rPr>
          <w:spacing w:val="-4"/>
          <w:sz w:val="22"/>
          <w:szCs w:val="22"/>
        </w:rPr>
        <w:t xml:space="preserve"> </w:t>
      </w:r>
      <w:r w:rsidR="009E42EF" w:rsidRPr="009F472A">
        <w:rPr>
          <w:spacing w:val="4"/>
          <w:sz w:val="22"/>
          <w:szCs w:val="22"/>
        </w:rPr>
        <w:t>w</w:t>
      </w:r>
      <w:r w:rsidRPr="009F472A">
        <w:rPr>
          <w:spacing w:val="-4"/>
          <w:sz w:val="22"/>
          <w:szCs w:val="22"/>
        </w:rPr>
        <w:t>he</w:t>
      </w:r>
      <w:r w:rsidRPr="009F472A">
        <w:rPr>
          <w:spacing w:val="1"/>
          <w:sz w:val="22"/>
          <w:szCs w:val="22"/>
        </w:rPr>
        <w:t>r</w:t>
      </w:r>
      <w:r w:rsidRPr="009F472A">
        <w:rPr>
          <w:sz w:val="22"/>
          <w:szCs w:val="22"/>
        </w:rPr>
        <w:t>e</w:t>
      </w:r>
      <w:r w:rsidRPr="009F472A">
        <w:rPr>
          <w:spacing w:val="1"/>
          <w:sz w:val="22"/>
          <w:szCs w:val="22"/>
        </w:rPr>
        <w:t xml:space="preserve"> </w:t>
      </w:r>
      <w:r w:rsidRPr="009F472A">
        <w:rPr>
          <w:spacing w:val="-6"/>
          <w:sz w:val="22"/>
          <w:szCs w:val="22"/>
        </w:rPr>
        <w:t>w</w:t>
      </w:r>
      <w:r w:rsidRPr="009F472A">
        <w:rPr>
          <w:sz w:val="22"/>
          <w:szCs w:val="22"/>
        </w:rPr>
        <w:t>o</w:t>
      </w:r>
      <w:r w:rsidRPr="009F472A">
        <w:rPr>
          <w:spacing w:val="1"/>
          <w:sz w:val="22"/>
          <w:szCs w:val="22"/>
        </w:rPr>
        <w:t>r</w:t>
      </w:r>
      <w:r w:rsidRPr="009F472A">
        <w:rPr>
          <w:sz w:val="22"/>
          <w:szCs w:val="22"/>
        </w:rPr>
        <w:t>ke</w:t>
      </w:r>
      <w:r w:rsidRPr="009F472A">
        <w:rPr>
          <w:spacing w:val="1"/>
          <w:sz w:val="22"/>
          <w:szCs w:val="22"/>
        </w:rPr>
        <w:t>r</w:t>
      </w:r>
      <w:r w:rsidRPr="009F472A">
        <w:rPr>
          <w:sz w:val="22"/>
          <w:szCs w:val="22"/>
        </w:rPr>
        <w:t>s a</w:t>
      </w:r>
      <w:r w:rsidRPr="009F472A">
        <w:rPr>
          <w:spacing w:val="-4"/>
          <w:sz w:val="22"/>
          <w:szCs w:val="22"/>
        </w:rPr>
        <w:t>n</w:t>
      </w:r>
      <w:r w:rsidRPr="009F472A">
        <w:rPr>
          <w:sz w:val="22"/>
          <w:szCs w:val="22"/>
        </w:rPr>
        <w:t>d/or</w:t>
      </w:r>
      <w:r w:rsidRPr="009F472A">
        <w:rPr>
          <w:spacing w:val="-3"/>
          <w:sz w:val="22"/>
          <w:szCs w:val="22"/>
        </w:rPr>
        <w:t xml:space="preserve"> </w:t>
      </w:r>
      <w:r w:rsidRPr="009F472A">
        <w:rPr>
          <w:sz w:val="22"/>
          <w:szCs w:val="22"/>
        </w:rPr>
        <w:t>eq</w:t>
      </w:r>
      <w:r w:rsidRPr="009F472A">
        <w:rPr>
          <w:spacing w:val="-4"/>
          <w:sz w:val="22"/>
          <w:szCs w:val="22"/>
        </w:rPr>
        <w:t>u</w:t>
      </w:r>
      <w:r w:rsidRPr="009F472A">
        <w:rPr>
          <w:spacing w:val="4"/>
          <w:sz w:val="22"/>
          <w:szCs w:val="22"/>
        </w:rPr>
        <w:t>i</w:t>
      </w:r>
      <w:r w:rsidRPr="009F472A">
        <w:rPr>
          <w:sz w:val="22"/>
          <w:szCs w:val="22"/>
        </w:rPr>
        <w:t>p</w:t>
      </w:r>
      <w:r w:rsidRPr="009F472A">
        <w:rPr>
          <w:spacing w:val="-8"/>
          <w:sz w:val="22"/>
          <w:szCs w:val="22"/>
        </w:rPr>
        <w:t>m</w:t>
      </w:r>
      <w:r w:rsidRPr="009F472A">
        <w:rPr>
          <w:sz w:val="22"/>
          <w:szCs w:val="22"/>
        </w:rPr>
        <w:t>ent a</w:t>
      </w:r>
      <w:r w:rsidRPr="009F472A">
        <w:rPr>
          <w:spacing w:val="1"/>
          <w:sz w:val="22"/>
          <w:szCs w:val="22"/>
        </w:rPr>
        <w:t>r</w:t>
      </w:r>
      <w:r w:rsidRPr="009F472A">
        <w:rPr>
          <w:sz w:val="22"/>
          <w:szCs w:val="22"/>
        </w:rPr>
        <w:t>e</w:t>
      </w:r>
      <w:r w:rsidRPr="009F472A">
        <w:rPr>
          <w:spacing w:val="1"/>
          <w:sz w:val="22"/>
          <w:szCs w:val="22"/>
        </w:rPr>
        <w:t xml:space="preserve"> </w:t>
      </w:r>
      <w:r w:rsidRPr="009F472A">
        <w:rPr>
          <w:spacing w:val="-6"/>
          <w:sz w:val="22"/>
          <w:szCs w:val="22"/>
        </w:rPr>
        <w:t>w</w:t>
      </w:r>
      <w:r w:rsidRPr="009F472A">
        <w:rPr>
          <w:spacing w:val="4"/>
          <w:sz w:val="22"/>
          <w:szCs w:val="22"/>
        </w:rPr>
        <w:t>i</w:t>
      </w:r>
      <w:r w:rsidRPr="009F472A">
        <w:rPr>
          <w:sz w:val="22"/>
          <w:szCs w:val="22"/>
        </w:rPr>
        <w:t>t</w:t>
      </w:r>
      <w:r w:rsidRPr="009F472A">
        <w:rPr>
          <w:spacing w:val="-4"/>
          <w:sz w:val="22"/>
          <w:szCs w:val="22"/>
        </w:rPr>
        <w:t>h</w:t>
      </w:r>
      <w:r w:rsidRPr="009F472A">
        <w:rPr>
          <w:spacing w:val="4"/>
          <w:sz w:val="22"/>
          <w:szCs w:val="22"/>
        </w:rPr>
        <w:t>i</w:t>
      </w:r>
      <w:r w:rsidRPr="009F472A">
        <w:rPr>
          <w:sz w:val="22"/>
          <w:szCs w:val="22"/>
        </w:rPr>
        <w:t>n</w:t>
      </w:r>
      <w:r w:rsidRPr="009F472A">
        <w:rPr>
          <w:spacing w:val="1"/>
          <w:sz w:val="22"/>
          <w:szCs w:val="22"/>
        </w:rPr>
        <w:t xml:space="preserve"> </w:t>
      </w:r>
      <w:r w:rsidRPr="009F472A">
        <w:rPr>
          <w:spacing w:val="-4"/>
          <w:sz w:val="22"/>
          <w:szCs w:val="22"/>
        </w:rPr>
        <w:t>1</w:t>
      </w:r>
      <w:r w:rsidRPr="009F472A">
        <w:rPr>
          <w:sz w:val="22"/>
          <w:szCs w:val="22"/>
        </w:rPr>
        <w:t>5’ f</w:t>
      </w:r>
      <w:r w:rsidRPr="009F472A">
        <w:rPr>
          <w:spacing w:val="1"/>
          <w:sz w:val="22"/>
          <w:szCs w:val="22"/>
        </w:rPr>
        <w:t>r</w:t>
      </w:r>
      <w:r w:rsidRPr="009F472A">
        <w:rPr>
          <w:sz w:val="22"/>
          <w:szCs w:val="22"/>
        </w:rPr>
        <w:t>om</w:t>
      </w:r>
      <w:r w:rsidRPr="009F472A">
        <w:rPr>
          <w:spacing w:val="-8"/>
          <w:sz w:val="22"/>
          <w:szCs w:val="22"/>
        </w:rPr>
        <w:t xml:space="preserve"> </w:t>
      </w:r>
      <w:r w:rsidRPr="009F472A">
        <w:rPr>
          <w:sz w:val="22"/>
          <w:szCs w:val="22"/>
        </w:rPr>
        <w:t>the ad</w:t>
      </w:r>
      <w:r w:rsidRPr="009F472A">
        <w:rPr>
          <w:spacing w:val="-6"/>
          <w:sz w:val="22"/>
          <w:szCs w:val="22"/>
        </w:rPr>
        <w:t>j</w:t>
      </w:r>
      <w:r w:rsidRPr="009F472A">
        <w:rPr>
          <w:sz w:val="22"/>
          <w:szCs w:val="22"/>
        </w:rPr>
        <w:t>acent t</w:t>
      </w:r>
      <w:r w:rsidRPr="009F472A">
        <w:rPr>
          <w:spacing w:val="1"/>
          <w:sz w:val="22"/>
          <w:szCs w:val="22"/>
        </w:rPr>
        <w:t>r</w:t>
      </w:r>
      <w:r w:rsidRPr="009F472A">
        <w:rPr>
          <w:sz w:val="22"/>
          <w:szCs w:val="22"/>
        </w:rPr>
        <w:t>av</w:t>
      </w:r>
      <w:r w:rsidRPr="009F472A">
        <w:rPr>
          <w:spacing w:val="-4"/>
          <w:sz w:val="22"/>
          <w:szCs w:val="22"/>
        </w:rPr>
        <w:t>e</w:t>
      </w:r>
      <w:r w:rsidRPr="009F472A">
        <w:rPr>
          <w:sz w:val="22"/>
          <w:szCs w:val="22"/>
        </w:rPr>
        <w:t xml:space="preserve">l </w:t>
      </w:r>
      <w:r w:rsidRPr="009F472A">
        <w:rPr>
          <w:spacing w:val="4"/>
          <w:sz w:val="22"/>
          <w:szCs w:val="22"/>
        </w:rPr>
        <w:t>l</w:t>
      </w:r>
      <w:r w:rsidRPr="009F472A">
        <w:rPr>
          <w:sz w:val="22"/>
          <w:szCs w:val="22"/>
        </w:rPr>
        <w:t>ane</w:t>
      </w:r>
      <w:r w:rsidRPr="009F472A">
        <w:rPr>
          <w:spacing w:val="-4"/>
          <w:sz w:val="22"/>
          <w:szCs w:val="22"/>
        </w:rPr>
        <w:t xml:space="preserve"> </w:t>
      </w:r>
      <w:r w:rsidRPr="009F472A">
        <w:rPr>
          <w:spacing w:val="-1"/>
          <w:sz w:val="22"/>
          <w:szCs w:val="22"/>
        </w:rPr>
        <w:t>i</w:t>
      </w:r>
      <w:r w:rsidRPr="009F472A">
        <w:rPr>
          <w:sz w:val="22"/>
          <w:szCs w:val="22"/>
        </w:rPr>
        <w:t>n</w:t>
      </w:r>
      <w:r w:rsidRPr="009F472A">
        <w:rPr>
          <w:spacing w:val="1"/>
          <w:sz w:val="22"/>
          <w:szCs w:val="22"/>
        </w:rPr>
        <w:t xml:space="preserve"> </w:t>
      </w:r>
      <w:r w:rsidRPr="009F472A">
        <w:rPr>
          <w:sz w:val="22"/>
          <w:szCs w:val="22"/>
        </w:rPr>
        <w:t>the</w:t>
      </w:r>
      <w:r w:rsidRPr="009F472A">
        <w:rPr>
          <w:spacing w:val="-4"/>
          <w:sz w:val="22"/>
          <w:szCs w:val="22"/>
        </w:rPr>
        <w:t xml:space="preserve"> </w:t>
      </w:r>
      <w:r w:rsidRPr="009F472A">
        <w:rPr>
          <w:sz w:val="22"/>
          <w:szCs w:val="22"/>
        </w:rPr>
        <w:t>oppo</w:t>
      </w:r>
      <w:r w:rsidRPr="009F472A">
        <w:rPr>
          <w:spacing w:val="-5"/>
          <w:sz w:val="22"/>
          <w:szCs w:val="22"/>
        </w:rPr>
        <w:t>s</w:t>
      </w:r>
      <w:r w:rsidRPr="009F472A">
        <w:rPr>
          <w:spacing w:val="4"/>
          <w:sz w:val="22"/>
          <w:szCs w:val="22"/>
        </w:rPr>
        <w:t>i</w:t>
      </w:r>
      <w:r w:rsidRPr="009F472A">
        <w:rPr>
          <w:sz w:val="22"/>
          <w:szCs w:val="22"/>
        </w:rPr>
        <w:t>te</w:t>
      </w:r>
      <w:r w:rsidRPr="009F472A">
        <w:rPr>
          <w:spacing w:val="-4"/>
          <w:sz w:val="22"/>
          <w:szCs w:val="22"/>
        </w:rPr>
        <w:t xml:space="preserve"> d</w:t>
      </w:r>
      <w:r w:rsidRPr="009F472A">
        <w:rPr>
          <w:spacing w:val="4"/>
          <w:sz w:val="22"/>
          <w:szCs w:val="22"/>
        </w:rPr>
        <w:t>i</w:t>
      </w:r>
      <w:r w:rsidRPr="009F472A">
        <w:rPr>
          <w:spacing w:val="1"/>
          <w:sz w:val="22"/>
          <w:szCs w:val="22"/>
        </w:rPr>
        <w:t>r</w:t>
      </w:r>
      <w:r w:rsidRPr="009F472A">
        <w:rPr>
          <w:sz w:val="22"/>
          <w:szCs w:val="22"/>
        </w:rPr>
        <w:t>ec</w:t>
      </w:r>
      <w:r w:rsidRPr="009F472A">
        <w:rPr>
          <w:spacing w:val="-5"/>
          <w:sz w:val="22"/>
          <w:szCs w:val="22"/>
        </w:rPr>
        <w:t>t</w:t>
      </w:r>
      <w:r w:rsidRPr="009F472A">
        <w:rPr>
          <w:spacing w:val="4"/>
          <w:sz w:val="22"/>
          <w:szCs w:val="22"/>
        </w:rPr>
        <w:t>i</w:t>
      </w:r>
      <w:r w:rsidRPr="009F472A">
        <w:rPr>
          <w:spacing w:val="-4"/>
          <w:sz w:val="22"/>
          <w:szCs w:val="22"/>
        </w:rPr>
        <w:t>o</w:t>
      </w:r>
      <w:r w:rsidRPr="009F472A">
        <w:rPr>
          <w:sz w:val="22"/>
          <w:szCs w:val="22"/>
        </w:rPr>
        <w:t>n</w:t>
      </w:r>
      <w:r w:rsidRPr="009F472A">
        <w:rPr>
          <w:spacing w:val="1"/>
          <w:sz w:val="22"/>
          <w:szCs w:val="22"/>
        </w:rPr>
        <w:t xml:space="preserve"> </w:t>
      </w:r>
      <w:r w:rsidRPr="009F472A">
        <w:rPr>
          <w:spacing w:val="-4"/>
          <w:sz w:val="22"/>
          <w:szCs w:val="22"/>
        </w:rPr>
        <w:t>a</w:t>
      </w:r>
      <w:r w:rsidRPr="009F472A">
        <w:rPr>
          <w:sz w:val="22"/>
          <w:szCs w:val="22"/>
        </w:rPr>
        <w:t>nd</w:t>
      </w:r>
      <w:r w:rsidRPr="009F472A">
        <w:rPr>
          <w:spacing w:val="1"/>
          <w:sz w:val="22"/>
          <w:szCs w:val="22"/>
        </w:rPr>
        <w:t xml:space="preserve"> </w:t>
      </w:r>
      <w:r w:rsidRPr="009F472A">
        <w:rPr>
          <w:sz w:val="22"/>
          <w:szCs w:val="22"/>
        </w:rPr>
        <w:t>a</w:t>
      </w:r>
      <w:r w:rsidRPr="009F472A">
        <w:rPr>
          <w:spacing w:val="1"/>
          <w:sz w:val="22"/>
          <w:szCs w:val="22"/>
        </w:rPr>
        <w:t>r</w:t>
      </w:r>
      <w:r w:rsidRPr="009F472A">
        <w:rPr>
          <w:sz w:val="22"/>
          <w:szCs w:val="22"/>
        </w:rPr>
        <w:t>e</w:t>
      </w:r>
      <w:r w:rsidRPr="009F472A">
        <w:rPr>
          <w:spacing w:val="-4"/>
          <w:sz w:val="22"/>
          <w:szCs w:val="22"/>
        </w:rPr>
        <w:t xml:space="preserve"> </w:t>
      </w:r>
      <w:r w:rsidRPr="009F472A">
        <w:rPr>
          <w:sz w:val="22"/>
          <w:szCs w:val="22"/>
        </w:rPr>
        <w:t>not p</w:t>
      </w:r>
      <w:r w:rsidRPr="009F472A">
        <w:rPr>
          <w:spacing w:val="1"/>
          <w:sz w:val="22"/>
          <w:szCs w:val="22"/>
        </w:rPr>
        <w:t>r</w:t>
      </w:r>
      <w:r w:rsidRPr="009F472A">
        <w:rPr>
          <w:sz w:val="22"/>
          <w:szCs w:val="22"/>
        </w:rPr>
        <w:t>otect</w:t>
      </w:r>
      <w:r w:rsidRPr="009F472A">
        <w:rPr>
          <w:spacing w:val="-4"/>
          <w:sz w:val="22"/>
          <w:szCs w:val="22"/>
        </w:rPr>
        <w:t>e</w:t>
      </w:r>
      <w:r w:rsidRPr="009F472A">
        <w:rPr>
          <w:sz w:val="22"/>
          <w:szCs w:val="22"/>
        </w:rPr>
        <w:t>d</w:t>
      </w:r>
      <w:r w:rsidRPr="009F472A">
        <w:rPr>
          <w:spacing w:val="1"/>
          <w:sz w:val="22"/>
          <w:szCs w:val="22"/>
        </w:rPr>
        <w:t xml:space="preserve"> </w:t>
      </w:r>
      <w:r w:rsidRPr="009F472A">
        <w:rPr>
          <w:sz w:val="22"/>
          <w:szCs w:val="22"/>
        </w:rPr>
        <w:t>f</w:t>
      </w:r>
      <w:r w:rsidRPr="009F472A">
        <w:rPr>
          <w:spacing w:val="1"/>
          <w:sz w:val="22"/>
          <w:szCs w:val="22"/>
        </w:rPr>
        <w:t>r</w:t>
      </w:r>
      <w:r w:rsidRPr="009F472A">
        <w:rPr>
          <w:sz w:val="22"/>
          <w:szCs w:val="22"/>
        </w:rPr>
        <w:t>om</w:t>
      </w:r>
      <w:r w:rsidRPr="009F472A">
        <w:rPr>
          <w:spacing w:val="-8"/>
          <w:sz w:val="22"/>
          <w:szCs w:val="22"/>
        </w:rPr>
        <w:t xml:space="preserve"> </w:t>
      </w:r>
      <w:r w:rsidRPr="009F472A">
        <w:rPr>
          <w:sz w:val="22"/>
          <w:szCs w:val="22"/>
        </w:rPr>
        <w:t>t</w:t>
      </w:r>
      <w:r w:rsidRPr="009F472A">
        <w:rPr>
          <w:spacing w:val="1"/>
          <w:sz w:val="22"/>
          <w:szCs w:val="22"/>
        </w:rPr>
        <w:t>r</w:t>
      </w:r>
      <w:r w:rsidRPr="009F472A">
        <w:rPr>
          <w:sz w:val="22"/>
          <w:szCs w:val="22"/>
        </w:rPr>
        <w:t>af</w:t>
      </w:r>
      <w:r w:rsidRPr="009F472A">
        <w:rPr>
          <w:spacing w:val="-5"/>
          <w:sz w:val="22"/>
          <w:szCs w:val="22"/>
        </w:rPr>
        <w:t>f</w:t>
      </w:r>
      <w:r w:rsidRPr="009F472A">
        <w:rPr>
          <w:spacing w:val="4"/>
          <w:sz w:val="22"/>
          <w:szCs w:val="22"/>
        </w:rPr>
        <w:t>i</w:t>
      </w:r>
      <w:r w:rsidRPr="009F472A">
        <w:rPr>
          <w:sz w:val="22"/>
          <w:szCs w:val="22"/>
        </w:rPr>
        <w:t>c</w:t>
      </w:r>
      <w:r w:rsidRPr="009F472A">
        <w:rPr>
          <w:spacing w:val="-5"/>
          <w:sz w:val="22"/>
          <w:szCs w:val="22"/>
        </w:rPr>
        <w:t xml:space="preserve"> </w:t>
      </w:r>
      <w:r w:rsidRPr="009F472A">
        <w:rPr>
          <w:spacing w:val="4"/>
          <w:sz w:val="22"/>
          <w:szCs w:val="22"/>
        </w:rPr>
        <w:t>i</w:t>
      </w:r>
      <w:r w:rsidRPr="009F472A">
        <w:rPr>
          <w:sz w:val="22"/>
          <w:szCs w:val="22"/>
        </w:rPr>
        <w:t>n</w:t>
      </w:r>
      <w:r w:rsidRPr="009F472A">
        <w:rPr>
          <w:spacing w:val="1"/>
          <w:sz w:val="22"/>
          <w:szCs w:val="22"/>
        </w:rPr>
        <w:t xml:space="preserve"> </w:t>
      </w:r>
      <w:r w:rsidRPr="009F472A">
        <w:rPr>
          <w:sz w:val="22"/>
          <w:szCs w:val="22"/>
        </w:rPr>
        <w:t>the</w:t>
      </w:r>
      <w:r w:rsidRPr="009F472A">
        <w:rPr>
          <w:spacing w:val="-4"/>
          <w:sz w:val="22"/>
          <w:szCs w:val="22"/>
        </w:rPr>
        <w:t xml:space="preserve"> </w:t>
      </w:r>
      <w:r w:rsidRPr="009F472A">
        <w:rPr>
          <w:sz w:val="22"/>
          <w:szCs w:val="22"/>
        </w:rPr>
        <w:t>oppo</w:t>
      </w:r>
      <w:r w:rsidRPr="009F472A">
        <w:rPr>
          <w:spacing w:val="-5"/>
          <w:sz w:val="22"/>
          <w:szCs w:val="22"/>
        </w:rPr>
        <w:t>s</w:t>
      </w:r>
      <w:r w:rsidRPr="009F472A">
        <w:rPr>
          <w:spacing w:val="4"/>
          <w:sz w:val="22"/>
          <w:szCs w:val="22"/>
        </w:rPr>
        <w:t>i</w:t>
      </w:r>
      <w:r w:rsidRPr="009F472A">
        <w:rPr>
          <w:sz w:val="22"/>
          <w:szCs w:val="22"/>
        </w:rPr>
        <w:t>te</w:t>
      </w:r>
      <w:r w:rsidRPr="009F472A">
        <w:rPr>
          <w:spacing w:val="-4"/>
          <w:sz w:val="22"/>
          <w:szCs w:val="22"/>
        </w:rPr>
        <w:t xml:space="preserve"> d</w:t>
      </w:r>
      <w:r w:rsidRPr="009F472A">
        <w:rPr>
          <w:spacing w:val="4"/>
          <w:sz w:val="22"/>
          <w:szCs w:val="22"/>
        </w:rPr>
        <w:t>i</w:t>
      </w:r>
      <w:r w:rsidRPr="009F472A">
        <w:rPr>
          <w:spacing w:val="1"/>
          <w:sz w:val="22"/>
          <w:szCs w:val="22"/>
        </w:rPr>
        <w:t>r</w:t>
      </w:r>
      <w:r w:rsidRPr="009F472A">
        <w:rPr>
          <w:sz w:val="22"/>
          <w:szCs w:val="22"/>
        </w:rPr>
        <w:t>ec</w:t>
      </w:r>
      <w:r w:rsidRPr="009F472A">
        <w:rPr>
          <w:spacing w:val="-5"/>
          <w:sz w:val="22"/>
          <w:szCs w:val="22"/>
        </w:rPr>
        <w:t>t</w:t>
      </w:r>
      <w:r w:rsidRPr="009F472A">
        <w:rPr>
          <w:spacing w:val="4"/>
          <w:sz w:val="22"/>
          <w:szCs w:val="22"/>
        </w:rPr>
        <w:t>i</w:t>
      </w:r>
      <w:r w:rsidRPr="009F472A">
        <w:rPr>
          <w:spacing w:val="-4"/>
          <w:sz w:val="22"/>
          <w:szCs w:val="22"/>
        </w:rPr>
        <w:t>o</w:t>
      </w:r>
      <w:r w:rsidRPr="009F472A">
        <w:rPr>
          <w:sz w:val="22"/>
          <w:szCs w:val="22"/>
        </w:rPr>
        <w:t>n</w:t>
      </w:r>
      <w:r w:rsidRPr="009F472A">
        <w:rPr>
          <w:spacing w:val="-4"/>
          <w:sz w:val="22"/>
          <w:szCs w:val="22"/>
        </w:rPr>
        <w:t xml:space="preserve"> </w:t>
      </w:r>
      <w:r w:rsidRPr="009F472A">
        <w:rPr>
          <w:sz w:val="22"/>
          <w:szCs w:val="22"/>
        </w:rPr>
        <w:t>by any type</w:t>
      </w:r>
      <w:r w:rsidRPr="009F472A">
        <w:rPr>
          <w:spacing w:val="-4"/>
          <w:sz w:val="22"/>
          <w:szCs w:val="22"/>
        </w:rPr>
        <w:t xml:space="preserve"> </w:t>
      </w:r>
      <w:r w:rsidRPr="009F472A">
        <w:rPr>
          <w:sz w:val="22"/>
          <w:szCs w:val="22"/>
        </w:rPr>
        <w:t>of pos</w:t>
      </w:r>
      <w:r w:rsidRPr="009F472A">
        <w:rPr>
          <w:spacing w:val="4"/>
          <w:sz w:val="22"/>
          <w:szCs w:val="22"/>
        </w:rPr>
        <w:t>i</w:t>
      </w:r>
      <w:r w:rsidRPr="009F472A">
        <w:rPr>
          <w:spacing w:val="-5"/>
          <w:sz w:val="22"/>
          <w:szCs w:val="22"/>
        </w:rPr>
        <w:t>t</w:t>
      </w:r>
      <w:r w:rsidRPr="009F472A">
        <w:rPr>
          <w:spacing w:val="4"/>
          <w:sz w:val="22"/>
          <w:szCs w:val="22"/>
        </w:rPr>
        <w:t>i</w:t>
      </w:r>
      <w:r w:rsidRPr="009F472A">
        <w:rPr>
          <w:sz w:val="22"/>
          <w:szCs w:val="22"/>
        </w:rPr>
        <w:t>ve</w:t>
      </w:r>
      <w:r w:rsidRPr="009F472A">
        <w:rPr>
          <w:spacing w:val="-4"/>
          <w:sz w:val="22"/>
          <w:szCs w:val="22"/>
        </w:rPr>
        <w:t xml:space="preserve"> </w:t>
      </w:r>
      <w:r w:rsidRPr="009F472A">
        <w:rPr>
          <w:spacing w:val="-8"/>
          <w:sz w:val="22"/>
          <w:szCs w:val="22"/>
        </w:rPr>
        <w:t>m</w:t>
      </w:r>
      <w:r w:rsidRPr="009F472A">
        <w:rPr>
          <w:sz w:val="22"/>
          <w:szCs w:val="22"/>
        </w:rPr>
        <w:t>ed</w:t>
      </w:r>
      <w:r w:rsidRPr="009F472A">
        <w:rPr>
          <w:spacing w:val="4"/>
          <w:sz w:val="22"/>
          <w:szCs w:val="22"/>
        </w:rPr>
        <w:t>i</w:t>
      </w:r>
      <w:r w:rsidRPr="009F472A">
        <w:rPr>
          <w:sz w:val="22"/>
          <w:szCs w:val="22"/>
        </w:rPr>
        <w:t>an</w:t>
      </w:r>
      <w:r w:rsidRPr="009F472A">
        <w:rPr>
          <w:spacing w:val="1"/>
          <w:sz w:val="22"/>
          <w:szCs w:val="22"/>
        </w:rPr>
        <w:t xml:space="preserve"> </w:t>
      </w:r>
      <w:r w:rsidRPr="009F472A">
        <w:rPr>
          <w:sz w:val="22"/>
          <w:szCs w:val="22"/>
        </w:rPr>
        <w:t>p</w:t>
      </w:r>
      <w:r w:rsidRPr="009F472A">
        <w:rPr>
          <w:spacing w:val="1"/>
          <w:sz w:val="22"/>
          <w:szCs w:val="22"/>
        </w:rPr>
        <w:t>r</w:t>
      </w:r>
      <w:r w:rsidRPr="009F472A">
        <w:rPr>
          <w:spacing w:val="-4"/>
          <w:sz w:val="22"/>
          <w:szCs w:val="22"/>
        </w:rPr>
        <w:t>o</w:t>
      </w:r>
      <w:r w:rsidRPr="009F472A">
        <w:rPr>
          <w:sz w:val="22"/>
          <w:szCs w:val="22"/>
        </w:rPr>
        <w:t>tec</w:t>
      </w:r>
      <w:r w:rsidRPr="009F472A">
        <w:rPr>
          <w:spacing w:val="-5"/>
          <w:sz w:val="22"/>
          <w:szCs w:val="22"/>
        </w:rPr>
        <w:t>t</w:t>
      </w:r>
      <w:r w:rsidRPr="009F472A">
        <w:rPr>
          <w:spacing w:val="4"/>
          <w:sz w:val="22"/>
          <w:szCs w:val="22"/>
        </w:rPr>
        <w:t>i</w:t>
      </w:r>
      <w:r w:rsidRPr="009F472A">
        <w:rPr>
          <w:sz w:val="22"/>
          <w:szCs w:val="22"/>
        </w:rPr>
        <w:t>on</w:t>
      </w:r>
      <w:r w:rsidRPr="009F472A">
        <w:rPr>
          <w:spacing w:val="1"/>
          <w:sz w:val="22"/>
          <w:szCs w:val="22"/>
        </w:rPr>
        <w:t xml:space="preserve"> </w:t>
      </w:r>
      <w:r w:rsidRPr="009F472A">
        <w:rPr>
          <w:spacing w:val="-5"/>
          <w:sz w:val="22"/>
          <w:szCs w:val="22"/>
        </w:rPr>
        <w:t>s</w:t>
      </w:r>
      <w:r w:rsidRPr="009F472A">
        <w:rPr>
          <w:sz w:val="22"/>
          <w:szCs w:val="22"/>
        </w:rPr>
        <w:t>uch</w:t>
      </w:r>
      <w:r w:rsidRPr="009F472A">
        <w:rPr>
          <w:spacing w:val="1"/>
          <w:sz w:val="22"/>
          <w:szCs w:val="22"/>
        </w:rPr>
        <w:t xml:space="preserve"> </w:t>
      </w:r>
      <w:r w:rsidRPr="009F472A">
        <w:rPr>
          <w:sz w:val="22"/>
          <w:szCs w:val="22"/>
        </w:rPr>
        <w:t>as c</w:t>
      </w:r>
      <w:r w:rsidRPr="009F472A">
        <w:rPr>
          <w:spacing w:val="-4"/>
          <w:sz w:val="22"/>
          <w:szCs w:val="22"/>
        </w:rPr>
        <w:t>o</w:t>
      </w:r>
      <w:r w:rsidRPr="009F472A">
        <w:rPr>
          <w:sz w:val="22"/>
          <w:szCs w:val="22"/>
        </w:rPr>
        <w:t>nc</w:t>
      </w:r>
      <w:r w:rsidRPr="009F472A">
        <w:rPr>
          <w:spacing w:val="1"/>
          <w:sz w:val="22"/>
          <w:szCs w:val="22"/>
        </w:rPr>
        <w:t>r</w:t>
      </w:r>
      <w:r w:rsidRPr="009F472A">
        <w:rPr>
          <w:sz w:val="22"/>
          <w:szCs w:val="22"/>
        </w:rPr>
        <w:t>ete</w:t>
      </w:r>
      <w:r w:rsidRPr="009F472A">
        <w:rPr>
          <w:spacing w:val="-4"/>
          <w:sz w:val="22"/>
          <w:szCs w:val="22"/>
        </w:rPr>
        <w:t xml:space="preserve"> b</w:t>
      </w:r>
      <w:r w:rsidRPr="009F472A">
        <w:rPr>
          <w:sz w:val="22"/>
          <w:szCs w:val="22"/>
        </w:rPr>
        <w:t>a</w:t>
      </w:r>
      <w:r w:rsidRPr="009F472A">
        <w:rPr>
          <w:spacing w:val="1"/>
          <w:sz w:val="22"/>
          <w:szCs w:val="22"/>
        </w:rPr>
        <w:t>r</w:t>
      </w:r>
      <w:r w:rsidRPr="009F472A">
        <w:rPr>
          <w:spacing w:val="-4"/>
          <w:sz w:val="22"/>
          <w:szCs w:val="22"/>
        </w:rPr>
        <w:t>r</w:t>
      </w:r>
      <w:r w:rsidRPr="009F472A">
        <w:rPr>
          <w:spacing w:val="4"/>
          <w:sz w:val="22"/>
          <w:szCs w:val="22"/>
        </w:rPr>
        <w:t>i</w:t>
      </w:r>
      <w:r w:rsidRPr="009F472A">
        <w:rPr>
          <w:sz w:val="22"/>
          <w:szCs w:val="22"/>
        </w:rPr>
        <w:t>e</w:t>
      </w:r>
      <w:r w:rsidRPr="009F472A">
        <w:rPr>
          <w:spacing w:val="1"/>
          <w:sz w:val="22"/>
          <w:szCs w:val="22"/>
        </w:rPr>
        <w:t>r</w:t>
      </w:r>
      <w:r w:rsidRPr="009F472A">
        <w:rPr>
          <w:sz w:val="22"/>
          <w:szCs w:val="22"/>
        </w:rPr>
        <w:t>, gua</w:t>
      </w:r>
      <w:r w:rsidRPr="009F472A">
        <w:rPr>
          <w:spacing w:val="1"/>
          <w:sz w:val="22"/>
          <w:szCs w:val="22"/>
        </w:rPr>
        <w:t>r</w:t>
      </w:r>
      <w:r w:rsidRPr="009F472A">
        <w:rPr>
          <w:sz w:val="22"/>
          <w:szCs w:val="22"/>
        </w:rPr>
        <w:t>d</w:t>
      </w:r>
      <w:r w:rsidRPr="009F472A">
        <w:rPr>
          <w:spacing w:val="-4"/>
          <w:sz w:val="22"/>
          <w:szCs w:val="22"/>
        </w:rPr>
        <w:t>ra</w:t>
      </w:r>
      <w:r w:rsidRPr="009F472A">
        <w:rPr>
          <w:spacing w:val="4"/>
          <w:sz w:val="22"/>
          <w:szCs w:val="22"/>
        </w:rPr>
        <w:t>i</w:t>
      </w:r>
      <w:r w:rsidRPr="009F472A">
        <w:rPr>
          <w:spacing w:val="-1"/>
          <w:sz w:val="22"/>
          <w:szCs w:val="22"/>
        </w:rPr>
        <w:t>l</w:t>
      </w:r>
      <w:r w:rsidRPr="009F472A">
        <w:rPr>
          <w:sz w:val="22"/>
          <w:szCs w:val="22"/>
        </w:rPr>
        <w:t>, or</w:t>
      </w:r>
      <w:r w:rsidRPr="009F472A">
        <w:rPr>
          <w:spacing w:val="-3"/>
          <w:sz w:val="22"/>
          <w:szCs w:val="22"/>
        </w:rPr>
        <w:t xml:space="preserve"> </w:t>
      </w:r>
      <w:r w:rsidRPr="009F472A">
        <w:rPr>
          <w:sz w:val="22"/>
          <w:szCs w:val="22"/>
        </w:rPr>
        <w:t>g</w:t>
      </w:r>
      <w:r w:rsidRPr="009F472A">
        <w:rPr>
          <w:spacing w:val="-4"/>
          <w:sz w:val="22"/>
          <w:szCs w:val="22"/>
        </w:rPr>
        <w:t>u</w:t>
      </w:r>
      <w:r w:rsidRPr="009F472A">
        <w:rPr>
          <w:spacing w:val="4"/>
          <w:sz w:val="22"/>
          <w:szCs w:val="22"/>
        </w:rPr>
        <w:t>i</w:t>
      </w:r>
      <w:r w:rsidRPr="009F472A">
        <w:rPr>
          <w:sz w:val="22"/>
          <w:szCs w:val="22"/>
        </w:rPr>
        <w:t>de</w:t>
      </w:r>
      <w:r w:rsidRPr="009F472A">
        <w:rPr>
          <w:spacing w:val="-4"/>
          <w:sz w:val="22"/>
          <w:szCs w:val="22"/>
        </w:rPr>
        <w:t>r</w:t>
      </w:r>
      <w:r w:rsidRPr="009F472A">
        <w:rPr>
          <w:sz w:val="22"/>
          <w:szCs w:val="22"/>
        </w:rPr>
        <w:t>a</w:t>
      </w:r>
      <w:r w:rsidRPr="009F472A">
        <w:rPr>
          <w:spacing w:val="-1"/>
          <w:sz w:val="22"/>
          <w:szCs w:val="22"/>
        </w:rPr>
        <w:t>i</w:t>
      </w:r>
      <w:r w:rsidRPr="009F472A">
        <w:rPr>
          <w:spacing w:val="4"/>
          <w:sz w:val="22"/>
          <w:szCs w:val="22"/>
        </w:rPr>
        <w:t>l</w:t>
      </w:r>
      <w:r w:rsidRPr="009F472A">
        <w:rPr>
          <w:sz w:val="22"/>
          <w:szCs w:val="22"/>
        </w:rPr>
        <w:t>.</w:t>
      </w:r>
    </w:p>
    <w:p w14:paraId="7F13FF46" w14:textId="77777777" w:rsidR="00A2298F" w:rsidRPr="009F472A" w:rsidRDefault="00A2298F" w:rsidP="00A2298F">
      <w:pPr>
        <w:pStyle w:val="BodyText"/>
        <w:numPr>
          <w:ilvl w:val="1"/>
          <w:numId w:val="13"/>
        </w:numPr>
        <w:tabs>
          <w:tab w:val="left" w:pos="1440"/>
        </w:tabs>
        <w:kinsoku w:val="0"/>
        <w:overflowPunct w:val="0"/>
        <w:autoSpaceDE w:val="0"/>
        <w:autoSpaceDN w:val="0"/>
        <w:adjustRightInd w:val="0"/>
        <w:spacing w:before="0"/>
        <w:ind w:left="1440" w:right="1078"/>
        <w:rPr>
          <w:sz w:val="22"/>
          <w:szCs w:val="22"/>
        </w:rPr>
      </w:pPr>
      <w:r w:rsidRPr="009F472A">
        <w:rPr>
          <w:spacing w:val="-2"/>
          <w:sz w:val="22"/>
          <w:szCs w:val="22"/>
        </w:rPr>
        <w:t>S</w:t>
      </w:r>
      <w:r w:rsidRPr="009F472A">
        <w:rPr>
          <w:sz w:val="22"/>
          <w:szCs w:val="22"/>
        </w:rPr>
        <w:t>hou</w:t>
      </w:r>
      <w:r w:rsidRPr="009F472A">
        <w:rPr>
          <w:spacing w:val="4"/>
          <w:sz w:val="22"/>
          <w:szCs w:val="22"/>
        </w:rPr>
        <w:t>l</w:t>
      </w:r>
      <w:r w:rsidRPr="009F472A">
        <w:rPr>
          <w:spacing w:val="-4"/>
          <w:sz w:val="22"/>
          <w:szCs w:val="22"/>
        </w:rPr>
        <w:t>d</w:t>
      </w:r>
      <w:r w:rsidRPr="009F472A">
        <w:rPr>
          <w:sz w:val="22"/>
          <w:szCs w:val="22"/>
        </w:rPr>
        <w:t>er</w:t>
      </w:r>
      <w:r w:rsidRPr="009F472A">
        <w:rPr>
          <w:spacing w:val="2"/>
          <w:sz w:val="22"/>
          <w:szCs w:val="22"/>
        </w:rPr>
        <w:t xml:space="preserve"> </w:t>
      </w:r>
      <w:r w:rsidRPr="009F472A">
        <w:rPr>
          <w:spacing w:val="-5"/>
          <w:sz w:val="22"/>
          <w:szCs w:val="22"/>
        </w:rPr>
        <w:t>c</w:t>
      </w:r>
      <w:r w:rsidRPr="009F472A">
        <w:rPr>
          <w:spacing w:val="4"/>
          <w:sz w:val="22"/>
          <w:szCs w:val="22"/>
        </w:rPr>
        <w:t>l</w:t>
      </w:r>
      <w:r w:rsidRPr="009F472A">
        <w:rPr>
          <w:sz w:val="22"/>
          <w:szCs w:val="22"/>
        </w:rPr>
        <w:t>os</w:t>
      </w:r>
      <w:r w:rsidRPr="009F472A">
        <w:rPr>
          <w:spacing w:val="-4"/>
          <w:sz w:val="22"/>
          <w:szCs w:val="22"/>
        </w:rPr>
        <w:t>u</w:t>
      </w:r>
      <w:r w:rsidRPr="009F472A">
        <w:rPr>
          <w:spacing w:val="1"/>
          <w:sz w:val="22"/>
          <w:szCs w:val="22"/>
        </w:rPr>
        <w:t>r</w:t>
      </w:r>
      <w:r w:rsidRPr="009F472A">
        <w:rPr>
          <w:sz w:val="22"/>
          <w:szCs w:val="22"/>
        </w:rPr>
        <w:t>es sh</w:t>
      </w:r>
      <w:r w:rsidRPr="009F472A">
        <w:rPr>
          <w:spacing w:val="-4"/>
          <w:sz w:val="22"/>
          <w:szCs w:val="22"/>
        </w:rPr>
        <w:t>a</w:t>
      </w:r>
      <w:r w:rsidRPr="009F472A">
        <w:rPr>
          <w:spacing w:val="-1"/>
          <w:sz w:val="22"/>
          <w:szCs w:val="22"/>
        </w:rPr>
        <w:t>l</w:t>
      </w:r>
      <w:r w:rsidRPr="009F472A">
        <w:rPr>
          <w:sz w:val="22"/>
          <w:szCs w:val="22"/>
        </w:rPr>
        <w:t>l</w:t>
      </w:r>
      <w:r w:rsidRPr="009F472A">
        <w:rPr>
          <w:spacing w:val="4"/>
          <w:sz w:val="22"/>
          <w:szCs w:val="22"/>
        </w:rPr>
        <w:t xml:space="preserve"> </w:t>
      </w:r>
      <w:r w:rsidRPr="009F472A">
        <w:rPr>
          <w:spacing w:val="-4"/>
          <w:sz w:val="22"/>
          <w:szCs w:val="22"/>
        </w:rPr>
        <w:t>b</w:t>
      </w:r>
      <w:r w:rsidRPr="009F472A">
        <w:rPr>
          <w:sz w:val="22"/>
          <w:szCs w:val="22"/>
        </w:rPr>
        <w:t>e</w:t>
      </w:r>
      <w:r w:rsidRPr="009F472A">
        <w:rPr>
          <w:spacing w:val="-4"/>
          <w:sz w:val="22"/>
          <w:szCs w:val="22"/>
        </w:rPr>
        <w:t xml:space="preserve"> </w:t>
      </w:r>
      <w:r w:rsidRPr="009F472A">
        <w:rPr>
          <w:spacing w:val="4"/>
          <w:sz w:val="22"/>
          <w:szCs w:val="22"/>
        </w:rPr>
        <w:t>i</w:t>
      </w:r>
      <w:r w:rsidRPr="009F472A">
        <w:rPr>
          <w:sz w:val="22"/>
          <w:szCs w:val="22"/>
        </w:rPr>
        <w:t>nst</w:t>
      </w:r>
      <w:r w:rsidRPr="009F472A">
        <w:rPr>
          <w:spacing w:val="-4"/>
          <w:sz w:val="22"/>
          <w:szCs w:val="22"/>
        </w:rPr>
        <w:t>a</w:t>
      </w:r>
      <w:r w:rsidRPr="009F472A">
        <w:rPr>
          <w:spacing w:val="-1"/>
          <w:sz w:val="22"/>
          <w:szCs w:val="22"/>
        </w:rPr>
        <w:t>l</w:t>
      </w:r>
      <w:r w:rsidRPr="009F472A">
        <w:rPr>
          <w:spacing w:val="4"/>
          <w:sz w:val="22"/>
          <w:szCs w:val="22"/>
        </w:rPr>
        <w:t>l</w:t>
      </w:r>
      <w:r w:rsidRPr="009F472A">
        <w:rPr>
          <w:sz w:val="22"/>
          <w:szCs w:val="22"/>
        </w:rPr>
        <w:t>ed</w:t>
      </w:r>
      <w:r w:rsidRPr="009F472A">
        <w:rPr>
          <w:spacing w:val="-4"/>
          <w:sz w:val="22"/>
          <w:szCs w:val="22"/>
        </w:rPr>
        <w:t xml:space="preserve"> </w:t>
      </w:r>
      <w:r w:rsidRPr="009F472A">
        <w:rPr>
          <w:sz w:val="22"/>
          <w:szCs w:val="22"/>
        </w:rPr>
        <w:t>acco</w:t>
      </w:r>
      <w:r w:rsidRPr="009F472A">
        <w:rPr>
          <w:spacing w:val="1"/>
          <w:sz w:val="22"/>
          <w:szCs w:val="22"/>
        </w:rPr>
        <w:t>r</w:t>
      </w:r>
      <w:r w:rsidRPr="009F472A">
        <w:rPr>
          <w:spacing w:val="-4"/>
          <w:sz w:val="22"/>
          <w:szCs w:val="22"/>
        </w:rPr>
        <w:t>d</w:t>
      </w:r>
      <w:r w:rsidRPr="009F472A">
        <w:rPr>
          <w:spacing w:val="4"/>
          <w:sz w:val="22"/>
          <w:szCs w:val="22"/>
        </w:rPr>
        <w:t>i</w:t>
      </w:r>
      <w:r w:rsidRPr="009F472A">
        <w:rPr>
          <w:spacing w:val="-4"/>
          <w:sz w:val="22"/>
          <w:szCs w:val="22"/>
        </w:rPr>
        <w:t>n</w:t>
      </w:r>
      <w:r w:rsidRPr="009F472A">
        <w:rPr>
          <w:sz w:val="22"/>
          <w:szCs w:val="22"/>
        </w:rPr>
        <w:t>g</w:t>
      </w:r>
      <w:r w:rsidRPr="009F472A">
        <w:rPr>
          <w:spacing w:val="-4"/>
          <w:sz w:val="22"/>
          <w:szCs w:val="22"/>
        </w:rPr>
        <w:t xml:space="preserve"> </w:t>
      </w:r>
      <w:r w:rsidRPr="009F472A">
        <w:rPr>
          <w:sz w:val="22"/>
          <w:szCs w:val="22"/>
        </w:rPr>
        <w:t>to</w:t>
      </w:r>
      <w:r w:rsidRPr="009F472A">
        <w:rPr>
          <w:spacing w:val="1"/>
          <w:sz w:val="22"/>
          <w:szCs w:val="22"/>
        </w:rPr>
        <w:t xml:space="preserve"> </w:t>
      </w:r>
      <w:r w:rsidRPr="009F472A">
        <w:rPr>
          <w:spacing w:val="-1"/>
          <w:sz w:val="22"/>
          <w:szCs w:val="22"/>
        </w:rPr>
        <w:t>R</w:t>
      </w:r>
      <w:r w:rsidRPr="009F472A">
        <w:rPr>
          <w:sz w:val="22"/>
          <w:szCs w:val="22"/>
        </w:rPr>
        <w:t>oad</w:t>
      </w:r>
      <w:r w:rsidRPr="009F472A">
        <w:rPr>
          <w:spacing w:val="-6"/>
          <w:sz w:val="22"/>
          <w:szCs w:val="22"/>
        </w:rPr>
        <w:t>w</w:t>
      </w:r>
      <w:r w:rsidRPr="009F472A">
        <w:rPr>
          <w:sz w:val="22"/>
          <w:szCs w:val="22"/>
        </w:rPr>
        <w:t xml:space="preserve">ay </w:t>
      </w:r>
      <w:r w:rsidRPr="009F472A">
        <w:rPr>
          <w:spacing w:val="-2"/>
          <w:sz w:val="22"/>
          <w:szCs w:val="22"/>
        </w:rPr>
        <w:t>S</w:t>
      </w:r>
      <w:r w:rsidRPr="009F472A">
        <w:rPr>
          <w:sz w:val="22"/>
          <w:szCs w:val="22"/>
        </w:rPr>
        <w:t>tanda</w:t>
      </w:r>
      <w:r w:rsidRPr="009F472A">
        <w:rPr>
          <w:spacing w:val="1"/>
          <w:sz w:val="22"/>
          <w:szCs w:val="22"/>
        </w:rPr>
        <w:t>r</w:t>
      </w:r>
      <w:r w:rsidRPr="009F472A">
        <w:rPr>
          <w:sz w:val="22"/>
          <w:szCs w:val="22"/>
        </w:rPr>
        <w:t>d</w:t>
      </w:r>
      <w:r w:rsidRPr="009F472A">
        <w:rPr>
          <w:spacing w:val="1"/>
          <w:sz w:val="22"/>
          <w:szCs w:val="22"/>
        </w:rPr>
        <w:t xml:space="preserve"> </w:t>
      </w:r>
      <w:r w:rsidRPr="009F472A">
        <w:rPr>
          <w:spacing w:val="-1"/>
          <w:sz w:val="22"/>
          <w:szCs w:val="22"/>
        </w:rPr>
        <w:t>D</w:t>
      </w:r>
      <w:r w:rsidRPr="009F472A">
        <w:rPr>
          <w:spacing w:val="-4"/>
          <w:sz w:val="22"/>
          <w:szCs w:val="22"/>
        </w:rPr>
        <w:t>r</w:t>
      </w:r>
      <w:r w:rsidRPr="009F472A">
        <w:rPr>
          <w:sz w:val="22"/>
          <w:szCs w:val="22"/>
        </w:rPr>
        <w:t>a</w:t>
      </w:r>
      <w:r w:rsidRPr="009F472A">
        <w:rPr>
          <w:spacing w:val="-6"/>
          <w:sz w:val="22"/>
          <w:szCs w:val="22"/>
        </w:rPr>
        <w:t>w</w:t>
      </w:r>
      <w:r w:rsidRPr="009F472A">
        <w:rPr>
          <w:spacing w:val="4"/>
          <w:sz w:val="22"/>
          <w:szCs w:val="22"/>
        </w:rPr>
        <w:t>i</w:t>
      </w:r>
      <w:r w:rsidRPr="009F472A">
        <w:rPr>
          <w:sz w:val="22"/>
          <w:szCs w:val="22"/>
        </w:rPr>
        <w:t>ng</w:t>
      </w:r>
      <w:r w:rsidRPr="009F472A">
        <w:rPr>
          <w:spacing w:val="1"/>
          <w:sz w:val="22"/>
          <w:szCs w:val="22"/>
        </w:rPr>
        <w:t xml:space="preserve"> </w:t>
      </w:r>
      <w:r w:rsidRPr="009F472A">
        <w:rPr>
          <w:sz w:val="22"/>
          <w:szCs w:val="22"/>
        </w:rPr>
        <w:t>1</w:t>
      </w:r>
      <w:r w:rsidRPr="009F472A">
        <w:rPr>
          <w:spacing w:val="-4"/>
          <w:sz w:val="22"/>
          <w:szCs w:val="22"/>
        </w:rPr>
        <w:t>1</w:t>
      </w:r>
      <w:r w:rsidRPr="009F472A">
        <w:rPr>
          <w:sz w:val="22"/>
          <w:szCs w:val="22"/>
        </w:rPr>
        <w:t>01.04</w:t>
      </w:r>
      <w:r w:rsidR="009E42EF" w:rsidRPr="009F472A">
        <w:rPr>
          <w:sz w:val="22"/>
          <w:szCs w:val="22"/>
        </w:rPr>
        <w:t>.</w:t>
      </w:r>
    </w:p>
    <w:p w14:paraId="3D3513E5" w14:textId="77777777" w:rsidR="00A2298F" w:rsidRPr="009F472A" w:rsidRDefault="00A2298F" w:rsidP="00A2298F">
      <w:pPr>
        <w:pStyle w:val="BodyText"/>
        <w:kinsoku w:val="0"/>
        <w:overflowPunct w:val="0"/>
        <w:ind w:left="40" w:firstLine="680"/>
        <w:rPr>
          <w:sz w:val="22"/>
          <w:szCs w:val="22"/>
          <w:u w:val="single"/>
        </w:rPr>
      </w:pPr>
      <w:r w:rsidRPr="009F472A">
        <w:rPr>
          <w:spacing w:val="2"/>
          <w:sz w:val="22"/>
          <w:szCs w:val="22"/>
          <w:u w:val="single"/>
        </w:rPr>
        <w:t>T</w:t>
      </w:r>
      <w:r w:rsidRPr="009F472A">
        <w:rPr>
          <w:spacing w:val="-6"/>
          <w:sz w:val="22"/>
          <w:szCs w:val="22"/>
          <w:u w:val="single"/>
        </w:rPr>
        <w:t>w</w:t>
      </w:r>
      <w:r w:rsidRPr="009F472A">
        <w:rPr>
          <w:sz w:val="22"/>
          <w:szCs w:val="22"/>
          <w:u w:val="single"/>
        </w:rPr>
        <w:t>o</w:t>
      </w:r>
      <w:r w:rsidRPr="009F472A">
        <w:rPr>
          <w:spacing w:val="1"/>
          <w:sz w:val="22"/>
          <w:szCs w:val="22"/>
          <w:u w:val="single"/>
        </w:rPr>
        <w:t>-</w:t>
      </w:r>
      <w:r w:rsidRPr="009F472A">
        <w:rPr>
          <w:sz w:val="22"/>
          <w:szCs w:val="22"/>
          <w:u w:val="single"/>
        </w:rPr>
        <w:t xml:space="preserve">Lane, </w:t>
      </w:r>
      <w:r w:rsidRPr="009F472A">
        <w:rPr>
          <w:spacing w:val="2"/>
          <w:sz w:val="22"/>
          <w:szCs w:val="22"/>
          <w:u w:val="single"/>
        </w:rPr>
        <w:t>T</w:t>
      </w:r>
      <w:r w:rsidRPr="009F472A">
        <w:rPr>
          <w:spacing w:val="-6"/>
          <w:sz w:val="22"/>
          <w:szCs w:val="22"/>
          <w:u w:val="single"/>
        </w:rPr>
        <w:t>w</w:t>
      </w:r>
      <w:r w:rsidRPr="009F472A">
        <w:rPr>
          <w:sz w:val="22"/>
          <w:szCs w:val="22"/>
          <w:u w:val="single"/>
        </w:rPr>
        <w:t>o</w:t>
      </w:r>
      <w:r w:rsidRPr="009F472A">
        <w:rPr>
          <w:spacing w:val="-8"/>
          <w:sz w:val="22"/>
          <w:szCs w:val="22"/>
          <w:u w:val="single"/>
        </w:rPr>
        <w:t>-</w:t>
      </w:r>
      <w:r w:rsidRPr="009F472A">
        <w:rPr>
          <w:spacing w:val="8"/>
          <w:sz w:val="22"/>
          <w:szCs w:val="22"/>
          <w:u w:val="single"/>
        </w:rPr>
        <w:t>W</w:t>
      </w:r>
      <w:r w:rsidRPr="009F472A">
        <w:rPr>
          <w:sz w:val="22"/>
          <w:szCs w:val="22"/>
          <w:u w:val="single"/>
        </w:rPr>
        <w:t xml:space="preserve">ay </w:t>
      </w:r>
      <w:r w:rsidRPr="009F472A">
        <w:rPr>
          <w:spacing w:val="-3"/>
          <w:sz w:val="22"/>
          <w:szCs w:val="22"/>
          <w:u w:val="single"/>
        </w:rPr>
        <w:t>F</w:t>
      </w:r>
      <w:r w:rsidRPr="009F472A">
        <w:rPr>
          <w:sz w:val="22"/>
          <w:szCs w:val="22"/>
          <w:u w:val="single"/>
        </w:rPr>
        <w:t>a</w:t>
      </w:r>
      <w:r w:rsidRPr="009F472A">
        <w:rPr>
          <w:spacing w:val="-5"/>
          <w:sz w:val="22"/>
          <w:szCs w:val="22"/>
          <w:u w:val="single"/>
        </w:rPr>
        <w:t>c</w:t>
      </w:r>
      <w:r w:rsidRPr="009F472A">
        <w:rPr>
          <w:spacing w:val="4"/>
          <w:sz w:val="22"/>
          <w:szCs w:val="22"/>
          <w:u w:val="single"/>
        </w:rPr>
        <w:t>i</w:t>
      </w:r>
      <w:r w:rsidRPr="009F472A">
        <w:rPr>
          <w:spacing w:val="-1"/>
          <w:sz w:val="22"/>
          <w:szCs w:val="22"/>
          <w:u w:val="single"/>
        </w:rPr>
        <w:t>l</w:t>
      </w:r>
      <w:r w:rsidRPr="009F472A">
        <w:rPr>
          <w:spacing w:val="4"/>
          <w:sz w:val="22"/>
          <w:szCs w:val="22"/>
          <w:u w:val="single"/>
        </w:rPr>
        <w:t>i</w:t>
      </w:r>
      <w:r w:rsidRPr="009F472A">
        <w:rPr>
          <w:spacing w:val="-5"/>
          <w:sz w:val="22"/>
          <w:szCs w:val="22"/>
          <w:u w:val="single"/>
        </w:rPr>
        <w:t>t</w:t>
      </w:r>
      <w:r w:rsidRPr="009F472A">
        <w:rPr>
          <w:spacing w:val="4"/>
          <w:sz w:val="22"/>
          <w:szCs w:val="22"/>
          <w:u w:val="single"/>
        </w:rPr>
        <w:t>i</w:t>
      </w:r>
      <w:r w:rsidRPr="009F472A">
        <w:rPr>
          <w:spacing w:val="-4"/>
          <w:sz w:val="22"/>
          <w:szCs w:val="22"/>
          <w:u w:val="single"/>
        </w:rPr>
        <w:t>e</w:t>
      </w:r>
      <w:r w:rsidRPr="009F472A">
        <w:rPr>
          <w:sz w:val="22"/>
          <w:szCs w:val="22"/>
          <w:u w:val="single"/>
        </w:rPr>
        <w:t>s over</w:t>
      </w:r>
      <w:r w:rsidRPr="009F472A">
        <w:rPr>
          <w:spacing w:val="-3"/>
          <w:sz w:val="22"/>
          <w:szCs w:val="22"/>
          <w:u w:val="single"/>
        </w:rPr>
        <w:t xml:space="preserve"> </w:t>
      </w:r>
      <w:r w:rsidRPr="009F472A">
        <w:rPr>
          <w:sz w:val="22"/>
          <w:szCs w:val="22"/>
          <w:u w:val="single"/>
        </w:rPr>
        <w:t>4000</w:t>
      </w:r>
      <w:r w:rsidRPr="009F472A">
        <w:rPr>
          <w:spacing w:val="1"/>
          <w:sz w:val="22"/>
          <w:szCs w:val="22"/>
          <w:u w:val="single"/>
        </w:rPr>
        <w:t xml:space="preserve"> </w:t>
      </w:r>
      <w:r w:rsidRPr="009F472A">
        <w:rPr>
          <w:spacing w:val="-2"/>
          <w:sz w:val="22"/>
          <w:szCs w:val="22"/>
          <w:u w:val="single"/>
        </w:rPr>
        <w:t>A</w:t>
      </w:r>
      <w:r w:rsidRPr="009F472A">
        <w:rPr>
          <w:spacing w:val="-1"/>
          <w:sz w:val="22"/>
          <w:szCs w:val="22"/>
          <w:u w:val="single"/>
        </w:rPr>
        <w:t>D</w:t>
      </w:r>
      <w:r w:rsidRPr="009F472A">
        <w:rPr>
          <w:sz w:val="22"/>
          <w:szCs w:val="22"/>
          <w:u w:val="single"/>
        </w:rPr>
        <w:t>T</w:t>
      </w:r>
    </w:p>
    <w:p w14:paraId="38490E96" w14:textId="77777777" w:rsidR="00A2298F" w:rsidRPr="009F472A" w:rsidRDefault="00A2298F" w:rsidP="00A2298F">
      <w:pPr>
        <w:pStyle w:val="BodyText"/>
        <w:numPr>
          <w:ilvl w:val="1"/>
          <w:numId w:val="13"/>
        </w:numPr>
        <w:tabs>
          <w:tab w:val="left" w:pos="1440"/>
        </w:tabs>
        <w:kinsoku w:val="0"/>
        <w:overflowPunct w:val="0"/>
        <w:autoSpaceDE w:val="0"/>
        <w:autoSpaceDN w:val="0"/>
        <w:adjustRightInd w:val="0"/>
        <w:spacing w:before="0"/>
        <w:ind w:left="1440" w:right="474"/>
        <w:rPr>
          <w:sz w:val="22"/>
          <w:szCs w:val="22"/>
        </w:rPr>
      </w:pPr>
      <w:r w:rsidRPr="009F472A">
        <w:rPr>
          <w:sz w:val="22"/>
          <w:szCs w:val="22"/>
        </w:rPr>
        <w:t>A</w:t>
      </w:r>
      <w:r w:rsidRPr="009F472A">
        <w:rPr>
          <w:spacing w:val="-2"/>
          <w:sz w:val="22"/>
          <w:szCs w:val="22"/>
        </w:rPr>
        <w:t xml:space="preserve"> </w:t>
      </w:r>
      <w:r w:rsidRPr="009F472A">
        <w:rPr>
          <w:sz w:val="22"/>
          <w:szCs w:val="22"/>
        </w:rPr>
        <w:t>shou</w:t>
      </w:r>
      <w:r w:rsidRPr="009F472A">
        <w:rPr>
          <w:spacing w:val="4"/>
          <w:sz w:val="22"/>
          <w:szCs w:val="22"/>
        </w:rPr>
        <w:t>l</w:t>
      </w:r>
      <w:r w:rsidRPr="009F472A">
        <w:rPr>
          <w:spacing w:val="-4"/>
          <w:sz w:val="22"/>
          <w:szCs w:val="22"/>
        </w:rPr>
        <w:t>d</w:t>
      </w:r>
      <w:r w:rsidRPr="009F472A">
        <w:rPr>
          <w:sz w:val="22"/>
          <w:szCs w:val="22"/>
        </w:rPr>
        <w:t>er</w:t>
      </w:r>
      <w:r w:rsidRPr="009F472A">
        <w:rPr>
          <w:spacing w:val="2"/>
          <w:sz w:val="22"/>
          <w:szCs w:val="22"/>
        </w:rPr>
        <w:t xml:space="preserve"> </w:t>
      </w:r>
      <w:r w:rsidRPr="009F472A">
        <w:rPr>
          <w:spacing w:val="-5"/>
          <w:sz w:val="22"/>
          <w:szCs w:val="22"/>
        </w:rPr>
        <w:t>c</w:t>
      </w:r>
      <w:r w:rsidRPr="009F472A">
        <w:rPr>
          <w:spacing w:val="4"/>
          <w:sz w:val="22"/>
          <w:szCs w:val="22"/>
        </w:rPr>
        <w:t>l</w:t>
      </w:r>
      <w:r w:rsidRPr="009F472A">
        <w:rPr>
          <w:sz w:val="22"/>
          <w:szCs w:val="22"/>
        </w:rPr>
        <w:t>os</w:t>
      </w:r>
      <w:r w:rsidRPr="009F472A">
        <w:rPr>
          <w:spacing w:val="-4"/>
          <w:sz w:val="22"/>
          <w:szCs w:val="22"/>
        </w:rPr>
        <w:t>u</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sh</w:t>
      </w:r>
      <w:r w:rsidRPr="009F472A">
        <w:rPr>
          <w:spacing w:val="-4"/>
          <w:sz w:val="22"/>
          <w:szCs w:val="22"/>
        </w:rPr>
        <w:t>a</w:t>
      </w:r>
      <w:r w:rsidRPr="009F472A">
        <w:rPr>
          <w:spacing w:val="-1"/>
          <w:sz w:val="22"/>
          <w:szCs w:val="22"/>
        </w:rPr>
        <w:t>l</w:t>
      </w:r>
      <w:r w:rsidRPr="009F472A">
        <w:rPr>
          <w:sz w:val="22"/>
          <w:szCs w:val="22"/>
        </w:rPr>
        <w:t>l be</w:t>
      </w:r>
      <w:r w:rsidRPr="009F472A">
        <w:rPr>
          <w:spacing w:val="-4"/>
          <w:sz w:val="22"/>
          <w:szCs w:val="22"/>
        </w:rPr>
        <w:t xml:space="preserve"> </w:t>
      </w:r>
      <w:r w:rsidRPr="009F472A">
        <w:rPr>
          <w:spacing w:val="4"/>
          <w:sz w:val="22"/>
          <w:szCs w:val="22"/>
        </w:rPr>
        <w:t>i</w:t>
      </w:r>
      <w:r w:rsidRPr="009F472A">
        <w:rPr>
          <w:sz w:val="22"/>
          <w:szCs w:val="22"/>
        </w:rPr>
        <w:t>nst</w:t>
      </w:r>
      <w:r w:rsidRPr="009F472A">
        <w:rPr>
          <w:spacing w:val="-4"/>
          <w:sz w:val="22"/>
          <w:szCs w:val="22"/>
        </w:rPr>
        <w:t>a</w:t>
      </w:r>
      <w:r w:rsidRPr="009F472A">
        <w:rPr>
          <w:spacing w:val="-1"/>
          <w:sz w:val="22"/>
          <w:szCs w:val="22"/>
        </w:rPr>
        <w:t>l</w:t>
      </w:r>
      <w:r w:rsidRPr="009F472A">
        <w:rPr>
          <w:spacing w:val="4"/>
          <w:sz w:val="22"/>
          <w:szCs w:val="22"/>
        </w:rPr>
        <w:t>l</w:t>
      </w:r>
      <w:r w:rsidRPr="009F472A">
        <w:rPr>
          <w:sz w:val="22"/>
          <w:szCs w:val="22"/>
        </w:rPr>
        <w:t>ed</w:t>
      </w:r>
      <w:r w:rsidRPr="009F472A">
        <w:rPr>
          <w:spacing w:val="-4"/>
          <w:sz w:val="22"/>
          <w:szCs w:val="22"/>
        </w:rPr>
        <w:t xml:space="preserve"> </w:t>
      </w:r>
      <w:r w:rsidRPr="009F472A">
        <w:rPr>
          <w:spacing w:val="-1"/>
          <w:sz w:val="22"/>
          <w:szCs w:val="22"/>
        </w:rPr>
        <w:t>i</w:t>
      </w:r>
      <w:r w:rsidRPr="009F472A">
        <w:rPr>
          <w:sz w:val="22"/>
          <w:szCs w:val="22"/>
        </w:rPr>
        <w:t xml:space="preserve">f </w:t>
      </w:r>
      <w:r w:rsidRPr="009F472A">
        <w:rPr>
          <w:spacing w:val="-6"/>
          <w:sz w:val="22"/>
          <w:szCs w:val="22"/>
        </w:rPr>
        <w:t>w</w:t>
      </w:r>
      <w:r w:rsidRPr="009F472A">
        <w:rPr>
          <w:sz w:val="22"/>
          <w:szCs w:val="22"/>
        </w:rPr>
        <w:t>o</w:t>
      </w:r>
      <w:r w:rsidRPr="009F472A">
        <w:rPr>
          <w:spacing w:val="1"/>
          <w:sz w:val="22"/>
          <w:szCs w:val="22"/>
        </w:rPr>
        <w:t>r</w:t>
      </w:r>
      <w:r w:rsidRPr="009F472A">
        <w:rPr>
          <w:sz w:val="22"/>
          <w:szCs w:val="22"/>
        </w:rPr>
        <w:t>ke</w:t>
      </w:r>
      <w:r w:rsidRPr="009F472A">
        <w:rPr>
          <w:spacing w:val="-4"/>
          <w:sz w:val="22"/>
          <w:szCs w:val="22"/>
        </w:rPr>
        <w:t>r</w:t>
      </w:r>
      <w:r w:rsidRPr="009F472A">
        <w:rPr>
          <w:sz w:val="22"/>
          <w:szCs w:val="22"/>
        </w:rPr>
        <w:t>s a</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to</w:t>
      </w:r>
      <w:r w:rsidRPr="009F472A">
        <w:rPr>
          <w:spacing w:val="-4"/>
          <w:sz w:val="22"/>
          <w:szCs w:val="22"/>
        </w:rPr>
        <w:t xml:space="preserve"> </w:t>
      </w:r>
      <w:r w:rsidRPr="009F472A">
        <w:rPr>
          <w:sz w:val="22"/>
          <w:szCs w:val="22"/>
        </w:rPr>
        <w:t>be</w:t>
      </w:r>
      <w:r w:rsidRPr="009F472A">
        <w:rPr>
          <w:spacing w:val="1"/>
          <w:sz w:val="22"/>
          <w:szCs w:val="22"/>
        </w:rPr>
        <w:t xml:space="preserve"> </w:t>
      </w:r>
      <w:r w:rsidRPr="009F472A">
        <w:rPr>
          <w:sz w:val="22"/>
          <w:szCs w:val="22"/>
        </w:rPr>
        <w:t>p</w:t>
      </w:r>
      <w:r w:rsidRPr="009F472A">
        <w:rPr>
          <w:spacing w:val="-4"/>
          <w:sz w:val="22"/>
          <w:szCs w:val="22"/>
        </w:rPr>
        <w:t>r</w:t>
      </w:r>
      <w:r w:rsidRPr="009F472A">
        <w:rPr>
          <w:sz w:val="22"/>
          <w:szCs w:val="22"/>
        </w:rPr>
        <w:t xml:space="preserve">esent </w:t>
      </w:r>
      <w:r w:rsidRPr="009F472A">
        <w:rPr>
          <w:spacing w:val="-8"/>
          <w:sz w:val="22"/>
          <w:szCs w:val="22"/>
        </w:rPr>
        <w:t>m</w:t>
      </w:r>
      <w:r w:rsidRPr="009F472A">
        <w:rPr>
          <w:sz w:val="22"/>
          <w:szCs w:val="22"/>
        </w:rPr>
        <w:t>o</w:t>
      </w:r>
      <w:r w:rsidRPr="009F472A">
        <w:rPr>
          <w:spacing w:val="1"/>
          <w:sz w:val="22"/>
          <w:szCs w:val="22"/>
        </w:rPr>
        <w:t>r</w:t>
      </w:r>
      <w:r w:rsidRPr="009F472A">
        <w:rPr>
          <w:sz w:val="22"/>
          <w:szCs w:val="22"/>
        </w:rPr>
        <w:t>e</w:t>
      </w:r>
      <w:r w:rsidRPr="009F472A">
        <w:rPr>
          <w:spacing w:val="1"/>
          <w:sz w:val="22"/>
          <w:szCs w:val="22"/>
        </w:rPr>
        <w:t xml:space="preserve"> </w:t>
      </w:r>
      <w:r w:rsidRPr="009F472A">
        <w:rPr>
          <w:sz w:val="22"/>
          <w:szCs w:val="22"/>
        </w:rPr>
        <w:t>than</w:t>
      </w:r>
      <w:r w:rsidRPr="009F472A">
        <w:rPr>
          <w:spacing w:val="1"/>
          <w:sz w:val="22"/>
          <w:szCs w:val="22"/>
        </w:rPr>
        <w:t xml:space="preserve"> </w:t>
      </w:r>
      <w:r w:rsidRPr="009F472A">
        <w:rPr>
          <w:sz w:val="22"/>
          <w:szCs w:val="22"/>
        </w:rPr>
        <w:t>one</w:t>
      </w:r>
      <w:r w:rsidRPr="009F472A">
        <w:rPr>
          <w:spacing w:val="1"/>
          <w:sz w:val="22"/>
          <w:szCs w:val="22"/>
        </w:rPr>
        <w:t xml:space="preserve"> </w:t>
      </w:r>
      <w:r w:rsidRPr="009F472A">
        <w:rPr>
          <w:sz w:val="22"/>
          <w:szCs w:val="22"/>
        </w:rPr>
        <w:t>ho</w:t>
      </w:r>
      <w:r w:rsidRPr="009F472A">
        <w:rPr>
          <w:spacing w:val="-4"/>
          <w:sz w:val="22"/>
          <w:szCs w:val="22"/>
        </w:rPr>
        <w:t>u</w:t>
      </w:r>
      <w:r w:rsidRPr="009F472A">
        <w:rPr>
          <w:sz w:val="22"/>
          <w:szCs w:val="22"/>
        </w:rPr>
        <w:t>r</w:t>
      </w:r>
      <w:r w:rsidRPr="009F472A">
        <w:rPr>
          <w:spacing w:val="2"/>
          <w:sz w:val="22"/>
          <w:szCs w:val="22"/>
        </w:rPr>
        <w:t xml:space="preserve"> </w:t>
      </w:r>
      <w:r w:rsidRPr="009F472A">
        <w:rPr>
          <w:sz w:val="22"/>
          <w:szCs w:val="22"/>
        </w:rPr>
        <w:t xml:space="preserve">at </w:t>
      </w:r>
      <w:r w:rsidRPr="009F472A">
        <w:rPr>
          <w:spacing w:val="-4"/>
          <w:sz w:val="22"/>
          <w:szCs w:val="22"/>
        </w:rPr>
        <w:t>a</w:t>
      </w:r>
      <w:r w:rsidRPr="009F472A">
        <w:rPr>
          <w:sz w:val="22"/>
          <w:szCs w:val="22"/>
        </w:rPr>
        <w:t>ny</w:t>
      </w:r>
      <w:r w:rsidRPr="009F472A">
        <w:rPr>
          <w:spacing w:val="-5"/>
          <w:sz w:val="22"/>
          <w:szCs w:val="22"/>
        </w:rPr>
        <w:t xml:space="preserve"> </w:t>
      </w:r>
      <w:r w:rsidRPr="009F472A">
        <w:rPr>
          <w:spacing w:val="4"/>
          <w:sz w:val="22"/>
          <w:szCs w:val="22"/>
        </w:rPr>
        <w:t>l</w:t>
      </w:r>
      <w:r w:rsidRPr="009F472A">
        <w:rPr>
          <w:sz w:val="22"/>
          <w:szCs w:val="22"/>
        </w:rPr>
        <w:t>oca</w:t>
      </w:r>
      <w:r w:rsidRPr="009F472A">
        <w:rPr>
          <w:spacing w:val="-5"/>
          <w:sz w:val="22"/>
          <w:szCs w:val="22"/>
        </w:rPr>
        <w:t>t</w:t>
      </w:r>
      <w:r w:rsidRPr="009F472A">
        <w:rPr>
          <w:spacing w:val="4"/>
          <w:sz w:val="22"/>
          <w:szCs w:val="22"/>
        </w:rPr>
        <w:t>i</w:t>
      </w:r>
      <w:r w:rsidRPr="009F472A">
        <w:rPr>
          <w:sz w:val="22"/>
          <w:szCs w:val="22"/>
        </w:rPr>
        <w:t>o</w:t>
      </w:r>
      <w:r w:rsidRPr="009F472A">
        <w:rPr>
          <w:spacing w:val="-4"/>
          <w:sz w:val="22"/>
          <w:szCs w:val="22"/>
        </w:rPr>
        <w:t>n</w:t>
      </w:r>
      <w:r w:rsidRPr="009F472A">
        <w:rPr>
          <w:sz w:val="22"/>
          <w:szCs w:val="22"/>
        </w:rPr>
        <w:t>.</w:t>
      </w:r>
    </w:p>
    <w:p w14:paraId="65C15486" w14:textId="77777777" w:rsidR="00A2298F" w:rsidRPr="009F472A" w:rsidRDefault="00A2298F" w:rsidP="00A2298F">
      <w:pPr>
        <w:pStyle w:val="BodyText"/>
        <w:numPr>
          <w:ilvl w:val="1"/>
          <w:numId w:val="13"/>
        </w:numPr>
        <w:tabs>
          <w:tab w:val="left" w:pos="1440"/>
        </w:tabs>
        <w:kinsoku w:val="0"/>
        <w:overflowPunct w:val="0"/>
        <w:autoSpaceDE w:val="0"/>
        <w:autoSpaceDN w:val="0"/>
        <w:adjustRightInd w:val="0"/>
        <w:spacing w:before="0"/>
        <w:ind w:left="1440" w:right="554"/>
        <w:rPr>
          <w:sz w:val="22"/>
          <w:szCs w:val="22"/>
        </w:rPr>
      </w:pPr>
      <w:r w:rsidRPr="009F472A">
        <w:rPr>
          <w:sz w:val="22"/>
          <w:szCs w:val="22"/>
        </w:rPr>
        <w:t xml:space="preserve">If </w:t>
      </w:r>
      <w:r w:rsidRPr="009F472A">
        <w:rPr>
          <w:spacing w:val="-6"/>
          <w:sz w:val="22"/>
          <w:szCs w:val="22"/>
        </w:rPr>
        <w:t>w</w:t>
      </w:r>
      <w:r w:rsidRPr="009F472A">
        <w:rPr>
          <w:sz w:val="22"/>
          <w:szCs w:val="22"/>
        </w:rPr>
        <w:t>o</w:t>
      </w:r>
      <w:r w:rsidRPr="009F472A">
        <w:rPr>
          <w:spacing w:val="1"/>
          <w:sz w:val="22"/>
          <w:szCs w:val="22"/>
        </w:rPr>
        <w:t>r</w:t>
      </w:r>
      <w:r w:rsidRPr="009F472A">
        <w:rPr>
          <w:sz w:val="22"/>
          <w:szCs w:val="22"/>
        </w:rPr>
        <w:t>ke</w:t>
      </w:r>
      <w:r w:rsidRPr="009F472A">
        <w:rPr>
          <w:spacing w:val="1"/>
          <w:sz w:val="22"/>
          <w:szCs w:val="22"/>
        </w:rPr>
        <w:t>r</w:t>
      </w:r>
      <w:r w:rsidRPr="009F472A">
        <w:rPr>
          <w:sz w:val="22"/>
          <w:szCs w:val="22"/>
        </w:rPr>
        <w:t>s a</w:t>
      </w:r>
      <w:r w:rsidRPr="009F472A">
        <w:rPr>
          <w:spacing w:val="1"/>
          <w:sz w:val="22"/>
          <w:szCs w:val="22"/>
        </w:rPr>
        <w:t>r</w:t>
      </w:r>
      <w:r w:rsidRPr="009F472A">
        <w:rPr>
          <w:sz w:val="22"/>
          <w:szCs w:val="22"/>
        </w:rPr>
        <w:t>e</w:t>
      </w:r>
      <w:r w:rsidRPr="009F472A">
        <w:rPr>
          <w:spacing w:val="1"/>
          <w:sz w:val="22"/>
          <w:szCs w:val="22"/>
        </w:rPr>
        <w:t xml:space="preserve"> </w:t>
      </w:r>
      <w:r w:rsidRPr="009F472A">
        <w:rPr>
          <w:spacing w:val="-5"/>
          <w:sz w:val="22"/>
          <w:szCs w:val="22"/>
        </w:rPr>
        <w:t>t</w:t>
      </w:r>
      <w:r w:rsidRPr="009F472A">
        <w:rPr>
          <w:sz w:val="22"/>
          <w:szCs w:val="22"/>
        </w:rPr>
        <w:t>o</w:t>
      </w:r>
      <w:r w:rsidRPr="009F472A">
        <w:rPr>
          <w:spacing w:val="1"/>
          <w:sz w:val="22"/>
          <w:szCs w:val="22"/>
        </w:rPr>
        <w:t xml:space="preserve"> </w:t>
      </w:r>
      <w:r w:rsidRPr="009F472A">
        <w:rPr>
          <w:sz w:val="22"/>
          <w:szCs w:val="22"/>
        </w:rPr>
        <w:t>be</w:t>
      </w:r>
      <w:r w:rsidRPr="009F472A">
        <w:rPr>
          <w:spacing w:val="1"/>
          <w:sz w:val="22"/>
          <w:szCs w:val="22"/>
        </w:rPr>
        <w:t xml:space="preserve"> </w:t>
      </w:r>
      <w:r w:rsidRPr="009F472A">
        <w:rPr>
          <w:spacing w:val="-4"/>
          <w:sz w:val="22"/>
          <w:szCs w:val="22"/>
        </w:rPr>
        <w:t>p</w:t>
      </w:r>
      <w:r w:rsidRPr="009F472A">
        <w:rPr>
          <w:spacing w:val="1"/>
          <w:sz w:val="22"/>
          <w:szCs w:val="22"/>
        </w:rPr>
        <w:t>r</w:t>
      </w:r>
      <w:r w:rsidRPr="009F472A">
        <w:rPr>
          <w:sz w:val="22"/>
          <w:szCs w:val="22"/>
        </w:rPr>
        <w:t>esent</w:t>
      </w:r>
      <w:r w:rsidRPr="009F472A">
        <w:rPr>
          <w:spacing w:val="-4"/>
          <w:sz w:val="22"/>
          <w:szCs w:val="22"/>
        </w:rPr>
        <w:t xml:space="preserve"> </w:t>
      </w:r>
      <w:r w:rsidRPr="009F472A">
        <w:rPr>
          <w:spacing w:val="-1"/>
          <w:sz w:val="22"/>
          <w:szCs w:val="22"/>
        </w:rPr>
        <w:t>l</w:t>
      </w:r>
      <w:r w:rsidRPr="009F472A">
        <w:rPr>
          <w:sz w:val="22"/>
          <w:szCs w:val="22"/>
        </w:rPr>
        <w:t>ess than</w:t>
      </w:r>
      <w:r w:rsidRPr="009F472A">
        <w:rPr>
          <w:spacing w:val="-4"/>
          <w:sz w:val="22"/>
          <w:szCs w:val="22"/>
        </w:rPr>
        <w:t xml:space="preserve"> </w:t>
      </w:r>
      <w:r w:rsidRPr="009F472A">
        <w:rPr>
          <w:sz w:val="22"/>
          <w:szCs w:val="22"/>
        </w:rPr>
        <w:t>one</w:t>
      </w:r>
      <w:r w:rsidRPr="009F472A">
        <w:rPr>
          <w:spacing w:val="-4"/>
          <w:sz w:val="22"/>
          <w:szCs w:val="22"/>
        </w:rPr>
        <w:t xml:space="preserve"> </w:t>
      </w:r>
      <w:r w:rsidRPr="009F472A">
        <w:rPr>
          <w:sz w:val="22"/>
          <w:szCs w:val="22"/>
        </w:rPr>
        <w:t>ho</w:t>
      </w:r>
      <w:r w:rsidRPr="009F472A">
        <w:rPr>
          <w:spacing w:val="-4"/>
          <w:sz w:val="22"/>
          <w:szCs w:val="22"/>
        </w:rPr>
        <w:t>u</w:t>
      </w:r>
      <w:r w:rsidRPr="009F472A">
        <w:rPr>
          <w:spacing w:val="1"/>
          <w:sz w:val="22"/>
          <w:szCs w:val="22"/>
        </w:rPr>
        <w:t>r</w:t>
      </w:r>
      <w:r w:rsidRPr="009F472A">
        <w:rPr>
          <w:sz w:val="22"/>
          <w:szCs w:val="22"/>
        </w:rPr>
        <w:t>, use</w:t>
      </w:r>
      <w:r w:rsidRPr="009F472A">
        <w:rPr>
          <w:spacing w:val="1"/>
          <w:sz w:val="22"/>
          <w:szCs w:val="22"/>
        </w:rPr>
        <w:t xml:space="preserve"> </w:t>
      </w:r>
      <w:r w:rsidRPr="009F472A">
        <w:rPr>
          <w:sz w:val="22"/>
          <w:szCs w:val="22"/>
        </w:rPr>
        <w:t>p</w:t>
      </w:r>
      <w:r w:rsidRPr="009F472A">
        <w:rPr>
          <w:spacing w:val="-4"/>
          <w:sz w:val="22"/>
          <w:szCs w:val="22"/>
        </w:rPr>
        <w:t>o</w:t>
      </w:r>
      <w:r w:rsidRPr="009F472A">
        <w:rPr>
          <w:spacing w:val="1"/>
          <w:sz w:val="22"/>
          <w:szCs w:val="22"/>
        </w:rPr>
        <w:t>r</w:t>
      </w:r>
      <w:r w:rsidRPr="009F472A">
        <w:rPr>
          <w:sz w:val="22"/>
          <w:szCs w:val="22"/>
        </w:rPr>
        <w:t>ta</w:t>
      </w:r>
      <w:r w:rsidRPr="009F472A">
        <w:rPr>
          <w:spacing w:val="-4"/>
          <w:sz w:val="22"/>
          <w:szCs w:val="22"/>
        </w:rPr>
        <w:t>b</w:t>
      </w:r>
      <w:r w:rsidRPr="009F472A">
        <w:rPr>
          <w:spacing w:val="4"/>
          <w:sz w:val="22"/>
          <w:szCs w:val="22"/>
        </w:rPr>
        <w:t>l</w:t>
      </w:r>
      <w:r w:rsidRPr="009F472A">
        <w:rPr>
          <w:sz w:val="22"/>
          <w:szCs w:val="22"/>
        </w:rPr>
        <w:t>e advance</w:t>
      </w:r>
      <w:r w:rsidRPr="009F472A">
        <w:rPr>
          <w:spacing w:val="1"/>
          <w:sz w:val="22"/>
          <w:szCs w:val="22"/>
        </w:rPr>
        <w:t xml:space="preserve"> </w:t>
      </w:r>
      <w:r w:rsidRPr="009F472A">
        <w:rPr>
          <w:spacing w:val="-6"/>
          <w:sz w:val="22"/>
          <w:szCs w:val="22"/>
        </w:rPr>
        <w:t>w</w:t>
      </w:r>
      <w:r w:rsidRPr="009F472A">
        <w:rPr>
          <w:sz w:val="22"/>
          <w:szCs w:val="22"/>
        </w:rPr>
        <w:t>a</w:t>
      </w:r>
      <w:r w:rsidRPr="009F472A">
        <w:rPr>
          <w:spacing w:val="1"/>
          <w:sz w:val="22"/>
          <w:szCs w:val="22"/>
        </w:rPr>
        <w:t>r</w:t>
      </w:r>
      <w:r w:rsidRPr="009F472A">
        <w:rPr>
          <w:spacing w:val="-4"/>
          <w:sz w:val="22"/>
          <w:szCs w:val="22"/>
        </w:rPr>
        <w:t>n</w:t>
      </w:r>
      <w:r w:rsidRPr="009F472A">
        <w:rPr>
          <w:spacing w:val="4"/>
          <w:sz w:val="22"/>
          <w:szCs w:val="22"/>
        </w:rPr>
        <w:t>i</w:t>
      </w:r>
      <w:r w:rsidRPr="009F472A">
        <w:rPr>
          <w:sz w:val="22"/>
          <w:szCs w:val="22"/>
        </w:rPr>
        <w:t>ng</w:t>
      </w:r>
      <w:r w:rsidRPr="009F472A">
        <w:rPr>
          <w:spacing w:val="1"/>
          <w:sz w:val="22"/>
          <w:szCs w:val="22"/>
        </w:rPr>
        <w:t xml:space="preserve"> </w:t>
      </w:r>
      <w:r w:rsidRPr="009F472A">
        <w:rPr>
          <w:spacing w:val="-5"/>
          <w:sz w:val="22"/>
          <w:szCs w:val="22"/>
        </w:rPr>
        <w:t>s</w:t>
      </w:r>
      <w:r w:rsidRPr="009F472A">
        <w:rPr>
          <w:spacing w:val="4"/>
          <w:sz w:val="22"/>
          <w:szCs w:val="22"/>
        </w:rPr>
        <w:t>i</w:t>
      </w:r>
      <w:r w:rsidRPr="009F472A">
        <w:rPr>
          <w:sz w:val="22"/>
          <w:szCs w:val="22"/>
        </w:rPr>
        <w:t>gns</w:t>
      </w:r>
      <w:r w:rsidRPr="009F472A">
        <w:rPr>
          <w:spacing w:val="-5"/>
          <w:sz w:val="22"/>
          <w:szCs w:val="22"/>
        </w:rPr>
        <w:t xml:space="preserve"> </w:t>
      </w:r>
      <w:r w:rsidRPr="009F472A">
        <w:rPr>
          <w:spacing w:val="1"/>
          <w:sz w:val="22"/>
          <w:szCs w:val="22"/>
        </w:rPr>
        <w:t>(</w:t>
      </w:r>
      <w:r w:rsidRPr="009F472A">
        <w:rPr>
          <w:sz w:val="22"/>
          <w:szCs w:val="22"/>
        </w:rPr>
        <w:t>one</w:t>
      </w:r>
      <w:r w:rsidRPr="009F472A">
        <w:rPr>
          <w:spacing w:val="-4"/>
          <w:sz w:val="22"/>
          <w:szCs w:val="22"/>
        </w:rPr>
        <w:t xml:space="preserve"> </w:t>
      </w:r>
      <w:r w:rsidRPr="009F472A">
        <w:rPr>
          <w:spacing w:val="-1"/>
          <w:sz w:val="22"/>
          <w:szCs w:val="22"/>
        </w:rPr>
        <w:t>i</w:t>
      </w:r>
      <w:r w:rsidRPr="009F472A">
        <w:rPr>
          <w:sz w:val="22"/>
          <w:szCs w:val="22"/>
        </w:rPr>
        <w:t>n</w:t>
      </w:r>
      <w:r w:rsidRPr="009F472A">
        <w:rPr>
          <w:spacing w:val="1"/>
          <w:sz w:val="22"/>
          <w:szCs w:val="22"/>
        </w:rPr>
        <w:t xml:space="preserve"> </w:t>
      </w:r>
      <w:r w:rsidRPr="009F472A">
        <w:rPr>
          <w:sz w:val="22"/>
          <w:szCs w:val="22"/>
        </w:rPr>
        <w:t>each</w:t>
      </w:r>
      <w:r w:rsidRPr="009F472A">
        <w:rPr>
          <w:spacing w:val="-4"/>
          <w:sz w:val="22"/>
          <w:szCs w:val="22"/>
        </w:rPr>
        <w:t xml:space="preserve"> d</w:t>
      </w:r>
      <w:r w:rsidRPr="009F472A">
        <w:rPr>
          <w:spacing w:val="4"/>
          <w:sz w:val="22"/>
          <w:szCs w:val="22"/>
        </w:rPr>
        <w:t>i</w:t>
      </w:r>
      <w:r w:rsidRPr="009F472A">
        <w:rPr>
          <w:spacing w:val="1"/>
          <w:sz w:val="22"/>
          <w:szCs w:val="22"/>
        </w:rPr>
        <w:t>r</w:t>
      </w:r>
      <w:r w:rsidRPr="009F472A">
        <w:rPr>
          <w:sz w:val="22"/>
          <w:szCs w:val="22"/>
        </w:rPr>
        <w:t>ec</w:t>
      </w:r>
      <w:r w:rsidRPr="009F472A">
        <w:rPr>
          <w:spacing w:val="-5"/>
          <w:sz w:val="22"/>
          <w:szCs w:val="22"/>
        </w:rPr>
        <w:t>t</w:t>
      </w:r>
      <w:r w:rsidRPr="009F472A">
        <w:rPr>
          <w:spacing w:val="4"/>
          <w:sz w:val="22"/>
          <w:szCs w:val="22"/>
        </w:rPr>
        <w:t>i</w:t>
      </w:r>
      <w:r w:rsidRPr="009F472A">
        <w:rPr>
          <w:spacing w:val="-4"/>
          <w:sz w:val="22"/>
          <w:szCs w:val="22"/>
        </w:rPr>
        <w:t>o</w:t>
      </w:r>
      <w:r w:rsidRPr="009F472A">
        <w:rPr>
          <w:sz w:val="22"/>
          <w:szCs w:val="22"/>
        </w:rPr>
        <w:t>n)</w:t>
      </w:r>
      <w:r w:rsidRPr="009F472A">
        <w:rPr>
          <w:spacing w:val="-3"/>
          <w:sz w:val="22"/>
          <w:szCs w:val="22"/>
        </w:rPr>
        <w:t xml:space="preserve"> </w:t>
      </w:r>
      <w:r w:rsidRPr="009F472A">
        <w:rPr>
          <w:spacing w:val="1"/>
          <w:sz w:val="22"/>
          <w:szCs w:val="22"/>
        </w:rPr>
        <w:t>r</w:t>
      </w:r>
      <w:r w:rsidRPr="009F472A">
        <w:rPr>
          <w:sz w:val="22"/>
          <w:szCs w:val="22"/>
        </w:rPr>
        <w:t>ea</w:t>
      </w:r>
      <w:r w:rsidRPr="009F472A">
        <w:rPr>
          <w:spacing w:val="-4"/>
          <w:sz w:val="22"/>
          <w:szCs w:val="22"/>
        </w:rPr>
        <w:t>d</w:t>
      </w:r>
      <w:r w:rsidRPr="009F472A">
        <w:rPr>
          <w:spacing w:val="4"/>
          <w:sz w:val="22"/>
          <w:szCs w:val="22"/>
        </w:rPr>
        <w:t>i</w:t>
      </w:r>
      <w:r w:rsidRPr="009F472A">
        <w:rPr>
          <w:sz w:val="22"/>
          <w:szCs w:val="22"/>
        </w:rPr>
        <w:t>ng</w:t>
      </w:r>
      <w:r w:rsidRPr="009F472A">
        <w:rPr>
          <w:spacing w:val="-4"/>
          <w:sz w:val="22"/>
          <w:szCs w:val="22"/>
        </w:rPr>
        <w:t xml:space="preserve"> </w:t>
      </w:r>
      <w:r w:rsidRPr="009F472A">
        <w:rPr>
          <w:spacing w:val="1"/>
          <w:sz w:val="22"/>
          <w:szCs w:val="22"/>
        </w:rPr>
        <w:t>“</w:t>
      </w:r>
      <w:r w:rsidRPr="009F472A">
        <w:rPr>
          <w:sz w:val="22"/>
          <w:szCs w:val="22"/>
        </w:rPr>
        <w:t>L</w:t>
      </w:r>
      <w:r w:rsidRPr="009F472A">
        <w:rPr>
          <w:spacing w:val="-5"/>
          <w:sz w:val="22"/>
          <w:szCs w:val="22"/>
        </w:rPr>
        <w:t>I</w:t>
      </w:r>
      <w:r w:rsidRPr="009F472A">
        <w:rPr>
          <w:spacing w:val="2"/>
          <w:sz w:val="22"/>
          <w:szCs w:val="22"/>
        </w:rPr>
        <w:t>TT</w:t>
      </w:r>
      <w:r w:rsidRPr="009F472A">
        <w:rPr>
          <w:spacing w:val="-2"/>
          <w:sz w:val="22"/>
          <w:szCs w:val="22"/>
        </w:rPr>
        <w:t>E</w:t>
      </w:r>
      <w:r w:rsidRPr="009F472A">
        <w:rPr>
          <w:sz w:val="22"/>
          <w:szCs w:val="22"/>
        </w:rPr>
        <w:t xml:space="preserve">R </w:t>
      </w:r>
      <w:r w:rsidRPr="009F472A">
        <w:rPr>
          <w:spacing w:val="-2"/>
          <w:sz w:val="22"/>
          <w:szCs w:val="22"/>
        </w:rPr>
        <w:t>P</w:t>
      </w:r>
      <w:r w:rsidRPr="009F472A">
        <w:rPr>
          <w:sz w:val="22"/>
          <w:szCs w:val="22"/>
        </w:rPr>
        <w:t>I</w:t>
      </w:r>
      <w:r w:rsidRPr="009F472A">
        <w:rPr>
          <w:spacing w:val="-1"/>
          <w:sz w:val="22"/>
          <w:szCs w:val="22"/>
        </w:rPr>
        <w:t>C</w:t>
      </w:r>
      <w:r w:rsidRPr="009F472A">
        <w:rPr>
          <w:spacing w:val="-2"/>
          <w:sz w:val="22"/>
          <w:szCs w:val="22"/>
        </w:rPr>
        <w:t>K</w:t>
      </w:r>
      <w:r w:rsidRPr="009F472A">
        <w:rPr>
          <w:spacing w:val="-1"/>
          <w:sz w:val="22"/>
          <w:szCs w:val="22"/>
        </w:rPr>
        <w:t>U</w:t>
      </w:r>
      <w:r w:rsidRPr="009F472A">
        <w:rPr>
          <w:sz w:val="22"/>
          <w:szCs w:val="22"/>
        </w:rPr>
        <w:t>P</w:t>
      </w:r>
      <w:r w:rsidRPr="009F472A">
        <w:rPr>
          <w:spacing w:val="-2"/>
          <w:sz w:val="22"/>
          <w:szCs w:val="22"/>
        </w:rPr>
        <w:t xml:space="preserve"> A</w:t>
      </w:r>
      <w:r w:rsidRPr="009F472A">
        <w:rPr>
          <w:spacing w:val="4"/>
          <w:sz w:val="22"/>
          <w:szCs w:val="22"/>
        </w:rPr>
        <w:t>H</w:t>
      </w:r>
      <w:r w:rsidRPr="009F472A">
        <w:rPr>
          <w:spacing w:val="-2"/>
          <w:sz w:val="22"/>
          <w:szCs w:val="22"/>
        </w:rPr>
        <w:t>EA</w:t>
      </w:r>
      <w:r w:rsidRPr="009F472A">
        <w:rPr>
          <w:spacing w:val="-1"/>
          <w:sz w:val="22"/>
          <w:szCs w:val="22"/>
        </w:rPr>
        <w:t>D</w:t>
      </w:r>
      <w:r w:rsidRPr="009F472A">
        <w:rPr>
          <w:spacing w:val="1"/>
          <w:sz w:val="22"/>
          <w:szCs w:val="22"/>
        </w:rPr>
        <w:t>”</w:t>
      </w:r>
      <w:r w:rsidRPr="009F472A">
        <w:rPr>
          <w:sz w:val="22"/>
          <w:szCs w:val="22"/>
        </w:rPr>
        <w:t>.</w:t>
      </w:r>
    </w:p>
    <w:p w14:paraId="44D4962F" w14:textId="77777777" w:rsidR="00A2298F" w:rsidRPr="009F472A" w:rsidRDefault="00A2298F" w:rsidP="00A2298F">
      <w:pPr>
        <w:pStyle w:val="BodyText"/>
        <w:numPr>
          <w:ilvl w:val="1"/>
          <w:numId w:val="13"/>
        </w:numPr>
        <w:tabs>
          <w:tab w:val="left" w:pos="1440"/>
        </w:tabs>
        <w:kinsoku w:val="0"/>
        <w:overflowPunct w:val="0"/>
        <w:autoSpaceDE w:val="0"/>
        <w:autoSpaceDN w:val="0"/>
        <w:adjustRightInd w:val="0"/>
        <w:spacing w:before="0"/>
        <w:ind w:left="1440" w:right="1078"/>
        <w:rPr>
          <w:sz w:val="22"/>
          <w:szCs w:val="22"/>
        </w:rPr>
      </w:pPr>
      <w:r w:rsidRPr="009F472A">
        <w:rPr>
          <w:spacing w:val="-2"/>
          <w:sz w:val="22"/>
          <w:szCs w:val="22"/>
        </w:rPr>
        <w:t>S</w:t>
      </w:r>
      <w:r w:rsidRPr="009F472A">
        <w:rPr>
          <w:sz w:val="22"/>
          <w:szCs w:val="22"/>
        </w:rPr>
        <w:t>hou</w:t>
      </w:r>
      <w:r w:rsidRPr="009F472A">
        <w:rPr>
          <w:spacing w:val="4"/>
          <w:sz w:val="22"/>
          <w:szCs w:val="22"/>
        </w:rPr>
        <w:t>l</w:t>
      </w:r>
      <w:r w:rsidRPr="009F472A">
        <w:rPr>
          <w:spacing w:val="-4"/>
          <w:sz w:val="22"/>
          <w:szCs w:val="22"/>
        </w:rPr>
        <w:t>d</w:t>
      </w:r>
      <w:r w:rsidRPr="009F472A">
        <w:rPr>
          <w:sz w:val="22"/>
          <w:szCs w:val="22"/>
        </w:rPr>
        <w:t>er</w:t>
      </w:r>
      <w:r w:rsidRPr="009F472A">
        <w:rPr>
          <w:spacing w:val="2"/>
          <w:sz w:val="22"/>
          <w:szCs w:val="22"/>
        </w:rPr>
        <w:t xml:space="preserve"> </w:t>
      </w:r>
      <w:r w:rsidRPr="009F472A">
        <w:rPr>
          <w:spacing w:val="-5"/>
          <w:sz w:val="22"/>
          <w:szCs w:val="22"/>
        </w:rPr>
        <w:t>c</w:t>
      </w:r>
      <w:r w:rsidRPr="009F472A">
        <w:rPr>
          <w:spacing w:val="4"/>
          <w:sz w:val="22"/>
          <w:szCs w:val="22"/>
        </w:rPr>
        <w:t>l</w:t>
      </w:r>
      <w:r w:rsidRPr="009F472A">
        <w:rPr>
          <w:sz w:val="22"/>
          <w:szCs w:val="22"/>
        </w:rPr>
        <w:t>os</w:t>
      </w:r>
      <w:r w:rsidRPr="009F472A">
        <w:rPr>
          <w:spacing w:val="-4"/>
          <w:sz w:val="22"/>
          <w:szCs w:val="22"/>
        </w:rPr>
        <w:t>u</w:t>
      </w:r>
      <w:r w:rsidRPr="009F472A">
        <w:rPr>
          <w:spacing w:val="1"/>
          <w:sz w:val="22"/>
          <w:szCs w:val="22"/>
        </w:rPr>
        <w:t>r</w:t>
      </w:r>
      <w:r w:rsidRPr="009F472A">
        <w:rPr>
          <w:sz w:val="22"/>
          <w:szCs w:val="22"/>
        </w:rPr>
        <w:t>es sh</w:t>
      </w:r>
      <w:r w:rsidRPr="009F472A">
        <w:rPr>
          <w:spacing w:val="-4"/>
          <w:sz w:val="22"/>
          <w:szCs w:val="22"/>
        </w:rPr>
        <w:t>a</w:t>
      </w:r>
      <w:r w:rsidRPr="009F472A">
        <w:rPr>
          <w:spacing w:val="-1"/>
          <w:sz w:val="22"/>
          <w:szCs w:val="22"/>
        </w:rPr>
        <w:t>l</w:t>
      </w:r>
      <w:r w:rsidRPr="009F472A">
        <w:rPr>
          <w:sz w:val="22"/>
          <w:szCs w:val="22"/>
        </w:rPr>
        <w:t>l</w:t>
      </w:r>
      <w:r w:rsidRPr="009F472A">
        <w:rPr>
          <w:spacing w:val="4"/>
          <w:sz w:val="22"/>
          <w:szCs w:val="22"/>
        </w:rPr>
        <w:t xml:space="preserve"> </w:t>
      </w:r>
      <w:r w:rsidRPr="009F472A">
        <w:rPr>
          <w:spacing w:val="-4"/>
          <w:sz w:val="22"/>
          <w:szCs w:val="22"/>
        </w:rPr>
        <w:t>b</w:t>
      </w:r>
      <w:r w:rsidRPr="009F472A">
        <w:rPr>
          <w:sz w:val="22"/>
          <w:szCs w:val="22"/>
        </w:rPr>
        <w:t>e</w:t>
      </w:r>
      <w:r w:rsidRPr="009F472A">
        <w:rPr>
          <w:spacing w:val="-4"/>
          <w:sz w:val="22"/>
          <w:szCs w:val="22"/>
        </w:rPr>
        <w:t xml:space="preserve"> </w:t>
      </w:r>
      <w:r w:rsidRPr="009F472A">
        <w:rPr>
          <w:spacing w:val="4"/>
          <w:sz w:val="22"/>
          <w:szCs w:val="22"/>
        </w:rPr>
        <w:t>i</w:t>
      </w:r>
      <w:r w:rsidRPr="009F472A">
        <w:rPr>
          <w:sz w:val="22"/>
          <w:szCs w:val="22"/>
        </w:rPr>
        <w:t>nst</w:t>
      </w:r>
      <w:r w:rsidRPr="009F472A">
        <w:rPr>
          <w:spacing w:val="-4"/>
          <w:sz w:val="22"/>
          <w:szCs w:val="22"/>
        </w:rPr>
        <w:t>a</w:t>
      </w:r>
      <w:r w:rsidRPr="009F472A">
        <w:rPr>
          <w:spacing w:val="-1"/>
          <w:sz w:val="22"/>
          <w:szCs w:val="22"/>
        </w:rPr>
        <w:t>l</w:t>
      </w:r>
      <w:r w:rsidRPr="009F472A">
        <w:rPr>
          <w:spacing w:val="4"/>
          <w:sz w:val="22"/>
          <w:szCs w:val="22"/>
        </w:rPr>
        <w:t>l</w:t>
      </w:r>
      <w:r w:rsidRPr="009F472A">
        <w:rPr>
          <w:sz w:val="22"/>
          <w:szCs w:val="22"/>
        </w:rPr>
        <w:t>ed</w:t>
      </w:r>
      <w:r w:rsidRPr="009F472A">
        <w:rPr>
          <w:spacing w:val="-4"/>
          <w:sz w:val="22"/>
          <w:szCs w:val="22"/>
        </w:rPr>
        <w:t xml:space="preserve"> </w:t>
      </w:r>
      <w:r w:rsidRPr="009F472A">
        <w:rPr>
          <w:sz w:val="22"/>
          <w:szCs w:val="22"/>
        </w:rPr>
        <w:t>acco</w:t>
      </w:r>
      <w:r w:rsidRPr="009F472A">
        <w:rPr>
          <w:spacing w:val="1"/>
          <w:sz w:val="22"/>
          <w:szCs w:val="22"/>
        </w:rPr>
        <w:t>r</w:t>
      </w:r>
      <w:r w:rsidRPr="009F472A">
        <w:rPr>
          <w:spacing w:val="-4"/>
          <w:sz w:val="22"/>
          <w:szCs w:val="22"/>
        </w:rPr>
        <w:t>d</w:t>
      </w:r>
      <w:r w:rsidRPr="009F472A">
        <w:rPr>
          <w:spacing w:val="4"/>
          <w:sz w:val="22"/>
          <w:szCs w:val="22"/>
        </w:rPr>
        <w:t>i</w:t>
      </w:r>
      <w:r w:rsidRPr="009F472A">
        <w:rPr>
          <w:spacing w:val="-4"/>
          <w:sz w:val="22"/>
          <w:szCs w:val="22"/>
        </w:rPr>
        <w:t>n</w:t>
      </w:r>
      <w:r w:rsidRPr="009F472A">
        <w:rPr>
          <w:sz w:val="22"/>
          <w:szCs w:val="22"/>
        </w:rPr>
        <w:t>g</w:t>
      </w:r>
      <w:r w:rsidRPr="009F472A">
        <w:rPr>
          <w:spacing w:val="-4"/>
          <w:sz w:val="22"/>
          <w:szCs w:val="22"/>
        </w:rPr>
        <w:t xml:space="preserve"> </w:t>
      </w:r>
      <w:r w:rsidRPr="009F472A">
        <w:rPr>
          <w:sz w:val="22"/>
          <w:szCs w:val="22"/>
        </w:rPr>
        <w:t>to</w:t>
      </w:r>
      <w:r w:rsidRPr="009F472A">
        <w:rPr>
          <w:spacing w:val="1"/>
          <w:sz w:val="22"/>
          <w:szCs w:val="22"/>
        </w:rPr>
        <w:t xml:space="preserve"> </w:t>
      </w:r>
      <w:r w:rsidRPr="009F472A">
        <w:rPr>
          <w:spacing w:val="-1"/>
          <w:sz w:val="22"/>
          <w:szCs w:val="22"/>
        </w:rPr>
        <w:t>R</w:t>
      </w:r>
      <w:r w:rsidRPr="009F472A">
        <w:rPr>
          <w:sz w:val="22"/>
          <w:szCs w:val="22"/>
        </w:rPr>
        <w:t>oad</w:t>
      </w:r>
      <w:r w:rsidRPr="009F472A">
        <w:rPr>
          <w:spacing w:val="-6"/>
          <w:sz w:val="22"/>
          <w:szCs w:val="22"/>
        </w:rPr>
        <w:t>w</w:t>
      </w:r>
      <w:r w:rsidRPr="009F472A">
        <w:rPr>
          <w:sz w:val="22"/>
          <w:szCs w:val="22"/>
        </w:rPr>
        <w:t xml:space="preserve">ay </w:t>
      </w:r>
      <w:r w:rsidRPr="009F472A">
        <w:rPr>
          <w:spacing w:val="-2"/>
          <w:sz w:val="22"/>
          <w:szCs w:val="22"/>
        </w:rPr>
        <w:t>S</w:t>
      </w:r>
      <w:r w:rsidRPr="009F472A">
        <w:rPr>
          <w:sz w:val="22"/>
          <w:szCs w:val="22"/>
        </w:rPr>
        <w:t>tanda</w:t>
      </w:r>
      <w:r w:rsidRPr="009F472A">
        <w:rPr>
          <w:spacing w:val="1"/>
          <w:sz w:val="22"/>
          <w:szCs w:val="22"/>
        </w:rPr>
        <w:t>r</w:t>
      </w:r>
      <w:r w:rsidRPr="009F472A">
        <w:rPr>
          <w:sz w:val="22"/>
          <w:szCs w:val="22"/>
        </w:rPr>
        <w:t>d</w:t>
      </w:r>
      <w:r w:rsidRPr="009F472A">
        <w:rPr>
          <w:spacing w:val="1"/>
          <w:sz w:val="22"/>
          <w:szCs w:val="22"/>
        </w:rPr>
        <w:t xml:space="preserve"> </w:t>
      </w:r>
      <w:r w:rsidRPr="009F472A">
        <w:rPr>
          <w:spacing w:val="-1"/>
          <w:sz w:val="22"/>
          <w:szCs w:val="22"/>
        </w:rPr>
        <w:t>D</w:t>
      </w:r>
      <w:r w:rsidRPr="009F472A">
        <w:rPr>
          <w:spacing w:val="-4"/>
          <w:sz w:val="22"/>
          <w:szCs w:val="22"/>
        </w:rPr>
        <w:t>r</w:t>
      </w:r>
      <w:r w:rsidRPr="009F472A">
        <w:rPr>
          <w:sz w:val="22"/>
          <w:szCs w:val="22"/>
        </w:rPr>
        <w:t>a</w:t>
      </w:r>
      <w:r w:rsidRPr="009F472A">
        <w:rPr>
          <w:spacing w:val="-6"/>
          <w:sz w:val="22"/>
          <w:szCs w:val="22"/>
        </w:rPr>
        <w:t>w</w:t>
      </w:r>
      <w:r w:rsidRPr="009F472A">
        <w:rPr>
          <w:spacing w:val="4"/>
          <w:sz w:val="22"/>
          <w:szCs w:val="22"/>
        </w:rPr>
        <w:t>i</w:t>
      </w:r>
      <w:r w:rsidRPr="009F472A">
        <w:rPr>
          <w:sz w:val="22"/>
          <w:szCs w:val="22"/>
        </w:rPr>
        <w:t>ng</w:t>
      </w:r>
      <w:r w:rsidRPr="009F472A">
        <w:rPr>
          <w:spacing w:val="1"/>
          <w:sz w:val="22"/>
          <w:szCs w:val="22"/>
        </w:rPr>
        <w:t xml:space="preserve"> </w:t>
      </w:r>
      <w:r w:rsidRPr="009F472A">
        <w:rPr>
          <w:sz w:val="22"/>
          <w:szCs w:val="22"/>
        </w:rPr>
        <w:t>1</w:t>
      </w:r>
      <w:r w:rsidRPr="009F472A">
        <w:rPr>
          <w:spacing w:val="-4"/>
          <w:sz w:val="22"/>
          <w:szCs w:val="22"/>
        </w:rPr>
        <w:t>1</w:t>
      </w:r>
      <w:r w:rsidRPr="009F472A">
        <w:rPr>
          <w:sz w:val="22"/>
          <w:szCs w:val="22"/>
        </w:rPr>
        <w:t>01.04</w:t>
      </w:r>
      <w:r w:rsidR="009E42EF" w:rsidRPr="009F472A">
        <w:rPr>
          <w:sz w:val="22"/>
          <w:szCs w:val="22"/>
        </w:rPr>
        <w:t>.</w:t>
      </w:r>
    </w:p>
    <w:p w14:paraId="2A926C6E" w14:textId="77777777" w:rsidR="00A2298F" w:rsidRPr="009F472A" w:rsidRDefault="00A2298F" w:rsidP="00A2298F">
      <w:pPr>
        <w:pStyle w:val="BodyText"/>
        <w:kinsoku w:val="0"/>
        <w:overflowPunct w:val="0"/>
        <w:ind w:left="40" w:firstLine="680"/>
        <w:rPr>
          <w:sz w:val="22"/>
          <w:szCs w:val="22"/>
          <w:u w:val="single"/>
        </w:rPr>
      </w:pPr>
      <w:r w:rsidRPr="009F472A">
        <w:rPr>
          <w:spacing w:val="2"/>
          <w:sz w:val="22"/>
          <w:szCs w:val="22"/>
          <w:u w:val="single"/>
        </w:rPr>
        <w:t>T</w:t>
      </w:r>
      <w:r w:rsidRPr="009F472A">
        <w:rPr>
          <w:spacing w:val="-6"/>
          <w:sz w:val="22"/>
          <w:szCs w:val="22"/>
          <w:u w:val="single"/>
        </w:rPr>
        <w:t>w</w:t>
      </w:r>
      <w:r w:rsidRPr="009F472A">
        <w:rPr>
          <w:sz w:val="22"/>
          <w:szCs w:val="22"/>
          <w:u w:val="single"/>
        </w:rPr>
        <w:t>o</w:t>
      </w:r>
      <w:r w:rsidRPr="009F472A">
        <w:rPr>
          <w:spacing w:val="1"/>
          <w:sz w:val="22"/>
          <w:szCs w:val="22"/>
          <w:u w:val="single"/>
        </w:rPr>
        <w:t>-</w:t>
      </w:r>
      <w:r w:rsidRPr="009F472A">
        <w:rPr>
          <w:sz w:val="22"/>
          <w:szCs w:val="22"/>
          <w:u w:val="single"/>
        </w:rPr>
        <w:t xml:space="preserve">Lane, </w:t>
      </w:r>
      <w:r w:rsidRPr="009F472A">
        <w:rPr>
          <w:spacing w:val="2"/>
          <w:sz w:val="22"/>
          <w:szCs w:val="22"/>
          <w:u w:val="single"/>
        </w:rPr>
        <w:t>T</w:t>
      </w:r>
      <w:r w:rsidRPr="009F472A">
        <w:rPr>
          <w:spacing w:val="-6"/>
          <w:sz w:val="22"/>
          <w:szCs w:val="22"/>
          <w:u w:val="single"/>
        </w:rPr>
        <w:t>w</w:t>
      </w:r>
      <w:r w:rsidRPr="009F472A">
        <w:rPr>
          <w:sz w:val="22"/>
          <w:szCs w:val="22"/>
          <w:u w:val="single"/>
        </w:rPr>
        <w:t>o</w:t>
      </w:r>
      <w:r w:rsidRPr="009F472A">
        <w:rPr>
          <w:spacing w:val="-8"/>
          <w:sz w:val="22"/>
          <w:szCs w:val="22"/>
          <w:u w:val="single"/>
        </w:rPr>
        <w:t>-</w:t>
      </w:r>
      <w:r w:rsidRPr="009F472A">
        <w:rPr>
          <w:spacing w:val="8"/>
          <w:sz w:val="22"/>
          <w:szCs w:val="22"/>
          <w:u w:val="single"/>
        </w:rPr>
        <w:t>W</w:t>
      </w:r>
      <w:r w:rsidRPr="009F472A">
        <w:rPr>
          <w:sz w:val="22"/>
          <w:szCs w:val="22"/>
          <w:u w:val="single"/>
        </w:rPr>
        <w:t xml:space="preserve">ay </w:t>
      </w:r>
      <w:r w:rsidRPr="009F472A">
        <w:rPr>
          <w:spacing w:val="-3"/>
          <w:sz w:val="22"/>
          <w:szCs w:val="22"/>
          <w:u w:val="single"/>
        </w:rPr>
        <w:t>F</w:t>
      </w:r>
      <w:r w:rsidRPr="009F472A">
        <w:rPr>
          <w:sz w:val="22"/>
          <w:szCs w:val="22"/>
          <w:u w:val="single"/>
        </w:rPr>
        <w:t>a</w:t>
      </w:r>
      <w:r w:rsidRPr="009F472A">
        <w:rPr>
          <w:spacing w:val="-5"/>
          <w:sz w:val="22"/>
          <w:szCs w:val="22"/>
          <w:u w:val="single"/>
        </w:rPr>
        <w:t>c</w:t>
      </w:r>
      <w:r w:rsidRPr="009F472A">
        <w:rPr>
          <w:spacing w:val="4"/>
          <w:sz w:val="22"/>
          <w:szCs w:val="22"/>
          <w:u w:val="single"/>
        </w:rPr>
        <w:t>i</w:t>
      </w:r>
      <w:r w:rsidRPr="009F472A">
        <w:rPr>
          <w:spacing w:val="-1"/>
          <w:sz w:val="22"/>
          <w:szCs w:val="22"/>
          <w:u w:val="single"/>
        </w:rPr>
        <w:t>l</w:t>
      </w:r>
      <w:r w:rsidRPr="009F472A">
        <w:rPr>
          <w:spacing w:val="4"/>
          <w:sz w:val="22"/>
          <w:szCs w:val="22"/>
          <w:u w:val="single"/>
        </w:rPr>
        <w:t>i</w:t>
      </w:r>
      <w:r w:rsidRPr="009F472A">
        <w:rPr>
          <w:spacing w:val="-5"/>
          <w:sz w:val="22"/>
          <w:szCs w:val="22"/>
          <w:u w:val="single"/>
        </w:rPr>
        <w:t>t</w:t>
      </w:r>
      <w:r w:rsidRPr="009F472A">
        <w:rPr>
          <w:spacing w:val="4"/>
          <w:sz w:val="22"/>
          <w:szCs w:val="22"/>
          <w:u w:val="single"/>
        </w:rPr>
        <w:t>i</w:t>
      </w:r>
      <w:r w:rsidRPr="009F472A">
        <w:rPr>
          <w:spacing w:val="-4"/>
          <w:sz w:val="22"/>
          <w:szCs w:val="22"/>
          <w:u w:val="single"/>
        </w:rPr>
        <w:t>e</w:t>
      </w:r>
      <w:r w:rsidRPr="009F472A">
        <w:rPr>
          <w:sz w:val="22"/>
          <w:szCs w:val="22"/>
          <w:u w:val="single"/>
        </w:rPr>
        <w:t>s 4000</w:t>
      </w:r>
      <w:r w:rsidRPr="009F472A">
        <w:rPr>
          <w:spacing w:val="-4"/>
          <w:sz w:val="22"/>
          <w:szCs w:val="22"/>
          <w:u w:val="single"/>
        </w:rPr>
        <w:t xml:space="preserve"> </w:t>
      </w:r>
      <w:r w:rsidRPr="009F472A">
        <w:rPr>
          <w:spacing w:val="-2"/>
          <w:sz w:val="22"/>
          <w:szCs w:val="22"/>
          <w:u w:val="single"/>
        </w:rPr>
        <w:t>A</w:t>
      </w:r>
      <w:r w:rsidRPr="009F472A">
        <w:rPr>
          <w:spacing w:val="-1"/>
          <w:sz w:val="22"/>
          <w:szCs w:val="22"/>
          <w:u w:val="single"/>
        </w:rPr>
        <w:t>D</w:t>
      </w:r>
      <w:r w:rsidRPr="009F472A">
        <w:rPr>
          <w:sz w:val="22"/>
          <w:szCs w:val="22"/>
          <w:u w:val="single"/>
        </w:rPr>
        <w:t>T</w:t>
      </w:r>
      <w:r w:rsidRPr="009F472A">
        <w:rPr>
          <w:spacing w:val="2"/>
          <w:sz w:val="22"/>
          <w:szCs w:val="22"/>
          <w:u w:val="single"/>
        </w:rPr>
        <w:t xml:space="preserve"> </w:t>
      </w:r>
      <w:r w:rsidRPr="009F472A">
        <w:rPr>
          <w:sz w:val="22"/>
          <w:szCs w:val="22"/>
          <w:u w:val="single"/>
        </w:rPr>
        <w:t>or</w:t>
      </w:r>
      <w:r w:rsidRPr="009F472A">
        <w:rPr>
          <w:spacing w:val="-3"/>
          <w:sz w:val="22"/>
          <w:szCs w:val="22"/>
          <w:u w:val="single"/>
        </w:rPr>
        <w:t xml:space="preserve"> </w:t>
      </w:r>
      <w:r w:rsidRPr="009F472A">
        <w:rPr>
          <w:spacing w:val="4"/>
          <w:sz w:val="22"/>
          <w:szCs w:val="22"/>
          <w:u w:val="single"/>
        </w:rPr>
        <w:t>l</w:t>
      </w:r>
      <w:r w:rsidRPr="009F472A">
        <w:rPr>
          <w:spacing w:val="-4"/>
          <w:sz w:val="22"/>
          <w:szCs w:val="22"/>
          <w:u w:val="single"/>
        </w:rPr>
        <w:t>o</w:t>
      </w:r>
      <w:r w:rsidRPr="009F472A">
        <w:rPr>
          <w:spacing w:val="-6"/>
          <w:sz w:val="22"/>
          <w:szCs w:val="22"/>
          <w:u w:val="single"/>
        </w:rPr>
        <w:t>w</w:t>
      </w:r>
      <w:r w:rsidRPr="009F472A">
        <w:rPr>
          <w:sz w:val="22"/>
          <w:szCs w:val="22"/>
          <w:u w:val="single"/>
        </w:rPr>
        <w:t>er</w:t>
      </w:r>
    </w:p>
    <w:p w14:paraId="4E568C41" w14:textId="77777777" w:rsidR="00A2298F" w:rsidRPr="009F472A" w:rsidRDefault="00A2298F" w:rsidP="00A2298F">
      <w:pPr>
        <w:pStyle w:val="BodyText"/>
        <w:numPr>
          <w:ilvl w:val="1"/>
          <w:numId w:val="13"/>
        </w:numPr>
        <w:tabs>
          <w:tab w:val="left" w:pos="1440"/>
        </w:tabs>
        <w:kinsoku w:val="0"/>
        <w:overflowPunct w:val="0"/>
        <w:autoSpaceDE w:val="0"/>
        <w:autoSpaceDN w:val="0"/>
        <w:adjustRightInd w:val="0"/>
        <w:spacing w:before="0"/>
        <w:ind w:left="1440" w:right="474"/>
        <w:rPr>
          <w:sz w:val="22"/>
          <w:szCs w:val="22"/>
        </w:rPr>
      </w:pPr>
      <w:r w:rsidRPr="009F472A">
        <w:rPr>
          <w:sz w:val="22"/>
          <w:szCs w:val="22"/>
        </w:rPr>
        <w:t>Use portable advance warning signs (one in each direction) reading “LITTER PICKUP AHEAD”.  The sign should be located 500 feet ahead of the area where workers and or equipment will be present during the operation.</w:t>
      </w:r>
    </w:p>
    <w:p w14:paraId="694F80B6" w14:textId="77777777" w:rsidR="00A2298F" w:rsidRPr="009F472A" w:rsidRDefault="00A2298F" w:rsidP="0042138F">
      <w:pPr>
        <w:spacing w:after="0"/>
        <w:rPr>
          <w:sz w:val="22"/>
          <w:szCs w:val="22"/>
        </w:rPr>
      </w:pPr>
    </w:p>
    <w:p w14:paraId="2A09C3EC" w14:textId="77777777" w:rsidR="00A2298F" w:rsidRPr="009F472A" w:rsidRDefault="0091112C" w:rsidP="0042138F">
      <w:pPr>
        <w:spacing w:after="0"/>
        <w:rPr>
          <w:b/>
          <w:sz w:val="22"/>
          <w:szCs w:val="22"/>
        </w:rPr>
      </w:pPr>
      <w:r w:rsidRPr="009F472A">
        <w:rPr>
          <w:b/>
          <w:sz w:val="22"/>
          <w:szCs w:val="22"/>
        </w:rPr>
        <w:t>Please Note The Following Exceptions:</w:t>
      </w:r>
    </w:p>
    <w:p w14:paraId="53AE0D99" w14:textId="77777777" w:rsidR="00A2298F" w:rsidRPr="009F472A" w:rsidRDefault="00A2298F" w:rsidP="00A2298F">
      <w:pPr>
        <w:spacing w:before="120" w:after="0"/>
        <w:rPr>
          <w:sz w:val="22"/>
          <w:szCs w:val="22"/>
        </w:rPr>
      </w:pPr>
      <w:r w:rsidRPr="009F472A">
        <w:rPr>
          <w:sz w:val="22"/>
          <w:szCs w:val="22"/>
        </w:rPr>
        <w:t xml:space="preserve">The moving caravan operation will NOT be required to be used while retrieving bagged litter/debris in areas where the Contractor’s equipment is able traverse the shoulder without encroaching into the travel lanes.  </w:t>
      </w:r>
    </w:p>
    <w:p w14:paraId="574C90C1" w14:textId="77777777" w:rsidR="00A2298F" w:rsidRPr="009F472A" w:rsidRDefault="00A2298F" w:rsidP="00A2298F">
      <w:pPr>
        <w:spacing w:before="120" w:after="0"/>
        <w:rPr>
          <w:sz w:val="22"/>
          <w:szCs w:val="22"/>
        </w:rPr>
      </w:pPr>
      <w:r w:rsidRPr="009F472A">
        <w:rPr>
          <w:sz w:val="22"/>
          <w:szCs w:val="22"/>
        </w:rPr>
        <w:t xml:space="preserve">The truck mounted attenuator (TMA) will NOT be required to be used while retrieving bagged litter/debris in areas where the Contractor’s equipment is able traverse the shoulder without encroaching into the travel lanes.  </w:t>
      </w:r>
    </w:p>
    <w:p w14:paraId="2F5A24B7" w14:textId="77777777" w:rsidR="00A2298F" w:rsidRPr="009F472A" w:rsidRDefault="00A2298F" w:rsidP="00A2298F">
      <w:pPr>
        <w:spacing w:before="120" w:after="0"/>
        <w:rPr>
          <w:sz w:val="22"/>
          <w:szCs w:val="22"/>
        </w:rPr>
      </w:pPr>
      <w:r w:rsidRPr="009F472A">
        <w:rPr>
          <w:sz w:val="22"/>
          <w:szCs w:val="22"/>
        </w:rPr>
        <w:t xml:space="preserve">If the vehicle the Contractor is using is wider than the width of the shoulder a moving caravan operation WILL be required if the Contractor elects to allow the vehicle to encroach into the travel.  </w:t>
      </w:r>
    </w:p>
    <w:p w14:paraId="303F49D6" w14:textId="77777777" w:rsidR="00A2298F" w:rsidRPr="009F472A" w:rsidRDefault="00A2298F" w:rsidP="00A2298F">
      <w:pPr>
        <w:spacing w:before="120" w:after="0"/>
        <w:rPr>
          <w:sz w:val="22"/>
          <w:szCs w:val="22"/>
        </w:rPr>
      </w:pPr>
      <w:r w:rsidRPr="009F472A">
        <w:rPr>
          <w:sz w:val="22"/>
          <w:szCs w:val="22"/>
        </w:rPr>
        <w:t>The Contractor may elect to park the vehicle outside of these narrow areas and remove bags by hand in lieu of the moving caravan operation.</w:t>
      </w:r>
    </w:p>
    <w:p w14:paraId="070069EB" w14:textId="77777777" w:rsidR="00A2298F" w:rsidRPr="009F472A" w:rsidRDefault="00A2298F" w:rsidP="00A2298F">
      <w:pPr>
        <w:spacing w:before="120" w:after="0"/>
        <w:rPr>
          <w:sz w:val="22"/>
          <w:szCs w:val="22"/>
        </w:rPr>
      </w:pPr>
      <w:r w:rsidRPr="009F472A">
        <w:rPr>
          <w:sz w:val="22"/>
          <w:szCs w:val="22"/>
        </w:rPr>
        <w:t xml:space="preserve">The truck mounted attenuator (TMA) will NOT be required to protect workers picking up litter/debris if the Contractor’s operations are carried out in such a way that the workers are positioned individually along a roadway and not travelling in a concentrated group.  </w:t>
      </w:r>
    </w:p>
    <w:p w14:paraId="35EC0150" w14:textId="77777777" w:rsidR="00A2298F" w:rsidRPr="009F472A" w:rsidRDefault="00A2298F" w:rsidP="00A2298F">
      <w:pPr>
        <w:spacing w:before="120" w:after="0"/>
        <w:rPr>
          <w:sz w:val="22"/>
          <w:szCs w:val="22"/>
        </w:rPr>
      </w:pPr>
      <w:r w:rsidRPr="009F472A">
        <w:rPr>
          <w:sz w:val="22"/>
          <w:szCs w:val="22"/>
        </w:rPr>
        <w:t xml:space="preserve">If a concentrated group of workers are gathered together in a formation to conduct clean up then they shall be protected by a TMA. </w:t>
      </w:r>
    </w:p>
    <w:p w14:paraId="39FB2298" w14:textId="77777777" w:rsidR="00A2298F" w:rsidRPr="009F472A" w:rsidRDefault="00A2298F" w:rsidP="00A2298F">
      <w:pPr>
        <w:spacing w:before="120" w:after="0"/>
        <w:rPr>
          <w:sz w:val="22"/>
          <w:szCs w:val="22"/>
        </w:rPr>
      </w:pPr>
      <w:r w:rsidRPr="009F472A">
        <w:rPr>
          <w:sz w:val="22"/>
          <w:szCs w:val="22"/>
        </w:rPr>
        <w:t xml:space="preserve">The shoulder closure will NOT be required unless equipment remains stationary for more than 5 minutes and/or a concentrated group of workers are within 15 feet of an open travel lane and the area is not protected by barrier or guardrail.  </w:t>
      </w:r>
    </w:p>
    <w:p w14:paraId="726AF476" w14:textId="77777777" w:rsidR="00A2298F" w:rsidRPr="009F472A" w:rsidRDefault="00A2298F" w:rsidP="00A2298F">
      <w:pPr>
        <w:spacing w:before="120" w:after="0"/>
        <w:rPr>
          <w:sz w:val="22"/>
          <w:szCs w:val="22"/>
        </w:rPr>
      </w:pPr>
      <w:r w:rsidRPr="009F472A">
        <w:rPr>
          <w:sz w:val="22"/>
          <w:szCs w:val="22"/>
        </w:rPr>
        <w:t>The lane closure will NOT be required unless equipment remains stationary for more than five minutes and/or a concentrated group of workers are within 10 feet of an open travel lane and the area is not prot</w:t>
      </w:r>
      <w:r w:rsidR="0013778C" w:rsidRPr="009F472A">
        <w:rPr>
          <w:sz w:val="22"/>
          <w:szCs w:val="22"/>
        </w:rPr>
        <w:t>ected by barrier or guardrail.</w:t>
      </w:r>
    </w:p>
    <w:p w14:paraId="0C314B81" w14:textId="3B746B1C" w:rsidR="00A2298F" w:rsidRDefault="00A2298F" w:rsidP="00A2298F">
      <w:pPr>
        <w:spacing w:before="120" w:after="0"/>
        <w:rPr>
          <w:sz w:val="22"/>
          <w:szCs w:val="22"/>
        </w:rPr>
      </w:pPr>
      <w:r w:rsidRPr="009F472A">
        <w:rPr>
          <w:sz w:val="22"/>
          <w:szCs w:val="22"/>
        </w:rPr>
        <w:t xml:space="preserve">A concentrated group of workers is defined as three (3) or more workers within a 500’ section and within fifteen (15) feet from a travel lane, measured along the edge of the roadway, of other workers. </w:t>
      </w:r>
    </w:p>
    <w:p w14:paraId="7C3DDDF8" w14:textId="77777777" w:rsidR="003A14A0" w:rsidRPr="009F472A" w:rsidRDefault="003A14A0" w:rsidP="00A2298F">
      <w:pPr>
        <w:spacing w:before="120" w:after="0"/>
        <w:rPr>
          <w:sz w:val="22"/>
          <w:szCs w:val="22"/>
        </w:rPr>
      </w:pPr>
    </w:p>
    <w:p w14:paraId="37724916" w14:textId="77777777" w:rsidR="003A14A0" w:rsidRPr="003A14A0" w:rsidRDefault="003A14A0" w:rsidP="003A14A0">
      <w:pPr>
        <w:pStyle w:val="Heading2"/>
        <w:spacing w:before="0"/>
        <w:rPr>
          <w:rStyle w:val="Heading2Char"/>
          <w:rFonts w:cs="Times New Roman"/>
          <w:b/>
          <w:bCs/>
          <w:sz w:val="22"/>
          <w:szCs w:val="22"/>
        </w:rPr>
      </w:pPr>
      <w:bookmarkStart w:id="128" w:name="_Toc85717228"/>
      <w:bookmarkStart w:id="129" w:name="_Toc337120681"/>
      <w:r w:rsidRPr="003A14A0">
        <w:rPr>
          <w:rFonts w:cs="Times New Roman"/>
          <w:sz w:val="22"/>
          <w:szCs w:val="22"/>
        </w:rPr>
        <w:t>MINORITY BUSINESS ENTERPRISE AND WOMEN BUSINESS ENTERPRISE (DIVISIONS):</w:t>
      </w:r>
      <w:bookmarkEnd w:id="128"/>
    </w:p>
    <w:tbl>
      <w:tblPr>
        <w:tblW w:w="0" w:type="auto"/>
        <w:tblLayout w:type="fixed"/>
        <w:tblLook w:val="0000" w:firstRow="0" w:lastRow="0" w:firstColumn="0" w:lastColumn="0" w:noHBand="0" w:noVBand="0"/>
      </w:tblPr>
      <w:tblGrid>
        <w:gridCol w:w="3192"/>
        <w:gridCol w:w="3192"/>
        <w:gridCol w:w="3192"/>
      </w:tblGrid>
      <w:tr w:rsidR="003A14A0" w:rsidRPr="003A14A0" w14:paraId="0D4C42A6" w14:textId="77777777" w:rsidTr="00A004BF">
        <w:tc>
          <w:tcPr>
            <w:tcW w:w="3192" w:type="dxa"/>
          </w:tcPr>
          <w:p w14:paraId="366AA24A" w14:textId="77777777" w:rsidR="003A14A0" w:rsidRPr="003A14A0" w:rsidRDefault="003A14A0" w:rsidP="00A004BF">
            <w:pPr>
              <w:keepNext/>
              <w:keepLines/>
              <w:spacing w:after="0"/>
              <w:jc w:val="both"/>
              <w:rPr>
                <w:sz w:val="22"/>
                <w:szCs w:val="22"/>
              </w:rPr>
            </w:pPr>
            <w:r w:rsidRPr="003A14A0">
              <w:rPr>
                <w:sz w:val="22"/>
                <w:szCs w:val="22"/>
              </w:rPr>
              <w:t>(10-16-07)(Rev. 8-17-21)</w:t>
            </w:r>
          </w:p>
        </w:tc>
        <w:tc>
          <w:tcPr>
            <w:tcW w:w="3192" w:type="dxa"/>
          </w:tcPr>
          <w:p w14:paraId="33E0CDCC" w14:textId="77777777" w:rsidR="003A14A0" w:rsidRPr="003A14A0" w:rsidRDefault="003A14A0" w:rsidP="00A004BF">
            <w:pPr>
              <w:keepNext/>
              <w:keepLines/>
              <w:spacing w:after="0"/>
              <w:jc w:val="center"/>
              <w:rPr>
                <w:sz w:val="22"/>
                <w:szCs w:val="22"/>
              </w:rPr>
            </w:pPr>
            <w:r w:rsidRPr="003A14A0">
              <w:rPr>
                <w:sz w:val="22"/>
                <w:szCs w:val="22"/>
              </w:rPr>
              <w:t>102-15(J)</w:t>
            </w:r>
          </w:p>
        </w:tc>
        <w:tc>
          <w:tcPr>
            <w:tcW w:w="3192" w:type="dxa"/>
          </w:tcPr>
          <w:p w14:paraId="5243C793" w14:textId="77777777" w:rsidR="003A14A0" w:rsidRPr="003A14A0" w:rsidRDefault="003A14A0" w:rsidP="00A004BF">
            <w:pPr>
              <w:keepNext/>
              <w:keepLines/>
              <w:spacing w:after="0"/>
              <w:jc w:val="right"/>
              <w:rPr>
                <w:sz w:val="22"/>
                <w:szCs w:val="22"/>
              </w:rPr>
            </w:pPr>
            <w:r w:rsidRPr="003A14A0">
              <w:rPr>
                <w:sz w:val="22"/>
                <w:szCs w:val="22"/>
              </w:rPr>
              <w:t>SP1 G67</w:t>
            </w:r>
          </w:p>
        </w:tc>
      </w:tr>
    </w:tbl>
    <w:p w14:paraId="41A59187"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Description</w:t>
      </w:r>
    </w:p>
    <w:p w14:paraId="07CCBCDE" w14:textId="77777777" w:rsidR="003A14A0" w:rsidRPr="003A14A0" w:rsidRDefault="003A14A0" w:rsidP="003A14A0">
      <w:pPr>
        <w:autoSpaceDE w:val="0"/>
        <w:autoSpaceDN w:val="0"/>
        <w:adjustRightInd w:val="0"/>
        <w:spacing w:after="0"/>
        <w:jc w:val="both"/>
        <w:rPr>
          <w:sz w:val="22"/>
          <w:szCs w:val="22"/>
        </w:rPr>
      </w:pPr>
      <w:r w:rsidRPr="003A14A0">
        <w:rPr>
          <w:sz w:val="22"/>
          <w:szCs w:val="22"/>
        </w:rPr>
        <w:t>The purpose of this Special Provision is to carry out the North Carolina Department of Transportation’s policy of ensuring nondiscrimination in the award and administration of contracts financed in whole or in part with State funds.</w:t>
      </w:r>
    </w:p>
    <w:p w14:paraId="54763570"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Definitions</w:t>
      </w:r>
    </w:p>
    <w:p w14:paraId="55ECEAA5"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Additional MBE/WBE Subcontractors</w:t>
      </w:r>
      <w:r w:rsidRPr="003A14A0">
        <w:rPr>
          <w:sz w:val="22"/>
          <w:szCs w:val="22"/>
        </w:rPr>
        <w:t xml:space="preserve"> -</w:t>
      </w:r>
      <w:r w:rsidRPr="003A14A0">
        <w:rPr>
          <w:i/>
          <w:sz w:val="22"/>
          <w:szCs w:val="22"/>
        </w:rPr>
        <w:t xml:space="preserve"> </w:t>
      </w:r>
      <w:r w:rsidRPr="003A14A0">
        <w:rPr>
          <w:sz w:val="22"/>
          <w:szCs w:val="22"/>
        </w:rPr>
        <w:t xml:space="preserve">Any MBE/WBE submitted at the time of bid that will </w:t>
      </w:r>
      <w:r w:rsidRPr="003A14A0">
        <w:rPr>
          <w:sz w:val="22"/>
          <w:szCs w:val="22"/>
          <w:u w:val="single"/>
        </w:rPr>
        <w:t>not</w:t>
      </w:r>
      <w:r w:rsidRPr="003A14A0">
        <w:rPr>
          <w:sz w:val="22"/>
          <w:szCs w:val="22"/>
        </w:rPr>
        <w:t xml:space="preserve"> be used to meet the Combined MBE/WBE goal.  No submittal of a Letter of Intent is required.</w:t>
      </w:r>
    </w:p>
    <w:p w14:paraId="7CF2976D"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 xml:space="preserve">Combined MBE/WBE Goal:  </w:t>
      </w:r>
      <w:r w:rsidRPr="003A14A0">
        <w:rPr>
          <w:sz w:val="22"/>
          <w:szCs w:val="22"/>
        </w:rPr>
        <w:t>A portion of the total contract, expressed as a percentage that is to be performed by committed MBE/WBE subcontractors.</w:t>
      </w:r>
    </w:p>
    <w:p w14:paraId="01A8287D"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Committed MBE/WBE</w:t>
      </w:r>
      <w:r w:rsidRPr="003A14A0">
        <w:rPr>
          <w:sz w:val="22"/>
          <w:szCs w:val="22"/>
        </w:rPr>
        <w:t xml:space="preserve"> </w:t>
      </w:r>
      <w:r w:rsidRPr="003A14A0">
        <w:rPr>
          <w:i/>
          <w:sz w:val="22"/>
          <w:szCs w:val="22"/>
        </w:rPr>
        <w:t xml:space="preserve">Subcontractor </w:t>
      </w:r>
      <w:r w:rsidRPr="003A14A0">
        <w:rPr>
          <w:sz w:val="22"/>
          <w:szCs w:val="22"/>
        </w:rPr>
        <w:t>- Any MBE/WBE submitted at the time of bid that is being used to meet the Combined MBE / WBE goal by submission of a Letter of Intent.  Or any MBE or WBE used as a replacement for a previously committed MBE or WBE firm.</w:t>
      </w:r>
    </w:p>
    <w:p w14:paraId="2B25E880"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Contract Goal Requirement</w:t>
      </w:r>
      <w:r w:rsidRPr="003A14A0">
        <w:rPr>
          <w:sz w:val="22"/>
          <w:szCs w:val="22"/>
        </w:rPr>
        <w:t xml:space="preserve"> - The approved participation at time of award, but not greater than the advertised Combined MBE/WBE contract goal.</w:t>
      </w:r>
    </w:p>
    <w:p w14:paraId="68554CF7"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Goal Confirmation Letter -</w:t>
      </w:r>
      <w:r w:rsidRPr="003A14A0">
        <w:rPr>
          <w:sz w:val="22"/>
          <w:szCs w:val="22"/>
        </w:rPr>
        <w:t xml:space="preserve"> Written documentation from the Department to the bidder confirming the Contractor's approved, committed participation along with a listing of the committed MBE and WBE firms.</w:t>
      </w:r>
    </w:p>
    <w:p w14:paraId="2B769C9A"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Manufacturer</w:t>
      </w:r>
      <w:r w:rsidRPr="003A14A0">
        <w:rPr>
          <w:sz w:val="22"/>
          <w:szCs w:val="22"/>
        </w:rPr>
        <w:t xml:space="preserve"> - A firm that operates or maintains a factory or establishment that produces on the premises, the materials or supplies obtained by the Contractor.</w:t>
      </w:r>
    </w:p>
    <w:p w14:paraId="00627B4B"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 xml:space="preserve">MBE Participation (Anticipated) - </w:t>
      </w:r>
      <w:r w:rsidRPr="003A14A0">
        <w:rPr>
          <w:sz w:val="22"/>
          <w:szCs w:val="22"/>
        </w:rPr>
        <w:t>A portion of the total contract, expressed as a percentage that is anticipated to be performed by committed MBE subcontractor(s).</w:t>
      </w:r>
    </w:p>
    <w:p w14:paraId="5D209A53" w14:textId="77777777" w:rsidR="003A14A0" w:rsidRPr="003A14A0" w:rsidRDefault="003A14A0" w:rsidP="003A14A0">
      <w:pPr>
        <w:autoSpaceDE w:val="0"/>
        <w:autoSpaceDN w:val="0"/>
        <w:adjustRightInd w:val="0"/>
        <w:spacing w:after="0"/>
        <w:jc w:val="both"/>
        <w:rPr>
          <w:i/>
          <w:sz w:val="22"/>
          <w:szCs w:val="22"/>
        </w:rPr>
      </w:pPr>
      <w:r w:rsidRPr="003A14A0">
        <w:rPr>
          <w:i/>
          <w:sz w:val="22"/>
          <w:szCs w:val="22"/>
        </w:rPr>
        <w:t xml:space="preserve">Minority Business Enterprise (MBE) </w:t>
      </w:r>
      <w:r w:rsidRPr="003A14A0">
        <w:rPr>
          <w:sz w:val="22"/>
          <w:szCs w:val="22"/>
        </w:rPr>
        <w:t>- A firm certified as a Disadvantaged Minority-Owned Business Enterprise through the North Carolina Unified Certification Program.</w:t>
      </w:r>
    </w:p>
    <w:p w14:paraId="46CD5731"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Regular Dealer</w:t>
      </w:r>
      <w:r w:rsidRPr="003A14A0">
        <w:rPr>
          <w:sz w:val="22"/>
          <w:szCs w:val="22"/>
        </w:rPr>
        <w:t xml:space="preserve"> - A firm that owns, operates, or maintains a store, warehouse, or other establishment in which the materials or supplies required for the performance of the contract are bought, kept in stock, and regularly sold to the public in the usual course of business.  A regular dealer engages in, as its principal business and in its own name, the purchase and sale or lease of the products in question.  A regular dealer in such bulk items as steel, cement, gravel, stone, and petroleum products need not keep such products in stock, if it owns and operates distribution equipment for the products.  Brokers and packagers are not regarded as manufacturers or regular dealers within the meaning of this section.</w:t>
      </w:r>
    </w:p>
    <w:p w14:paraId="4E96D063"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 xml:space="preserve">Replacement / Substitution </w:t>
      </w:r>
      <w:r w:rsidRPr="003A14A0">
        <w:rPr>
          <w:sz w:val="22"/>
          <w:szCs w:val="22"/>
        </w:rPr>
        <w:t xml:space="preserve">– A full or partial reduction in the amount of work subcontracted to a committed (or an approved substitute) MBE/WBE firm.    </w:t>
      </w:r>
    </w:p>
    <w:p w14:paraId="0AC53ACA"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North Carolina Unified Certification Pr</w:t>
      </w:r>
      <w:r w:rsidRPr="003A14A0">
        <w:rPr>
          <w:sz w:val="22"/>
          <w:szCs w:val="22"/>
        </w:rPr>
        <w:t>o</w:t>
      </w:r>
      <w:r w:rsidRPr="003A14A0">
        <w:rPr>
          <w:i/>
          <w:sz w:val="22"/>
          <w:szCs w:val="22"/>
        </w:rPr>
        <w:t>gram (NCUCP)</w:t>
      </w:r>
      <w:r w:rsidRPr="003A14A0">
        <w:rPr>
          <w:sz w:val="22"/>
          <w:szCs w:val="22"/>
        </w:rPr>
        <w:t xml:space="preserve"> - A program that provides comprehensive services and information to applicants for MBE/WBE certification.  The MBE/WBE program follows the same regulations as the federal Disadvantaged Business Enterprise (DBE) program in accordance with 49 </w:t>
      </w:r>
      <w:smartTag w:uri="urn:schemas-microsoft-com:office:smarttags" w:element="stockticker">
        <w:r w:rsidRPr="003A14A0">
          <w:rPr>
            <w:sz w:val="22"/>
            <w:szCs w:val="22"/>
          </w:rPr>
          <w:t>CFR</w:t>
        </w:r>
      </w:smartTag>
      <w:r w:rsidRPr="003A14A0">
        <w:rPr>
          <w:sz w:val="22"/>
          <w:szCs w:val="22"/>
        </w:rPr>
        <w:t xml:space="preserve"> Part 26.</w:t>
      </w:r>
    </w:p>
    <w:p w14:paraId="4B6CFC2C"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United States Department of Transportation (USDOT)</w:t>
      </w:r>
      <w:r w:rsidRPr="003A14A0">
        <w:rPr>
          <w:sz w:val="22"/>
          <w:szCs w:val="22"/>
        </w:rPr>
        <w:t xml:space="preserve"> - Federal agency responsible for issuing regulations (49 CFR Part 26) and official guidance for the DBE program.</w:t>
      </w:r>
    </w:p>
    <w:p w14:paraId="2F1304F1"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 xml:space="preserve">WBE Participation (Anticipated) - </w:t>
      </w:r>
      <w:r w:rsidRPr="003A14A0">
        <w:rPr>
          <w:sz w:val="22"/>
          <w:szCs w:val="22"/>
        </w:rPr>
        <w:t>A portion of the total contract, expressed as a percentage that is anticipated to be performed by committed WBE subcontractor(s).</w:t>
      </w:r>
    </w:p>
    <w:p w14:paraId="07B16D0B" w14:textId="77777777" w:rsidR="003A14A0" w:rsidRPr="003A14A0" w:rsidRDefault="003A14A0" w:rsidP="003A14A0">
      <w:pPr>
        <w:autoSpaceDE w:val="0"/>
        <w:autoSpaceDN w:val="0"/>
        <w:adjustRightInd w:val="0"/>
        <w:spacing w:after="0"/>
        <w:jc w:val="both"/>
        <w:rPr>
          <w:i/>
          <w:sz w:val="22"/>
          <w:szCs w:val="22"/>
        </w:rPr>
      </w:pPr>
      <w:r w:rsidRPr="003A14A0">
        <w:rPr>
          <w:i/>
          <w:sz w:val="22"/>
          <w:szCs w:val="22"/>
        </w:rPr>
        <w:t xml:space="preserve">Women Business Enterprise (WBE) </w:t>
      </w:r>
      <w:r w:rsidRPr="003A14A0">
        <w:rPr>
          <w:sz w:val="22"/>
          <w:szCs w:val="22"/>
        </w:rPr>
        <w:t>- A firm certified as a Disadvantaged Women-Owned Business Enterprise through the North Carolina Unified Certification Program.</w:t>
      </w:r>
    </w:p>
    <w:p w14:paraId="3CB0EA28"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Forms and Websites Referenced in this Provision</w:t>
      </w:r>
    </w:p>
    <w:p w14:paraId="6A13CBFB"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Payment Tracking System</w:t>
      </w:r>
      <w:r w:rsidRPr="003A14A0">
        <w:rPr>
          <w:sz w:val="22"/>
          <w:szCs w:val="22"/>
        </w:rPr>
        <w:t xml:space="preserve"> - On-line system in which the Contractor enters the payments made to MBE and WBE subcontractors who have performed work on the project.  </w:t>
      </w:r>
      <w:hyperlink r:id="rId30" w:history="1">
        <w:r w:rsidRPr="003A14A0">
          <w:rPr>
            <w:sz w:val="22"/>
            <w:szCs w:val="22"/>
          </w:rPr>
          <w:t>https://apps.dot.state.nc.us/Vendor/PaymentTracking/</w:t>
        </w:r>
      </w:hyperlink>
    </w:p>
    <w:p w14:paraId="14855904"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DBE-IS </w:t>
      </w:r>
      <w:r w:rsidRPr="003A14A0">
        <w:rPr>
          <w:i/>
          <w:sz w:val="22"/>
          <w:szCs w:val="22"/>
        </w:rPr>
        <w:t>Subcontractor Payment Information</w:t>
      </w:r>
      <w:r w:rsidRPr="003A14A0">
        <w:rPr>
          <w:sz w:val="22"/>
          <w:szCs w:val="22"/>
        </w:rPr>
        <w:t xml:space="preserve"> -</w:t>
      </w:r>
      <w:r w:rsidRPr="003A14A0">
        <w:rPr>
          <w:i/>
          <w:sz w:val="22"/>
          <w:szCs w:val="22"/>
        </w:rPr>
        <w:t xml:space="preserve"> </w:t>
      </w:r>
      <w:r w:rsidRPr="003A14A0">
        <w:rPr>
          <w:sz w:val="22"/>
          <w:szCs w:val="22"/>
        </w:rPr>
        <w:t>Form for reporting the payments made to all MBE/WBE firms working on the project.  This form is for paper bid projects only.  https://connect.ncdot.gov/business/Turnpike/Documents/Form%20DBE-IS%20Subcontractor%20Payment%20Information.pdf</w:t>
      </w:r>
    </w:p>
    <w:p w14:paraId="5AB4B974" w14:textId="77777777" w:rsidR="003A14A0" w:rsidRPr="003A14A0" w:rsidRDefault="003A14A0" w:rsidP="003A14A0">
      <w:pPr>
        <w:autoSpaceDE w:val="0"/>
        <w:autoSpaceDN w:val="0"/>
        <w:adjustRightInd w:val="0"/>
        <w:spacing w:after="0"/>
        <w:jc w:val="both"/>
        <w:rPr>
          <w:i/>
          <w:sz w:val="22"/>
          <w:szCs w:val="22"/>
        </w:rPr>
      </w:pPr>
      <w:r w:rsidRPr="003A14A0">
        <w:rPr>
          <w:sz w:val="22"/>
          <w:szCs w:val="22"/>
        </w:rPr>
        <w:t>RF-1</w:t>
      </w:r>
      <w:r w:rsidRPr="003A14A0">
        <w:rPr>
          <w:i/>
          <w:sz w:val="22"/>
          <w:szCs w:val="22"/>
        </w:rPr>
        <w:t xml:space="preserve"> MBE/WBE Replacement Request Form</w:t>
      </w:r>
      <w:r w:rsidRPr="003A14A0">
        <w:rPr>
          <w:sz w:val="22"/>
          <w:szCs w:val="22"/>
        </w:rPr>
        <w:t xml:space="preserve"> -</w:t>
      </w:r>
      <w:r w:rsidRPr="003A14A0">
        <w:rPr>
          <w:i/>
          <w:sz w:val="22"/>
          <w:szCs w:val="22"/>
        </w:rPr>
        <w:t xml:space="preserve"> </w:t>
      </w:r>
      <w:r w:rsidRPr="003A14A0">
        <w:rPr>
          <w:sz w:val="22"/>
          <w:szCs w:val="22"/>
        </w:rPr>
        <w:t>Form for replacing a committed MBE or WBE.</w:t>
      </w:r>
    </w:p>
    <w:p w14:paraId="623B9086"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http://connect.ncdot.gov/projects/construction/Construction%20Forms/DBE%20MBE%20WBE%20Replacement%20Request%20Form.pdf</w:t>
      </w:r>
    </w:p>
    <w:p w14:paraId="22244869" w14:textId="77777777" w:rsidR="003A14A0" w:rsidRPr="003A14A0" w:rsidRDefault="003A14A0" w:rsidP="003A14A0">
      <w:pPr>
        <w:spacing w:after="0"/>
        <w:rPr>
          <w:sz w:val="22"/>
          <w:szCs w:val="22"/>
        </w:rPr>
      </w:pPr>
      <w:r w:rsidRPr="003A14A0">
        <w:rPr>
          <w:rFonts w:eastAsia="Calibri"/>
          <w:sz w:val="22"/>
          <w:szCs w:val="22"/>
        </w:rPr>
        <w:t xml:space="preserve">SAF </w:t>
      </w:r>
      <w:r w:rsidRPr="003A14A0">
        <w:rPr>
          <w:rFonts w:eastAsia="Calibri"/>
          <w:i/>
          <w:sz w:val="22"/>
          <w:szCs w:val="22"/>
        </w:rPr>
        <w:t xml:space="preserve">Subcontract Approval Form </w:t>
      </w:r>
      <w:r w:rsidRPr="003A14A0">
        <w:rPr>
          <w:rFonts w:eastAsia="Calibri"/>
          <w:sz w:val="22"/>
          <w:szCs w:val="22"/>
        </w:rPr>
        <w:t xml:space="preserve">- Form required for approval to sublet the contract.  </w:t>
      </w:r>
    </w:p>
    <w:p w14:paraId="64FAB4EA" w14:textId="77777777" w:rsidR="003A14A0" w:rsidRPr="003A14A0" w:rsidRDefault="003A14A0" w:rsidP="003A14A0">
      <w:pPr>
        <w:spacing w:after="0"/>
        <w:rPr>
          <w:sz w:val="22"/>
          <w:szCs w:val="22"/>
        </w:rPr>
      </w:pPr>
      <w:r w:rsidRPr="003A14A0">
        <w:rPr>
          <w:sz w:val="22"/>
          <w:szCs w:val="22"/>
        </w:rPr>
        <w:t>http://connect.ncdot.gov/projects/construction/Construction%20Forms/Subcontract%20Approval%20Form%20Rev.%202012.zip</w:t>
      </w:r>
    </w:p>
    <w:p w14:paraId="00FB6DDF"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JC-1 </w:t>
      </w:r>
      <w:r w:rsidRPr="003A14A0">
        <w:rPr>
          <w:i/>
          <w:sz w:val="22"/>
          <w:szCs w:val="22"/>
        </w:rPr>
        <w:t>Joint Check</w:t>
      </w:r>
      <w:r w:rsidRPr="003A14A0">
        <w:rPr>
          <w:sz w:val="22"/>
          <w:szCs w:val="22"/>
        </w:rPr>
        <w:t xml:space="preserve"> </w:t>
      </w:r>
      <w:r w:rsidRPr="003A14A0">
        <w:rPr>
          <w:i/>
          <w:sz w:val="22"/>
          <w:szCs w:val="22"/>
        </w:rPr>
        <w:t>Notification Form</w:t>
      </w:r>
      <w:r w:rsidRPr="003A14A0">
        <w:rPr>
          <w:sz w:val="22"/>
          <w:szCs w:val="22"/>
        </w:rPr>
        <w:t xml:space="preserve"> - Form and procedures for joint check notification.  The form acts as a written joint check agreement among the parties providing full and prompt disclosure of the expected use of joint checks.</w:t>
      </w:r>
    </w:p>
    <w:p w14:paraId="48B2B6F6" w14:textId="77777777" w:rsidR="003A14A0" w:rsidRPr="003A14A0" w:rsidRDefault="003A14A0" w:rsidP="003A14A0">
      <w:pPr>
        <w:autoSpaceDE w:val="0"/>
        <w:autoSpaceDN w:val="0"/>
        <w:adjustRightInd w:val="0"/>
        <w:spacing w:after="0"/>
        <w:jc w:val="both"/>
        <w:rPr>
          <w:sz w:val="22"/>
          <w:szCs w:val="22"/>
        </w:rPr>
      </w:pPr>
      <w:r w:rsidRPr="003A14A0">
        <w:rPr>
          <w:sz w:val="22"/>
          <w:szCs w:val="22"/>
        </w:rPr>
        <w:t>http://connect.ncdot.gov/projects/construction/Construction%20Forms/Joint%20Check%20Notification%20Form.pdf</w:t>
      </w:r>
    </w:p>
    <w:p w14:paraId="0B21E8FE"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 xml:space="preserve">Letter of Intent </w:t>
      </w:r>
      <w:r w:rsidRPr="003A14A0">
        <w:rPr>
          <w:sz w:val="22"/>
          <w:szCs w:val="22"/>
        </w:rPr>
        <w:t>- Form signed by the Contractor and the MBE/WBE subcontractor, manufacturer or regular dealer that affirms that a portion of said contract is going to be performed by the signed MBE/WBE for the estimated amount (based on quantities and unit prices) listed at the time of bid.</w:t>
      </w:r>
    </w:p>
    <w:p w14:paraId="2EF40D40" w14:textId="77777777" w:rsidR="003A14A0" w:rsidRPr="003A14A0" w:rsidRDefault="003A14A0" w:rsidP="003A14A0">
      <w:pPr>
        <w:autoSpaceDE w:val="0"/>
        <w:autoSpaceDN w:val="0"/>
        <w:adjustRightInd w:val="0"/>
        <w:spacing w:after="0"/>
        <w:jc w:val="both"/>
        <w:rPr>
          <w:sz w:val="22"/>
          <w:szCs w:val="22"/>
        </w:rPr>
      </w:pPr>
      <w:r w:rsidRPr="003A14A0">
        <w:rPr>
          <w:sz w:val="22"/>
          <w:szCs w:val="22"/>
        </w:rPr>
        <w:t>http://connect.ncdot.gov/letting/LetCentral/Letter%20of%20Intent%20to%20Perform%20as%20a%20Subcontractor.pdf</w:t>
      </w:r>
    </w:p>
    <w:p w14:paraId="63AD13D5"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 xml:space="preserve">Listing of MBE and WBE Subcontractors Form - </w:t>
      </w:r>
      <w:r w:rsidRPr="003A14A0">
        <w:rPr>
          <w:sz w:val="22"/>
          <w:szCs w:val="22"/>
        </w:rPr>
        <w:t>Form for entering MBE/WBE subcontractors on a project that will meet the Combined MBE/WBE goal.  This form is for paper bids only.</w:t>
      </w:r>
    </w:p>
    <w:p w14:paraId="01DECC71" w14:textId="77777777" w:rsidR="003A14A0" w:rsidRPr="003A14A0" w:rsidRDefault="003A14A0" w:rsidP="003A14A0">
      <w:pPr>
        <w:autoSpaceDE w:val="0"/>
        <w:autoSpaceDN w:val="0"/>
        <w:adjustRightInd w:val="0"/>
        <w:spacing w:after="0"/>
        <w:jc w:val="both"/>
        <w:rPr>
          <w:sz w:val="22"/>
          <w:szCs w:val="22"/>
        </w:rPr>
      </w:pPr>
      <w:r w:rsidRPr="003A14A0">
        <w:rPr>
          <w:sz w:val="22"/>
          <w:szCs w:val="22"/>
        </w:rPr>
        <w:t>http://connect.ncdot.gov/municipalities/Bid%20Proposals%20for%20LGA%20Content/09%20MBE-WBE%20Subcontractors%20(State).docx</w:t>
      </w:r>
    </w:p>
    <w:p w14:paraId="5B55BA67" w14:textId="77777777" w:rsidR="003A14A0" w:rsidRPr="003A14A0" w:rsidRDefault="003A14A0" w:rsidP="003A14A0">
      <w:pPr>
        <w:autoSpaceDE w:val="0"/>
        <w:autoSpaceDN w:val="0"/>
        <w:adjustRightInd w:val="0"/>
        <w:spacing w:after="0"/>
        <w:jc w:val="both"/>
        <w:rPr>
          <w:sz w:val="22"/>
          <w:szCs w:val="22"/>
        </w:rPr>
      </w:pPr>
      <w:r w:rsidRPr="003A14A0">
        <w:rPr>
          <w:i/>
          <w:sz w:val="22"/>
          <w:szCs w:val="22"/>
        </w:rPr>
        <w:t xml:space="preserve">Subcontractor Quote Comparison Sheet - </w:t>
      </w:r>
      <w:r w:rsidRPr="003A14A0">
        <w:rPr>
          <w:sz w:val="22"/>
          <w:szCs w:val="22"/>
        </w:rPr>
        <w:t>Spreadsheet for showing all subcontractor quotes in the work areas where MBEs and WBEs quoted on the project.  This sheet is submitted with good faith effort packages.</w:t>
      </w:r>
    </w:p>
    <w:p w14:paraId="02DCF9D6" w14:textId="77777777" w:rsidR="003A14A0" w:rsidRPr="003A14A0" w:rsidRDefault="003A14A0" w:rsidP="003A14A0">
      <w:pPr>
        <w:autoSpaceDE w:val="0"/>
        <w:autoSpaceDN w:val="0"/>
        <w:adjustRightInd w:val="0"/>
        <w:spacing w:after="0"/>
        <w:jc w:val="both"/>
        <w:rPr>
          <w:sz w:val="22"/>
          <w:szCs w:val="22"/>
        </w:rPr>
      </w:pPr>
      <w:r w:rsidRPr="003A14A0">
        <w:rPr>
          <w:sz w:val="22"/>
          <w:szCs w:val="22"/>
        </w:rPr>
        <w:t>http://connect.ncdot.gov/business/SmallBusiness/Documents/DBE%20Subcontractor%20Quote%20Comparison%20Example.xls</w:t>
      </w:r>
    </w:p>
    <w:p w14:paraId="726926E2"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Combined MBE/WBE Goal</w:t>
      </w:r>
    </w:p>
    <w:p w14:paraId="4705A962"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 xml:space="preserve">The Combined MBE/WBE Goal for this project is </w:t>
      </w:r>
      <w:r w:rsidRPr="003A14A0">
        <w:rPr>
          <w:b/>
          <w:sz w:val="22"/>
          <w:szCs w:val="22"/>
          <w:lang w:val="en"/>
        </w:rPr>
        <w:t>zero</w:t>
      </w:r>
      <w:r w:rsidRPr="003A14A0">
        <w:rPr>
          <w:b/>
          <w:sz w:val="22"/>
          <w:szCs w:val="22"/>
        </w:rPr>
        <w:t xml:space="preserve"> </w:t>
      </w:r>
      <w:r w:rsidRPr="003A14A0">
        <w:rPr>
          <w:b/>
          <w:sz w:val="22"/>
          <w:szCs w:val="22"/>
          <w:lang w:val="en"/>
        </w:rPr>
        <w:t>%</w:t>
      </w:r>
    </w:p>
    <w:p w14:paraId="3F3FFA21"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The Combined Goal was established utilizing the following anticipated participation for Minority Business Enterprises and Women Business Enterprises:</w:t>
      </w:r>
    </w:p>
    <w:p w14:paraId="146BA28D"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(A)</w:t>
      </w:r>
      <w:r w:rsidRPr="003A14A0">
        <w:rPr>
          <w:sz w:val="22"/>
          <w:szCs w:val="22"/>
        </w:rPr>
        <w:tab/>
        <w:t xml:space="preserve">Minority Business Enterprises </w:t>
      </w:r>
      <w:r w:rsidRPr="003A14A0">
        <w:rPr>
          <w:b/>
          <w:color w:val="FF0000"/>
          <w:sz w:val="22"/>
          <w:szCs w:val="22"/>
          <w:lang w:val="en"/>
        </w:rPr>
        <w:fldChar w:fldCharType="begin"/>
      </w:r>
      <w:r w:rsidRPr="003A14A0">
        <w:rPr>
          <w:b/>
          <w:color w:val="FF0000"/>
          <w:sz w:val="22"/>
          <w:szCs w:val="22"/>
          <w:lang w:val="en"/>
        </w:rPr>
        <w:instrText xml:space="preserve"> FILLIN  "What is the DBE Goal in format of ##.#?" \d ÇintSP01G063DBE  \* MERGEFORMAT </w:instrText>
      </w:r>
      <w:r w:rsidRPr="003A14A0">
        <w:rPr>
          <w:b/>
          <w:color w:val="FF0000"/>
          <w:sz w:val="22"/>
          <w:szCs w:val="22"/>
          <w:lang w:val="en"/>
        </w:rPr>
        <w:fldChar w:fldCharType="separate"/>
      </w:r>
      <w:r w:rsidRPr="003A14A0">
        <w:rPr>
          <w:b/>
          <w:sz w:val="22"/>
          <w:szCs w:val="22"/>
          <w:lang w:val="en"/>
        </w:rPr>
        <w:t>zero</w:t>
      </w:r>
      <w:r w:rsidRPr="003A14A0">
        <w:rPr>
          <w:b/>
          <w:color w:val="FF0000"/>
          <w:sz w:val="22"/>
          <w:szCs w:val="22"/>
          <w:lang w:val="en"/>
        </w:rPr>
        <w:fldChar w:fldCharType="end"/>
      </w:r>
      <w:r w:rsidRPr="003A14A0">
        <w:rPr>
          <w:b/>
          <w:sz w:val="22"/>
          <w:szCs w:val="22"/>
        </w:rPr>
        <w:fldChar w:fldCharType="begin"/>
      </w:r>
      <w:r w:rsidRPr="003A14A0">
        <w:rPr>
          <w:b/>
          <w:sz w:val="22"/>
          <w:szCs w:val="22"/>
        </w:rPr>
        <w:instrText xml:space="preserve"> FILLIN  \* MERGEFORMAT </w:instrText>
      </w:r>
      <w:r w:rsidRPr="003A14A0">
        <w:rPr>
          <w:b/>
          <w:sz w:val="22"/>
          <w:szCs w:val="22"/>
        </w:rPr>
        <w:fldChar w:fldCharType="end"/>
      </w:r>
      <w:r w:rsidRPr="003A14A0">
        <w:rPr>
          <w:b/>
          <w:sz w:val="22"/>
          <w:szCs w:val="22"/>
        </w:rPr>
        <w:t xml:space="preserve"> </w:t>
      </w:r>
      <w:r w:rsidRPr="003A14A0">
        <w:rPr>
          <w:b/>
          <w:sz w:val="22"/>
          <w:szCs w:val="22"/>
          <w:lang w:val="en"/>
        </w:rPr>
        <w:t>%</w:t>
      </w:r>
    </w:p>
    <w:p w14:paraId="0047B78B"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(1)</w:t>
      </w:r>
      <w:r w:rsidRPr="003A14A0">
        <w:rPr>
          <w:sz w:val="22"/>
          <w:szCs w:val="22"/>
        </w:rPr>
        <w:tab/>
      </w:r>
      <w:r w:rsidRPr="003A14A0">
        <w:rPr>
          <w:i/>
          <w:sz w:val="22"/>
          <w:szCs w:val="22"/>
        </w:rPr>
        <w:t>If the anticipated MBE participation is more than zero</w:t>
      </w:r>
      <w:r w:rsidRPr="003A14A0">
        <w:rPr>
          <w:sz w:val="22"/>
          <w:szCs w:val="22"/>
        </w:rPr>
        <w:t>, the Contractor shall exercise all necessary and reasonable steps to ensure that MBEs participate in at least the percent of the contract as set forth above.</w:t>
      </w:r>
    </w:p>
    <w:p w14:paraId="5A590B70"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r>
      <w:r w:rsidRPr="003A14A0">
        <w:rPr>
          <w:i/>
          <w:sz w:val="22"/>
          <w:szCs w:val="22"/>
        </w:rPr>
        <w:t>If the anticipated MBE participation is zero</w:t>
      </w:r>
      <w:r w:rsidRPr="003A14A0">
        <w:rPr>
          <w:sz w:val="22"/>
          <w:szCs w:val="22"/>
        </w:rPr>
        <w:t>, the Contractor shall make an effort to recruit and use MBEs during the performance of the contract.  Any MBE participation obtained shall be reported to the Department.</w:t>
      </w:r>
    </w:p>
    <w:p w14:paraId="2518AD85"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(B)</w:t>
      </w:r>
      <w:r w:rsidRPr="003A14A0">
        <w:rPr>
          <w:sz w:val="22"/>
          <w:szCs w:val="22"/>
        </w:rPr>
        <w:tab/>
        <w:t xml:space="preserve">Women Business Enterprises </w:t>
      </w:r>
      <w:r w:rsidRPr="003A14A0">
        <w:rPr>
          <w:b/>
          <w:sz w:val="22"/>
          <w:szCs w:val="22"/>
          <w:lang w:val="en"/>
        </w:rPr>
        <w:t>zero %</w:t>
      </w:r>
    </w:p>
    <w:p w14:paraId="3EC58369"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(1)</w:t>
      </w:r>
      <w:r w:rsidRPr="003A14A0">
        <w:rPr>
          <w:sz w:val="22"/>
          <w:szCs w:val="22"/>
        </w:rPr>
        <w:tab/>
      </w:r>
      <w:r w:rsidRPr="003A14A0">
        <w:rPr>
          <w:i/>
          <w:sz w:val="22"/>
          <w:szCs w:val="22"/>
        </w:rPr>
        <w:t>If the anticipated WBE participation is more than zero</w:t>
      </w:r>
      <w:r w:rsidRPr="003A14A0">
        <w:rPr>
          <w:sz w:val="22"/>
          <w:szCs w:val="22"/>
        </w:rPr>
        <w:t>, the Contractor shall exercise all necessary and reasonable steps to ensure that WBEs participate in at least the percent of the contract as set forth above.</w:t>
      </w:r>
    </w:p>
    <w:p w14:paraId="3A4F208C"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r>
      <w:r w:rsidRPr="003A14A0">
        <w:rPr>
          <w:i/>
          <w:sz w:val="22"/>
          <w:szCs w:val="22"/>
        </w:rPr>
        <w:t>If the anticipated WBE participation is zero</w:t>
      </w:r>
      <w:r w:rsidRPr="003A14A0">
        <w:rPr>
          <w:sz w:val="22"/>
          <w:szCs w:val="22"/>
        </w:rPr>
        <w:t>, the Contractor shall make an effort to recruit and use WBEs during the performance of the contract.  Any WBE participation obtained shall be reported to the Department.</w:t>
      </w:r>
    </w:p>
    <w:p w14:paraId="08A066B1" w14:textId="77777777" w:rsidR="003A14A0" w:rsidRPr="003A14A0" w:rsidRDefault="003A14A0" w:rsidP="003A14A0">
      <w:pPr>
        <w:autoSpaceDE w:val="0"/>
        <w:autoSpaceDN w:val="0"/>
        <w:adjustRightInd w:val="0"/>
        <w:spacing w:after="0"/>
        <w:jc w:val="both"/>
        <w:rPr>
          <w:sz w:val="22"/>
          <w:szCs w:val="22"/>
        </w:rPr>
      </w:pPr>
      <w:r w:rsidRPr="003A14A0">
        <w:rPr>
          <w:sz w:val="22"/>
          <w:szCs w:val="22"/>
        </w:rPr>
        <w:t>The Bidder is required to submit only participation to meet the Combined MBE/WBE Goal. The Combined Goal may be met by submitting all MBE participation, all WBE participation, or a combination of MBE and WBE participation.</w:t>
      </w:r>
    </w:p>
    <w:p w14:paraId="0C9040E3"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Directory of Transportation Firms (Directory)</w:t>
      </w:r>
    </w:p>
    <w:p w14:paraId="1515FADE" w14:textId="77777777" w:rsidR="003A14A0" w:rsidRPr="003A14A0" w:rsidRDefault="003A14A0" w:rsidP="003A14A0">
      <w:pPr>
        <w:autoSpaceDE w:val="0"/>
        <w:autoSpaceDN w:val="0"/>
        <w:adjustRightInd w:val="0"/>
        <w:spacing w:after="0"/>
        <w:jc w:val="both"/>
        <w:rPr>
          <w:sz w:val="22"/>
          <w:szCs w:val="22"/>
        </w:rPr>
      </w:pPr>
      <w:r w:rsidRPr="003A14A0">
        <w:rPr>
          <w:sz w:val="22"/>
          <w:szCs w:val="22"/>
        </w:rPr>
        <w:t>Real-time information is available about firms doing business with the Department and firms that are certified through NCUCP in the Directory of Transportation Firms.  Only firms identified in the Directory as MBE and WBE certified shall be used to meet the Combined MBE / WBE goal.  The Directory can be found at the following link.</w:t>
      </w:r>
    </w:p>
    <w:p w14:paraId="0745C52F" w14:textId="77777777" w:rsidR="003A14A0" w:rsidRPr="003A14A0" w:rsidRDefault="003A14A0" w:rsidP="003A14A0">
      <w:pPr>
        <w:autoSpaceDE w:val="0"/>
        <w:autoSpaceDN w:val="0"/>
        <w:adjustRightInd w:val="0"/>
        <w:spacing w:after="0"/>
        <w:jc w:val="both"/>
        <w:rPr>
          <w:sz w:val="22"/>
          <w:szCs w:val="22"/>
        </w:rPr>
      </w:pPr>
      <w:r w:rsidRPr="003A14A0">
        <w:rPr>
          <w:sz w:val="22"/>
          <w:szCs w:val="22"/>
        </w:rPr>
        <w:t>https://www.ebs.nc.gov/VendorDirectory/default.html</w:t>
      </w:r>
    </w:p>
    <w:p w14:paraId="1AAA47D6" w14:textId="77777777" w:rsidR="003A14A0" w:rsidRPr="003A14A0" w:rsidRDefault="003A14A0" w:rsidP="003A14A0">
      <w:pPr>
        <w:autoSpaceDE w:val="0"/>
        <w:autoSpaceDN w:val="0"/>
        <w:adjustRightInd w:val="0"/>
        <w:spacing w:after="0"/>
        <w:jc w:val="both"/>
        <w:rPr>
          <w:sz w:val="22"/>
          <w:szCs w:val="22"/>
        </w:rPr>
      </w:pPr>
      <w:r w:rsidRPr="003A14A0">
        <w:rPr>
          <w:sz w:val="22"/>
          <w:szCs w:val="22"/>
        </w:rPr>
        <w:t>The listing of an individual firm in the directory shall not be construed as an endorsement of the firm’s capability to perform certain work.</w:t>
      </w:r>
    </w:p>
    <w:p w14:paraId="11929338"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Listing of MBE/WBE Subcontractors</w:t>
      </w:r>
    </w:p>
    <w:p w14:paraId="3F2680D8"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At the time of bid, bidders shall submit </w:t>
      </w:r>
      <w:r w:rsidRPr="003A14A0">
        <w:rPr>
          <w:sz w:val="22"/>
          <w:szCs w:val="22"/>
          <w:u w:val="single"/>
        </w:rPr>
        <w:t>all</w:t>
      </w:r>
      <w:r w:rsidRPr="003A14A0">
        <w:rPr>
          <w:sz w:val="22"/>
          <w:szCs w:val="22"/>
        </w:rPr>
        <w:t xml:space="preserve"> MBE and WBE participation that they anticipate to use during the life of the contract.  Only those identified to meet the Combined MBE/WBE goal will be considered committed, even though the listing shall include both committed MBE/WBE subcontractors and additional MBE/WBE subcontractors. Any additional MBE/WBE subcontractor participation above the goal will follow the banking guidelines found elsewhere in this provision.  All other additional MBE/WBE subcontractor participation submitted at the time of bid will be used toward the Department’s overall race-neutral goals. Only those firms with current MBE and WBE certification at the time of bid opening will be acceptable for listing in the bidder's submittal of MBE and WBE participation.  The Contractor shall indicate the following required information:</w:t>
      </w:r>
    </w:p>
    <w:p w14:paraId="4329AC78"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(A)</w:t>
      </w:r>
      <w:r w:rsidRPr="003A14A0">
        <w:rPr>
          <w:sz w:val="22"/>
          <w:szCs w:val="22"/>
        </w:rPr>
        <w:tab/>
        <w:t>Electronic Bids</w:t>
      </w:r>
    </w:p>
    <w:p w14:paraId="30CA54CE" w14:textId="77777777" w:rsidR="003A14A0" w:rsidRPr="003A14A0" w:rsidRDefault="003A14A0" w:rsidP="003A14A0">
      <w:pPr>
        <w:autoSpaceDE w:val="0"/>
        <w:autoSpaceDN w:val="0"/>
        <w:adjustRightInd w:val="0"/>
        <w:spacing w:after="0"/>
        <w:ind w:left="720"/>
        <w:jc w:val="both"/>
        <w:rPr>
          <w:sz w:val="22"/>
          <w:szCs w:val="22"/>
        </w:rPr>
      </w:pPr>
      <w:r w:rsidRPr="003A14A0">
        <w:rPr>
          <w:sz w:val="22"/>
          <w:szCs w:val="22"/>
        </w:rPr>
        <w:t>Bidders shall submit a listing of MBE and WBE participation in the appropriate section of the electronic submittal file.</w:t>
      </w:r>
    </w:p>
    <w:p w14:paraId="5D243B2D"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(1)</w:t>
      </w:r>
      <w:r w:rsidRPr="003A14A0">
        <w:rPr>
          <w:sz w:val="22"/>
          <w:szCs w:val="22"/>
        </w:rPr>
        <w:tab/>
        <w:t>Submit the names and addresses of MBE and WBE firms identified to participate in the contract.  If the bidder uses the updated listing of MBE and WBE firms shown in the electronic submittal file, the bidder may use the dropdown menu to access the name and address of the firms.</w:t>
      </w:r>
    </w:p>
    <w:p w14:paraId="51FF0D1B"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t>Submit the contract line numbers of work to be performed by each MBE and WBE firm.  When no figures or firms are entered, the bidder will be considered to have no MBE or WBE participation.</w:t>
      </w:r>
    </w:p>
    <w:p w14:paraId="40A6A3E5"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(3)</w:t>
      </w:r>
      <w:r w:rsidRPr="003A14A0">
        <w:rPr>
          <w:sz w:val="22"/>
          <w:szCs w:val="22"/>
        </w:rPr>
        <w:tab/>
        <w:t>The bidder shall be responsible for ensuring that the MBE and WBE are certified at the time of bid by checking the Directory of Transportation Firms.  If the firm is not certified at the time of the bid-letting, that MBE’s or WBE's participation will not count towards achieving the Combined MBE/WBE goal.</w:t>
      </w:r>
    </w:p>
    <w:p w14:paraId="53EA4EEC"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(B)</w:t>
      </w:r>
      <w:r w:rsidRPr="003A14A0">
        <w:rPr>
          <w:sz w:val="22"/>
          <w:szCs w:val="22"/>
        </w:rPr>
        <w:tab/>
        <w:t>Paper Bids</w:t>
      </w:r>
    </w:p>
    <w:p w14:paraId="5EE29F8E" w14:textId="77777777" w:rsidR="003A14A0" w:rsidRPr="003A14A0" w:rsidRDefault="003A14A0" w:rsidP="003A14A0">
      <w:pPr>
        <w:keepNext/>
        <w:keepLines/>
        <w:autoSpaceDE w:val="0"/>
        <w:autoSpaceDN w:val="0"/>
        <w:adjustRightInd w:val="0"/>
        <w:spacing w:after="0"/>
        <w:ind w:firstLine="720"/>
        <w:jc w:val="both"/>
        <w:rPr>
          <w:i/>
          <w:sz w:val="22"/>
          <w:szCs w:val="22"/>
        </w:rPr>
      </w:pPr>
      <w:r w:rsidRPr="003A14A0">
        <w:rPr>
          <w:sz w:val="22"/>
          <w:szCs w:val="22"/>
        </w:rPr>
        <w:t>(1)</w:t>
      </w:r>
      <w:r w:rsidRPr="003A14A0">
        <w:rPr>
          <w:i/>
          <w:sz w:val="22"/>
          <w:szCs w:val="22"/>
        </w:rPr>
        <w:tab/>
        <w:t>If the Combined MBE/ WBE goal is more than zero,</w:t>
      </w:r>
    </w:p>
    <w:p w14:paraId="370FF309" w14:textId="77777777" w:rsidR="003A14A0" w:rsidRPr="003A14A0" w:rsidRDefault="003A14A0" w:rsidP="003A14A0">
      <w:pPr>
        <w:autoSpaceDE w:val="0"/>
        <w:autoSpaceDN w:val="0"/>
        <w:adjustRightInd w:val="0"/>
        <w:spacing w:after="0"/>
        <w:ind w:left="2160" w:hanging="720"/>
        <w:jc w:val="both"/>
        <w:rPr>
          <w:sz w:val="22"/>
          <w:szCs w:val="22"/>
        </w:rPr>
      </w:pPr>
      <w:r w:rsidRPr="003A14A0">
        <w:rPr>
          <w:sz w:val="22"/>
          <w:szCs w:val="22"/>
        </w:rPr>
        <w:t>(a)</w:t>
      </w:r>
      <w:r w:rsidRPr="003A14A0">
        <w:rPr>
          <w:sz w:val="22"/>
          <w:szCs w:val="22"/>
        </w:rPr>
        <w:tab/>
        <w:t xml:space="preserve">Bidders, at the time the bid proposal is submitted, shall submit a listing of MBE/WBE participation, including the names and addresses on </w:t>
      </w:r>
      <w:r w:rsidRPr="003A14A0">
        <w:rPr>
          <w:i/>
          <w:sz w:val="22"/>
          <w:szCs w:val="22"/>
        </w:rPr>
        <w:t>Listing of MBE and</w:t>
      </w:r>
      <w:r w:rsidRPr="003A14A0">
        <w:rPr>
          <w:sz w:val="22"/>
          <w:szCs w:val="22"/>
        </w:rPr>
        <w:t xml:space="preserve"> </w:t>
      </w:r>
      <w:r w:rsidRPr="003A14A0">
        <w:rPr>
          <w:i/>
          <w:sz w:val="22"/>
          <w:szCs w:val="22"/>
        </w:rPr>
        <w:t>WBE Subcontractors</w:t>
      </w:r>
      <w:r w:rsidRPr="003A14A0">
        <w:rPr>
          <w:sz w:val="22"/>
          <w:szCs w:val="22"/>
        </w:rPr>
        <w:t xml:space="preserve"> contained elsewhere in the contract documents in order for the bid to be considered responsive.  Bidders shall indicate the total dollar value of the MBE and WBE participation for the contract.</w:t>
      </w:r>
    </w:p>
    <w:p w14:paraId="79EB820C" w14:textId="77777777" w:rsidR="003A14A0" w:rsidRPr="003A14A0" w:rsidRDefault="003A14A0" w:rsidP="003A14A0">
      <w:pPr>
        <w:autoSpaceDE w:val="0"/>
        <w:autoSpaceDN w:val="0"/>
        <w:adjustRightInd w:val="0"/>
        <w:spacing w:after="0"/>
        <w:ind w:left="2160" w:hanging="720"/>
        <w:jc w:val="both"/>
        <w:rPr>
          <w:sz w:val="22"/>
          <w:szCs w:val="22"/>
        </w:rPr>
      </w:pPr>
      <w:r w:rsidRPr="003A14A0">
        <w:rPr>
          <w:sz w:val="22"/>
          <w:szCs w:val="22"/>
        </w:rPr>
        <w:t>(b)</w:t>
      </w:r>
      <w:r w:rsidRPr="003A14A0">
        <w:rPr>
          <w:sz w:val="22"/>
          <w:szCs w:val="22"/>
        </w:rPr>
        <w:tab/>
        <w:t xml:space="preserve">If bidders have no MBE or WBE participation, they shall indicate this on the </w:t>
      </w:r>
      <w:r w:rsidRPr="003A14A0">
        <w:rPr>
          <w:i/>
          <w:sz w:val="22"/>
          <w:szCs w:val="22"/>
        </w:rPr>
        <w:t>Listing of MBE and WBE Subcontractors</w:t>
      </w:r>
      <w:r w:rsidRPr="003A14A0">
        <w:rPr>
          <w:sz w:val="22"/>
          <w:szCs w:val="22"/>
        </w:rPr>
        <w:t xml:space="preserve"> by entering the word “None” or the number “0.”  This form shall be completed in its entirety.  </w:t>
      </w:r>
      <w:r w:rsidRPr="003A14A0">
        <w:rPr>
          <w:b/>
          <w:sz w:val="22"/>
          <w:szCs w:val="22"/>
          <w:u w:val="single"/>
        </w:rPr>
        <w:t>Blank forms will not be deemed to represent zero participation.</w:t>
      </w:r>
      <w:r w:rsidRPr="003A14A0">
        <w:rPr>
          <w:sz w:val="22"/>
          <w:szCs w:val="22"/>
        </w:rPr>
        <w:t xml:space="preserve">  Bids submitted that do not have MBE and WBE participation indicated on the appropriate form will not be read publicly during the opening of bids.  The Department will not consider these bids for award and the proposal will be rejected.</w:t>
      </w:r>
    </w:p>
    <w:p w14:paraId="5AE90822" w14:textId="77777777" w:rsidR="003A14A0" w:rsidRPr="003A14A0" w:rsidRDefault="003A14A0" w:rsidP="003A14A0">
      <w:pPr>
        <w:autoSpaceDE w:val="0"/>
        <w:autoSpaceDN w:val="0"/>
        <w:adjustRightInd w:val="0"/>
        <w:spacing w:after="0"/>
        <w:ind w:left="2160" w:hanging="720"/>
        <w:jc w:val="both"/>
        <w:rPr>
          <w:sz w:val="22"/>
          <w:szCs w:val="22"/>
        </w:rPr>
      </w:pPr>
      <w:r w:rsidRPr="003A14A0">
        <w:rPr>
          <w:sz w:val="22"/>
          <w:szCs w:val="22"/>
        </w:rPr>
        <w:t>(c)</w:t>
      </w:r>
      <w:r w:rsidRPr="003A14A0">
        <w:rPr>
          <w:sz w:val="22"/>
          <w:szCs w:val="22"/>
        </w:rPr>
        <w:tab/>
        <w:t>The bidder shall be responsible for ensuring that the MBE/WBE is certified at the time of bid by checking the Directory of Transportation Firms.  If the firm is not certified at the time of the bid-letting, that MBE’s or WBE’s participation will not count towards achieving the Combined MBE/WBE  goal.</w:t>
      </w:r>
    </w:p>
    <w:p w14:paraId="38E9F145"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i/>
          <w:sz w:val="22"/>
          <w:szCs w:val="22"/>
        </w:rPr>
        <w:tab/>
        <w:t xml:space="preserve">If the Combined MBE/WBE Goal is zero, </w:t>
      </w:r>
      <w:r w:rsidRPr="003A14A0">
        <w:rPr>
          <w:sz w:val="22"/>
          <w:szCs w:val="22"/>
        </w:rPr>
        <w:t xml:space="preserve">entries on the </w:t>
      </w:r>
      <w:r w:rsidRPr="003A14A0">
        <w:rPr>
          <w:i/>
          <w:sz w:val="22"/>
          <w:szCs w:val="22"/>
        </w:rPr>
        <w:t>Listing of MBE and</w:t>
      </w:r>
      <w:r w:rsidRPr="003A14A0">
        <w:rPr>
          <w:sz w:val="22"/>
          <w:szCs w:val="22"/>
        </w:rPr>
        <w:t xml:space="preserve"> </w:t>
      </w:r>
      <w:r w:rsidRPr="003A14A0">
        <w:rPr>
          <w:i/>
          <w:sz w:val="22"/>
          <w:szCs w:val="22"/>
        </w:rPr>
        <w:t>WBE Subcontractors</w:t>
      </w:r>
      <w:r w:rsidRPr="003A14A0">
        <w:rPr>
          <w:sz w:val="22"/>
          <w:szCs w:val="22"/>
        </w:rPr>
        <w:t xml:space="preserve"> are not required for the zero goal, however any MBE or WBE participation that is achieved during the project shall be reported in accordance with requirements contained elsewhere in the special provision.</w:t>
      </w:r>
    </w:p>
    <w:p w14:paraId="01D9B3A5"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MBE or WBE Prime Contractor</w:t>
      </w:r>
    </w:p>
    <w:p w14:paraId="17CD70AC" w14:textId="77777777" w:rsidR="003A14A0" w:rsidRPr="003A14A0" w:rsidRDefault="003A14A0" w:rsidP="003A14A0">
      <w:pPr>
        <w:autoSpaceDE w:val="0"/>
        <w:autoSpaceDN w:val="0"/>
        <w:adjustRightInd w:val="0"/>
        <w:spacing w:after="0"/>
        <w:jc w:val="both"/>
        <w:rPr>
          <w:sz w:val="22"/>
          <w:szCs w:val="22"/>
        </w:rPr>
      </w:pPr>
      <w:r w:rsidRPr="003A14A0">
        <w:rPr>
          <w:sz w:val="22"/>
          <w:szCs w:val="22"/>
        </w:rPr>
        <w:t>When a certified MBE or WBE firm bids on a contract that contains a Combined MBE/WBE Goal, the firm is responsible for meeting the goal or making good faith efforts to meet the goal, just like any other bidder.  In most cases, a MBE or WBE bidder on a contract will meet the Combined MBE/WBE goal by virtue of the work it performs on the contract with its own forces.  However, all the work that is performed by the MBE or WBE bidder and any other similarly certified subcontractors will count toward the goal.  The MBE or WBE bidder shall list itself along with any MBE or WBE subcontractors, if any, in order to receive credit toward the goals.</w:t>
      </w:r>
    </w:p>
    <w:p w14:paraId="3F684503"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MBE/WBE prime contractors shall also follow Sections A or B listed under </w:t>
      </w:r>
      <w:r w:rsidRPr="003A14A0">
        <w:rPr>
          <w:i/>
          <w:sz w:val="22"/>
          <w:szCs w:val="22"/>
        </w:rPr>
        <w:t>Listing of MBE/WBE Subcontractors</w:t>
      </w:r>
      <w:r w:rsidRPr="003A14A0">
        <w:rPr>
          <w:sz w:val="22"/>
          <w:szCs w:val="22"/>
        </w:rPr>
        <w:t xml:space="preserve"> just as a non-MBE/WBE bidder would.</w:t>
      </w:r>
    </w:p>
    <w:p w14:paraId="1E2C5C5C"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Written Documentation – Letter of Intent</w:t>
      </w:r>
    </w:p>
    <w:p w14:paraId="26DFE7DA"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The bidder shall submit written documentation for each MBE/WBE that will be used to meet the Combined MBE/WBE goal of the contract, indicating the bidder’s commitment to use the MBE/WBE in the contract.  This documentation shall be submitted on the Department’s form titled </w:t>
      </w:r>
      <w:r w:rsidRPr="003A14A0">
        <w:rPr>
          <w:i/>
          <w:sz w:val="22"/>
          <w:szCs w:val="22"/>
        </w:rPr>
        <w:t>Letter of Intent</w:t>
      </w:r>
      <w:r w:rsidRPr="003A14A0">
        <w:rPr>
          <w:sz w:val="22"/>
          <w:szCs w:val="22"/>
        </w:rPr>
        <w:t>.</w:t>
      </w:r>
    </w:p>
    <w:p w14:paraId="76CE5309" w14:textId="77777777" w:rsidR="003A14A0" w:rsidRPr="003A14A0" w:rsidRDefault="003A14A0" w:rsidP="003A14A0">
      <w:pPr>
        <w:autoSpaceDE w:val="0"/>
        <w:autoSpaceDN w:val="0"/>
        <w:adjustRightInd w:val="0"/>
        <w:spacing w:after="0"/>
        <w:jc w:val="both"/>
        <w:rPr>
          <w:sz w:val="22"/>
          <w:szCs w:val="22"/>
        </w:rPr>
      </w:pPr>
      <w:r w:rsidRPr="003A14A0">
        <w:rPr>
          <w:sz w:val="22"/>
          <w:szCs w:val="22"/>
        </w:rPr>
        <w:t>The documentation shall be received in the office of the Engineer no later than 2:00 p.m. of the fifth calendar day following opening of bids, unless the fifth day falls on Saturday, Sunday or an official state holiday.  In that situation, it is due in the office of the Engineer no later than 10:00 a.m. on the next official state business day.</w:t>
      </w:r>
    </w:p>
    <w:p w14:paraId="64546CFD" w14:textId="77777777" w:rsidR="003A14A0" w:rsidRPr="003A14A0" w:rsidRDefault="003A14A0" w:rsidP="003A14A0">
      <w:pPr>
        <w:autoSpaceDE w:val="0"/>
        <w:autoSpaceDN w:val="0"/>
        <w:adjustRightInd w:val="0"/>
        <w:spacing w:after="0"/>
        <w:jc w:val="both"/>
        <w:rPr>
          <w:sz w:val="22"/>
          <w:szCs w:val="22"/>
        </w:rPr>
      </w:pPr>
      <w:r w:rsidRPr="003A14A0">
        <w:rPr>
          <w:sz w:val="22"/>
          <w:szCs w:val="22"/>
        </w:rPr>
        <w:t>If the bidder fails to submit the Letter of Intent from each committed MBE and WBE to be used toward the Combined MBE/WBE goal, or if the form is incomplete (i.e. both signatures are not present), the MBE/WBE participation will not count toward meeting the Combined MBE/WBE goal.  If the lack of this participation drops the commitment below the Combined MBE/WBE goal, the Contractor shall submit evidence of good faith efforts for the goal not met, completed in its entirety, to the Engineer no later than 2:00 p.m. of the eighth calendar day following opening of bids, unless the eighth day falls on Saturday, Sunday or an official state holiday.  In that situation, it is due in the office of the Engineer no later than 10:00 a.m. on the next official state business day.</w:t>
      </w:r>
    </w:p>
    <w:p w14:paraId="15E61555"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Banking MBE/WBE Credit</w:t>
      </w:r>
    </w:p>
    <w:p w14:paraId="36CD152D" w14:textId="77777777" w:rsidR="003A14A0" w:rsidRPr="003A14A0" w:rsidRDefault="003A14A0" w:rsidP="003A14A0">
      <w:pPr>
        <w:tabs>
          <w:tab w:val="left" w:pos="720"/>
        </w:tabs>
        <w:autoSpaceDE w:val="0"/>
        <w:autoSpaceDN w:val="0"/>
        <w:adjustRightInd w:val="0"/>
        <w:spacing w:after="0"/>
        <w:jc w:val="both"/>
        <w:rPr>
          <w:sz w:val="22"/>
          <w:szCs w:val="22"/>
        </w:rPr>
      </w:pPr>
      <w:r w:rsidRPr="003A14A0">
        <w:rPr>
          <w:sz w:val="22"/>
          <w:szCs w:val="22"/>
        </w:rPr>
        <w:t>If the committed MBE/WBE participation submitted exceeds the algebraic sum of the Combined MBE/WBE goal by $1,000 or more, the excess will be placed on deposit by the Department for future use by the bidder.  Separate accounts will be maintained for MBE and WBE participation and these may accumulate for a period not to exceed 24 months.</w:t>
      </w:r>
    </w:p>
    <w:p w14:paraId="74B23B22" w14:textId="77777777" w:rsidR="003A14A0" w:rsidRPr="003A14A0" w:rsidRDefault="003A14A0" w:rsidP="003A14A0">
      <w:pPr>
        <w:tabs>
          <w:tab w:val="left" w:pos="720"/>
        </w:tabs>
        <w:autoSpaceDE w:val="0"/>
        <w:autoSpaceDN w:val="0"/>
        <w:adjustRightInd w:val="0"/>
        <w:spacing w:after="0"/>
        <w:jc w:val="both"/>
        <w:rPr>
          <w:sz w:val="22"/>
          <w:szCs w:val="22"/>
        </w:rPr>
      </w:pPr>
      <w:r w:rsidRPr="003A14A0">
        <w:rPr>
          <w:sz w:val="22"/>
          <w:szCs w:val="22"/>
        </w:rPr>
        <w:t>When the apparent lowest responsive bidder fails to submit sufficient participation by MBE and WBE firms to meet the advertised goal, as part of the good faith effort, the Department will consider allowing the bidder to withdraw funds to meet the Combined MBE/WBE goal as long as there are adequate funds available from the bidder’s MBE and WBE bank accounts.</w:t>
      </w:r>
    </w:p>
    <w:p w14:paraId="749374BE"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Submission of Good Faith Effort</w:t>
      </w:r>
    </w:p>
    <w:p w14:paraId="57F2A4B8" w14:textId="77777777" w:rsidR="003A14A0" w:rsidRPr="003A14A0" w:rsidRDefault="003A14A0" w:rsidP="003A14A0">
      <w:pPr>
        <w:autoSpaceDE w:val="0"/>
        <w:autoSpaceDN w:val="0"/>
        <w:adjustRightInd w:val="0"/>
        <w:spacing w:after="0"/>
        <w:jc w:val="both"/>
        <w:rPr>
          <w:sz w:val="22"/>
          <w:szCs w:val="22"/>
        </w:rPr>
      </w:pPr>
      <w:r w:rsidRPr="003A14A0">
        <w:rPr>
          <w:sz w:val="22"/>
          <w:szCs w:val="22"/>
        </w:rPr>
        <w:t>If the bidder fails to meet or exceed the Combined MBE/WBE goal, the apparent lowest responsive bidder shall submit to the Department documentation of adequate good faith efforts made to reach that specific goal.</w:t>
      </w:r>
    </w:p>
    <w:p w14:paraId="12A5FEE3"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One complete set and </w:t>
      </w:r>
      <w:r w:rsidRPr="003A14A0">
        <w:rPr>
          <w:b/>
          <w:sz w:val="22"/>
          <w:szCs w:val="22"/>
        </w:rPr>
        <w:t xml:space="preserve">two </w:t>
      </w:r>
      <w:r w:rsidRPr="003A14A0">
        <w:rPr>
          <w:sz w:val="22"/>
          <w:szCs w:val="22"/>
        </w:rPr>
        <w:t>copies of this information shall be received in the office of the Engineer no later than 2:00 p.m. of the fifth calendar day following opening of bids, unless the fifth day falls on Saturday, Sunday or an official state holiday.  In that situation, it is due in the office of the Engineer no later than 10:00 a.m. on the next official state business day.</w:t>
      </w:r>
    </w:p>
    <w:p w14:paraId="05300E5B" w14:textId="77777777" w:rsidR="003A14A0" w:rsidRPr="003A14A0" w:rsidRDefault="003A14A0" w:rsidP="003A14A0">
      <w:pPr>
        <w:tabs>
          <w:tab w:val="left" w:pos="0"/>
        </w:tabs>
        <w:autoSpaceDE w:val="0"/>
        <w:autoSpaceDN w:val="0"/>
        <w:adjustRightInd w:val="0"/>
        <w:spacing w:after="0"/>
        <w:jc w:val="both"/>
        <w:rPr>
          <w:sz w:val="22"/>
          <w:szCs w:val="22"/>
        </w:rPr>
      </w:pPr>
      <w:r w:rsidRPr="003A14A0">
        <w:rPr>
          <w:sz w:val="22"/>
          <w:szCs w:val="22"/>
        </w:rPr>
        <w:t>Note:  Where the information submitted includes repetitious solicitation letters, it will be acceptable to submit a representative letter along with a distribution list of the firms that were solicited.  Documentation of MBE/WBE quotations shall be a part of the good faith effort submittal.  This documentation may include written subcontractor quotations, telephone log notations of verbal quotations, or other types of quotation documentation.</w:t>
      </w:r>
    </w:p>
    <w:p w14:paraId="1FA35BE7"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Consideration of Good Faith Effort for Projects with a Combined MBE/WBE Goal More Than Zero</w:t>
      </w:r>
    </w:p>
    <w:p w14:paraId="59097227"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Adequate good faith efforts mean that the bidder took all necessary and reasonable steps to achieve the goal which, by their scope, intensity, and appropriateness, could reasonably be expected to obtain sufficient MBE/WBE participation.  Adequate good faith efforts also mean that the bidder actively and aggressively sought MBE/WBE participation.  Mere </w:t>
      </w:r>
      <w:r w:rsidRPr="003A14A0">
        <w:rPr>
          <w:i/>
          <w:sz w:val="22"/>
          <w:szCs w:val="22"/>
        </w:rPr>
        <w:t>pro forma</w:t>
      </w:r>
      <w:r w:rsidRPr="003A14A0">
        <w:rPr>
          <w:sz w:val="22"/>
          <w:szCs w:val="22"/>
        </w:rPr>
        <w:t xml:space="preserve"> efforts are not considered good faith efforts.</w:t>
      </w:r>
    </w:p>
    <w:p w14:paraId="5A6D15B6"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The Department will consider the quality, quantity, and intensity of the different kinds of efforts a bidder has made.  Listed below are examples of the types of actions a bidder will take in making a good faith effort to meet the goals and are not intended to be exclusive or exhaustive, nor is it intended to be a mandatory checklist.</w:t>
      </w:r>
    </w:p>
    <w:p w14:paraId="25E6D544"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(A)</w:t>
      </w:r>
      <w:r w:rsidRPr="003A14A0">
        <w:rPr>
          <w:sz w:val="22"/>
          <w:szCs w:val="22"/>
        </w:rPr>
        <w:tab/>
        <w:t>Soliciting through all reasonable and available means (e.g. attendance at pre-bid meetings, advertising, written notices, use of verifiable electronic means through the use of the NCDOT Directory of Transportation Firms) the interest of all certified MBEs/WBEs that are also prequalified subcontractors.  The bidder must solicit this interest within at least 10 days prior to bid opening to allow the MBEs/WBEs to respond to the solicitation.  Solicitation shall provide the opportunity to MBEs/WBEs within the Division and surrounding Divisions where the project is located.  The bidder must determine with certainty if the MBEs/WBEs are interested by taking appropriate steps to follow up initial solicitations.</w:t>
      </w:r>
    </w:p>
    <w:p w14:paraId="239045A1" w14:textId="77777777" w:rsidR="003A14A0" w:rsidRPr="003A14A0" w:rsidRDefault="003A14A0" w:rsidP="003A14A0">
      <w:pPr>
        <w:keepNext/>
        <w:keepLines/>
        <w:autoSpaceDE w:val="0"/>
        <w:autoSpaceDN w:val="0"/>
        <w:adjustRightInd w:val="0"/>
        <w:spacing w:after="0"/>
        <w:ind w:left="720" w:hanging="720"/>
        <w:jc w:val="both"/>
        <w:rPr>
          <w:sz w:val="22"/>
          <w:szCs w:val="22"/>
        </w:rPr>
      </w:pPr>
      <w:r w:rsidRPr="003A14A0">
        <w:rPr>
          <w:sz w:val="22"/>
          <w:szCs w:val="22"/>
        </w:rPr>
        <w:t>(B)</w:t>
      </w:r>
      <w:r w:rsidRPr="003A14A0">
        <w:rPr>
          <w:sz w:val="22"/>
          <w:szCs w:val="22"/>
        </w:rPr>
        <w:tab/>
        <w:t>Selecting portions of the work to be performed by MBEs/WBEs in order to increase the likelihood that the Combined MBE/WBE goal will be achieved.</w:t>
      </w:r>
    </w:p>
    <w:p w14:paraId="70CC069B" w14:textId="77777777" w:rsidR="003A14A0" w:rsidRPr="003A14A0" w:rsidRDefault="003A14A0" w:rsidP="003A14A0">
      <w:pPr>
        <w:keepNext/>
        <w:keepLines/>
        <w:autoSpaceDE w:val="0"/>
        <w:autoSpaceDN w:val="0"/>
        <w:adjustRightInd w:val="0"/>
        <w:spacing w:after="0"/>
        <w:ind w:left="1440" w:hanging="720"/>
        <w:jc w:val="both"/>
        <w:rPr>
          <w:sz w:val="22"/>
          <w:szCs w:val="22"/>
        </w:rPr>
      </w:pPr>
      <w:r w:rsidRPr="003A14A0">
        <w:rPr>
          <w:sz w:val="22"/>
          <w:szCs w:val="22"/>
        </w:rPr>
        <w:t>(1)</w:t>
      </w:r>
      <w:r w:rsidRPr="003A14A0">
        <w:rPr>
          <w:sz w:val="22"/>
          <w:szCs w:val="22"/>
        </w:rPr>
        <w:tab/>
        <w:t>Where appropriate, break out contract work items into economically feasible units to facilitate MBE/WBE participation, even when the prime contractor might otherwise prefer to perform these work items with its own forces.</w:t>
      </w:r>
    </w:p>
    <w:p w14:paraId="5E264F55"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t>Negotiate with subcontractors to assume part of the responsibility to meet the advertised goal when the work to be sublet includes potential for MBE/WBE participation (2</w:t>
      </w:r>
      <w:r w:rsidRPr="003A14A0">
        <w:rPr>
          <w:sz w:val="22"/>
          <w:szCs w:val="22"/>
          <w:vertAlign w:val="superscript"/>
        </w:rPr>
        <w:t>nd</w:t>
      </w:r>
      <w:r w:rsidRPr="003A14A0">
        <w:rPr>
          <w:sz w:val="22"/>
          <w:szCs w:val="22"/>
        </w:rPr>
        <w:t xml:space="preserve"> and 3</w:t>
      </w:r>
      <w:r w:rsidRPr="003A14A0">
        <w:rPr>
          <w:sz w:val="22"/>
          <w:szCs w:val="22"/>
          <w:vertAlign w:val="superscript"/>
        </w:rPr>
        <w:t>rd</w:t>
      </w:r>
      <w:r w:rsidRPr="003A14A0">
        <w:rPr>
          <w:sz w:val="22"/>
          <w:szCs w:val="22"/>
        </w:rPr>
        <w:t xml:space="preserve"> tier subcontractors).</w:t>
      </w:r>
    </w:p>
    <w:p w14:paraId="7EBE66C9"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(C)</w:t>
      </w:r>
      <w:r w:rsidRPr="003A14A0">
        <w:rPr>
          <w:sz w:val="22"/>
          <w:szCs w:val="22"/>
        </w:rPr>
        <w:tab/>
        <w:t>Providing interested certified MBEs/WBEs that are also prequalified subcontractors with adequate information about the plans, specifications, and requirements of the contract in a timely manner to assist them in responding to a solicitation.</w:t>
      </w:r>
    </w:p>
    <w:p w14:paraId="697A3756" w14:textId="77777777" w:rsidR="003A14A0" w:rsidRPr="003A14A0" w:rsidRDefault="003A14A0" w:rsidP="003A14A0">
      <w:pPr>
        <w:autoSpaceDE w:val="0"/>
        <w:autoSpaceDN w:val="0"/>
        <w:adjustRightInd w:val="0"/>
        <w:spacing w:after="0"/>
        <w:jc w:val="both"/>
        <w:rPr>
          <w:sz w:val="22"/>
          <w:szCs w:val="22"/>
        </w:rPr>
      </w:pPr>
      <w:r w:rsidRPr="003A14A0">
        <w:rPr>
          <w:sz w:val="22"/>
          <w:szCs w:val="22"/>
        </w:rPr>
        <w:t>(D)</w:t>
      </w:r>
      <w:r w:rsidRPr="003A14A0">
        <w:rPr>
          <w:sz w:val="22"/>
          <w:szCs w:val="22"/>
        </w:rPr>
        <w:tab/>
        <w:t>(1)</w:t>
      </w:r>
      <w:r w:rsidRPr="003A14A0">
        <w:rPr>
          <w:sz w:val="22"/>
          <w:szCs w:val="22"/>
        </w:rPr>
        <w:tab/>
        <w:t xml:space="preserve">Negotiating in good faith with interested MBEs/WBEs.  It is the bidder’s </w:t>
      </w:r>
    </w:p>
    <w:p w14:paraId="10A9C413" w14:textId="77777777" w:rsidR="003A14A0" w:rsidRPr="003A14A0" w:rsidRDefault="003A14A0" w:rsidP="003A14A0">
      <w:pPr>
        <w:autoSpaceDE w:val="0"/>
        <w:autoSpaceDN w:val="0"/>
        <w:adjustRightInd w:val="0"/>
        <w:spacing w:after="0"/>
        <w:ind w:left="1440"/>
        <w:jc w:val="both"/>
        <w:rPr>
          <w:sz w:val="22"/>
          <w:szCs w:val="22"/>
        </w:rPr>
      </w:pPr>
      <w:r w:rsidRPr="003A14A0">
        <w:rPr>
          <w:sz w:val="22"/>
          <w:szCs w:val="22"/>
        </w:rPr>
        <w:t>responsibility to make a portion of the work available to MBE/WBE subcontractors and suppliers and to select those portions of the work or material needs consistent with the available MBE/WBE subcontractors and suppliers, so as to facilitate MBE/WBE participation.  Evidence of such negotiation includes the names, addresses, and telephone numbers of MBEs/WBEs that were considered; a description of the information provided regarding the plans and specifications for the work selected for subcontracting; and evidence as to why additional agreements could not be reached for MBEs/WBEs to perform the work.</w:t>
      </w:r>
    </w:p>
    <w:p w14:paraId="5BD3BA9B"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t>A bidder using good business judgment would consider a number of factors in negotiating with subcontractors, including MBE/WBE subcontractors, and would take a firm’s price and capabilities as well as the advertised goal into consideration.  However, the fact that there may be some additional costs involved in finding and using MBEs/WBEs is not in itself sufficient reason for a bidder’s failure to meet the advertised goal, as long as such costs are reasonable.  Also, the ability or desire of a prime contractor to perform the work of a contract with its own organization does not relieve the bidder of the responsibility to make good faith efforts.  Bidding contractors are not, however, required to accept higher quotes from MBEs/WBEs if the price difference is excessive or unreasonable.</w:t>
      </w:r>
    </w:p>
    <w:p w14:paraId="64AAC4DE"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(E)</w:t>
      </w:r>
      <w:r w:rsidRPr="003A14A0">
        <w:rPr>
          <w:sz w:val="22"/>
          <w:szCs w:val="22"/>
        </w:rPr>
        <w:tab/>
        <w:t>Not rejecting MBEs/WBEs as being unqualified without sound reasons based on a thorough investigation of their capabilities.  The bidder’s standing within its industry, membership in specific groups, organizations, or associates and political or social affiliations (for example, union vs. non-union employee status) are not legitimate causes for the rejection or non-solicitation of bids in the bidder’s efforts to meet the project goal.</w:t>
      </w:r>
    </w:p>
    <w:p w14:paraId="064F5C75"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(F)</w:t>
      </w:r>
      <w:r w:rsidRPr="003A14A0">
        <w:rPr>
          <w:sz w:val="22"/>
          <w:szCs w:val="22"/>
        </w:rPr>
        <w:tab/>
        <w:t>Making efforts to assist interested MBEs/WBEs in obtaining bonding, lines of credit, or insurance as required by the recipient or bidder.</w:t>
      </w:r>
    </w:p>
    <w:p w14:paraId="2D9AA5E2"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(G)</w:t>
      </w:r>
      <w:r w:rsidRPr="003A14A0">
        <w:rPr>
          <w:sz w:val="22"/>
          <w:szCs w:val="22"/>
        </w:rPr>
        <w:tab/>
        <w:t>Making efforts to assist interested MBEs/WBEs in obtaining necessary equipment, supplies, materials, or related assistance or services.</w:t>
      </w:r>
    </w:p>
    <w:p w14:paraId="20DA9D7B"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(H)</w:t>
      </w:r>
      <w:r w:rsidRPr="003A14A0">
        <w:rPr>
          <w:sz w:val="22"/>
          <w:szCs w:val="22"/>
        </w:rPr>
        <w:tab/>
        <w:t xml:space="preserve">Effectively using the services of available minority/women community organizations; minority/women contractors’ groups; Federal, State, and local minority/women business assistance offices; and other organizations as allowed on a case-by-case basis to provide assistance in the recruitment and placement of MBEs/WBEs.  Contact within 7 days from the bid opening the Business Opportunity and Work Force Development Unit at </w:t>
      </w:r>
      <w:hyperlink r:id="rId31" w:history="1">
        <w:r w:rsidRPr="003A14A0">
          <w:rPr>
            <w:rStyle w:val="Hyperlink"/>
            <w:color w:val="auto"/>
            <w:sz w:val="22"/>
            <w:szCs w:val="22"/>
          </w:rPr>
          <w:t>BOWD@ncdot.gov</w:t>
        </w:r>
      </w:hyperlink>
      <w:r w:rsidRPr="003A14A0">
        <w:rPr>
          <w:sz w:val="22"/>
          <w:szCs w:val="22"/>
        </w:rPr>
        <w:t xml:space="preserve"> to give notification of the bidder’s inability to get MBE or WBE quotes.</w:t>
      </w:r>
    </w:p>
    <w:p w14:paraId="7DD82B02"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(I)</w:t>
      </w:r>
      <w:r w:rsidRPr="003A14A0">
        <w:rPr>
          <w:b/>
          <w:sz w:val="22"/>
          <w:szCs w:val="22"/>
        </w:rPr>
        <w:tab/>
      </w:r>
      <w:r w:rsidRPr="003A14A0">
        <w:rPr>
          <w:sz w:val="22"/>
          <w:szCs w:val="22"/>
        </w:rPr>
        <w:t>Any other evidence that the bidder submits which shows that the bidder has made reasonable good faith efforts to meet the advertised goal.</w:t>
      </w:r>
    </w:p>
    <w:p w14:paraId="68F6D5D3" w14:textId="77777777" w:rsidR="003A14A0" w:rsidRPr="003A14A0" w:rsidRDefault="003A14A0" w:rsidP="003A14A0">
      <w:pPr>
        <w:tabs>
          <w:tab w:val="left" w:pos="360"/>
        </w:tabs>
        <w:autoSpaceDE w:val="0"/>
        <w:autoSpaceDN w:val="0"/>
        <w:adjustRightInd w:val="0"/>
        <w:spacing w:after="0"/>
        <w:jc w:val="both"/>
        <w:rPr>
          <w:sz w:val="22"/>
          <w:szCs w:val="22"/>
        </w:rPr>
      </w:pPr>
      <w:r w:rsidRPr="003A14A0">
        <w:rPr>
          <w:sz w:val="22"/>
          <w:szCs w:val="22"/>
        </w:rPr>
        <w:t>In addition, the Department may take into account the following:</w:t>
      </w:r>
    </w:p>
    <w:p w14:paraId="6075E148" w14:textId="77777777" w:rsidR="003A14A0" w:rsidRPr="003A14A0" w:rsidRDefault="003A14A0" w:rsidP="003A14A0">
      <w:pPr>
        <w:pStyle w:val="ListParagraph"/>
        <w:numPr>
          <w:ilvl w:val="0"/>
          <w:numId w:val="30"/>
        </w:numPr>
        <w:autoSpaceDE w:val="0"/>
        <w:autoSpaceDN w:val="0"/>
        <w:adjustRightInd w:val="0"/>
        <w:spacing w:after="0"/>
        <w:jc w:val="both"/>
        <w:rPr>
          <w:sz w:val="22"/>
          <w:szCs w:val="22"/>
        </w:rPr>
      </w:pPr>
      <w:r w:rsidRPr="003A14A0">
        <w:rPr>
          <w:sz w:val="22"/>
          <w:szCs w:val="22"/>
        </w:rPr>
        <w:t>Whether the bidder’s documentation reflects a clear and realistic plan for achieving the Combined MBE/WBE goal.</w:t>
      </w:r>
    </w:p>
    <w:p w14:paraId="25507AFF"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t>The bidders’ past performance in meeting the contract goal.</w:t>
      </w:r>
    </w:p>
    <w:p w14:paraId="1B8B5B6F"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(3)</w:t>
      </w:r>
      <w:r w:rsidRPr="003A14A0">
        <w:rPr>
          <w:sz w:val="22"/>
          <w:szCs w:val="22"/>
        </w:rPr>
        <w:tab/>
        <w:t>The performance of other bidders in meeting the advertised goal.  For example, when the apparent successful bidder fails to meet the goal, but others meet it, you may reasonably raise the question of whether, with additional reasonable efforts the apparent successful bidder could have met the goal.  If the apparent successful bidder fails to meet the advertised goal, but meets or exceeds the average MBE and WBE participation obtained by other bidders, the Department may view this, in conjunction with other factors, as evidence of the apparent successful bidder having made a good faith effort.</w:t>
      </w:r>
    </w:p>
    <w:p w14:paraId="4C3F8026" w14:textId="77777777" w:rsidR="003A14A0" w:rsidRPr="003A14A0" w:rsidRDefault="003A14A0" w:rsidP="003A14A0">
      <w:pPr>
        <w:autoSpaceDE w:val="0"/>
        <w:autoSpaceDN w:val="0"/>
        <w:adjustRightInd w:val="0"/>
        <w:spacing w:after="0"/>
        <w:jc w:val="both"/>
        <w:rPr>
          <w:sz w:val="22"/>
          <w:szCs w:val="22"/>
        </w:rPr>
      </w:pPr>
      <w:r w:rsidRPr="003A14A0">
        <w:rPr>
          <w:sz w:val="22"/>
          <w:szCs w:val="22"/>
        </w:rPr>
        <w:t>If the Department does not award the contract to the apparent lowest responsive bidder, the Department reserves the right to award the contract to the next lowest responsive bidder that can satisfy to the Department that the Combined MBE/WBE goal can be met or that an adequate good faith effort has been made to meet the advertised goal.</w:t>
      </w:r>
    </w:p>
    <w:p w14:paraId="3B240EF1" w14:textId="77777777" w:rsidR="003A14A0" w:rsidRPr="003A14A0" w:rsidRDefault="003A14A0" w:rsidP="003A14A0">
      <w:pPr>
        <w:keepNext/>
        <w:keepLines/>
        <w:autoSpaceDE w:val="0"/>
        <w:autoSpaceDN w:val="0"/>
        <w:adjustRightInd w:val="0"/>
        <w:spacing w:after="0"/>
        <w:jc w:val="both"/>
        <w:rPr>
          <w:sz w:val="22"/>
          <w:szCs w:val="22"/>
        </w:rPr>
      </w:pPr>
      <w:r w:rsidRPr="003A14A0">
        <w:rPr>
          <w:b/>
          <w:sz w:val="22"/>
          <w:szCs w:val="22"/>
        </w:rPr>
        <w:t>Non-Good Faith Appeal</w:t>
      </w:r>
    </w:p>
    <w:p w14:paraId="715E04EC" w14:textId="77777777" w:rsidR="003A14A0" w:rsidRPr="003A14A0" w:rsidRDefault="003A14A0" w:rsidP="003A14A0">
      <w:pPr>
        <w:autoSpaceDE w:val="0"/>
        <w:autoSpaceDN w:val="0"/>
        <w:adjustRightInd w:val="0"/>
        <w:spacing w:after="0"/>
        <w:jc w:val="both"/>
        <w:rPr>
          <w:sz w:val="22"/>
          <w:szCs w:val="22"/>
        </w:rPr>
      </w:pPr>
      <w:r w:rsidRPr="003A14A0">
        <w:rPr>
          <w:sz w:val="22"/>
          <w:szCs w:val="22"/>
        </w:rPr>
        <w:t>The Engineer will notify the contractor verbally and in writing of non-good faith.  A contractor may appeal a determination of non-good faith made by the Goal Compliance Committee.  If a contractor wishes to appeal the determination made by the Committee, they shall provide written notification to the Engineer.  The appeal shall be made within 2 business days of notification of the determination of non-good faith.</w:t>
      </w:r>
    </w:p>
    <w:p w14:paraId="3EEFB59D"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Counting MBE/WBE Participation Toward Meeting the Combined MBE/WBE Goal</w:t>
      </w:r>
    </w:p>
    <w:p w14:paraId="0D1726D3"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(A)</w:t>
      </w:r>
      <w:r w:rsidRPr="003A14A0">
        <w:rPr>
          <w:sz w:val="22"/>
          <w:szCs w:val="22"/>
        </w:rPr>
        <w:tab/>
        <w:t>Participation</w:t>
      </w:r>
    </w:p>
    <w:p w14:paraId="4C391783" w14:textId="77777777" w:rsidR="003A14A0" w:rsidRPr="003A14A0" w:rsidRDefault="003A14A0" w:rsidP="003A14A0">
      <w:pPr>
        <w:autoSpaceDE w:val="0"/>
        <w:autoSpaceDN w:val="0"/>
        <w:adjustRightInd w:val="0"/>
        <w:spacing w:after="0"/>
        <w:ind w:left="720"/>
        <w:jc w:val="both"/>
        <w:rPr>
          <w:sz w:val="22"/>
          <w:szCs w:val="22"/>
        </w:rPr>
      </w:pPr>
      <w:r w:rsidRPr="003A14A0">
        <w:rPr>
          <w:sz w:val="22"/>
          <w:szCs w:val="22"/>
        </w:rPr>
        <w:t>The total dollar value of the participation by a committed MBE/WBE will be counted toward the contract goal requirements.  The total dollar value of participation by a committed MBE/WBE will be based upon the value of work actually performed by the MBE/WBE and the actual payments to MBE/WBE firms by the Contractor.</w:t>
      </w:r>
    </w:p>
    <w:p w14:paraId="4547D288"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(B)</w:t>
      </w:r>
      <w:r w:rsidRPr="003A14A0">
        <w:rPr>
          <w:sz w:val="22"/>
          <w:szCs w:val="22"/>
        </w:rPr>
        <w:tab/>
        <w:t>Joint Checks</w:t>
      </w:r>
    </w:p>
    <w:p w14:paraId="6F64925B" w14:textId="77777777" w:rsidR="003A14A0" w:rsidRPr="003A14A0" w:rsidRDefault="003A14A0" w:rsidP="003A14A0">
      <w:pPr>
        <w:autoSpaceDE w:val="0"/>
        <w:autoSpaceDN w:val="0"/>
        <w:adjustRightInd w:val="0"/>
        <w:spacing w:after="0"/>
        <w:ind w:left="720"/>
        <w:jc w:val="both"/>
        <w:rPr>
          <w:sz w:val="22"/>
          <w:szCs w:val="22"/>
        </w:rPr>
      </w:pPr>
      <w:r w:rsidRPr="003A14A0">
        <w:rPr>
          <w:sz w:val="22"/>
          <w:szCs w:val="22"/>
        </w:rPr>
        <w:t xml:space="preserve">Prior notification of joint check use shall be required when counting MBE/WBE participation for services or purchases that involves the use of a joint check.  Notification shall be through submission of Form JC-1 </w:t>
      </w:r>
      <w:r w:rsidRPr="003A14A0">
        <w:rPr>
          <w:i/>
          <w:sz w:val="22"/>
          <w:szCs w:val="22"/>
        </w:rPr>
        <w:t>(Joint Check Notification Form)</w:t>
      </w:r>
      <w:r w:rsidRPr="003A14A0">
        <w:rPr>
          <w:sz w:val="22"/>
          <w:szCs w:val="22"/>
        </w:rPr>
        <w:t xml:space="preserve"> and the use of joint checks shall be in accordance with the Department's Joint Check Procedures.</w:t>
      </w:r>
    </w:p>
    <w:p w14:paraId="004F9CEE"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(C)</w:t>
      </w:r>
      <w:r w:rsidRPr="003A14A0">
        <w:rPr>
          <w:sz w:val="22"/>
          <w:szCs w:val="22"/>
        </w:rPr>
        <w:tab/>
        <w:t>Subcontracts (Non-Trucking)</w:t>
      </w:r>
    </w:p>
    <w:p w14:paraId="09441149" w14:textId="77777777" w:rsidR="003A14A0" w:rsidRPr="003A14A0" w:rsidRDefault="003A14A0" w:rsidP="003A14A0">
      <w:pPr>
        <w:autoSpaceDE w:val="0"/>
        <w:autoSpaceDN w:val="0"/>
        <w:adjustRightInd w:val="0"/>
        <w:spacing w:after="0"/>
        <w:ind w:left="720"/>
        <w:jc w:val="both"/>
        <w:rPr>
          <w:sz w:val="22"/>
          <w:szCs w:val="22"/>
        </w:rPr>
      </w:pPr>
      <w:r w:rsidRPr="003A14A0">
        <w:rPr>
          <w:sz w:val="22"/>
          <w:szCs w:val="22"/>
        </w:rPr>
        <w:t xml:space="preserve">A MBE/WBE may enter into subcontracts.  Work that a MBE subcontracts to another MBE firm may be counted toward the anticipated MBE participation.  The same holds for work that a WBE subcontracts to another WBE firm.  Work that a MBE/WBE subcontracts to a non-MBE/WBE firm does </w:t>
      </w:r>
      <w:r w:rsidRPr="003A14A0">
        <w:rPr>
          <w:sz w:val="22"/>
          <w:szCs w:val="22"/>
          <w:u w:val="single"/>
        </w:rPr>
        <w:t>not</w:t>
      </w:r>
      <w:r w:rsidRPr="003A14A0">
        <w:rPr>
          <w:sz w:val="22"/>
          <w:szCs w:val="22"/>
        </w:rPr>
        <w:t xml:space="preserve"> count toward the contract goal requirement.    It should be noted that every effort shall be made by MBE and WBE contractors to subcontract to the same certification (i.e., MBEs to MBEs and WBEs to WBEs), in order to fulfill the MBE or WBE participation breakdown. This, however, may not always be possible due to the limitation of firms in the area.  If the MBE or WBE firm shows a good faith effort has been made to reach out to similarly certified firms and there is no interest or availability, and they can get assistance from other certified firms, the Engineer will not hold the prime responsible for meeting the individual MBE or WBE breakdown. If a MBE or WBE contractor or subcontractor subcontracts a significantly greater portion of the work of the contract than would be expected on the basis of standard industry practices, it shall be presumed that the MBE or WBE is not performing a commercially useful function.  </w:t>
      </w:r>
    </w:p>
    <w:p w14:paraId="1357C131"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(D)</w:t>
      </w:r>
      <w:r w:rsidRPr="003A14A0">
        <w:rPr>
          <w:sz w:val="22"/>
          <w:szCs w:val="22"/>
        </w:rPr>
        <w:tab/>
        <w:t>Joint Venture</w:t>
      </w:r>
    </w:p>
    <w:p w14:paraId="289B21FA" w14:textId="77777777" w:rsidR="003A14A0" w:rsidRPr="003A14A0" w:rsidRDefault="003A14A0" w:rsidP="003A14A0">
      <w:pPr>
        <w:autoSpaceDE w:val="0"/>
        <w:autoSpaceDN w:val="0"/>
        <w:adjustRightInd w:val="0"/>
        <w:spacing w:after="0"/>
        <w:ind w:left="720"/>
        <w:jc w:val="both"/>
        <w:rPr>
          <w:sz w:val="22"/>
          <w:szCs w:val="22"/>
        </w:rPr>
      </w:pPr>
      <w:r w:rsidRPr="003A14A0">
        <w:rPr>
          <w:sz w:val="22"/>
          <w:szCs w:val="22"/>
        </w:rPr>
        <w:t>When a MBE or WBE performs as a participant in a joint venture, the Contractor may count toward its contract goal requirement a portion of the total value of participation with the MBE or WBE in the joint venture, that portion of the total dollar value being a distinct clearly defined portion of work that the MBE or WBE performs with its forces.</w:t>
      </w:r>
    </w:p>
    <w:p w14:paraId="62732C5A"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(E)</w:t>
      </w:r>
      <w:r w:rsidRPr="003A14A0">
        <w:rPr>
          <w:sz w:val="22"/>
          <w:szCs w:val="22"/>
        </w:rPr>
        <w:tab/>
        <w:t>Suppliers</w:t>
      </w:r>
    </w:p>
    <w:p w14:paraId="7779678C" w14:textId="77777777" w:rsidR="003A14A0" w:rsidRPr="003A14A0" w:rsidRDefault="003A14A0" w:rsidP="003A14A0">
      <w:pPr>
        <w:autoSpaceDE w:val="0"/>
        <w:autoSpaceDN w:val="0"/>
        <w:adjustRightInd w:val="0"/>
        <w:spacing w:after="0"/>
        <w:ind w:left="720"/>
        <w:jc w:val="both"/>
        <w:rPr>
          <w:sz w:val="22"/>
          <w:szCs w:val="22"/>
        </w:rPr>
      </w:pPr>
      <w:r w:rsidRPr="003A14A0">
        <w:rPr>
          <w:sz w:val="22"/>
          <w:szCs w:val="22"/>
        </w:rPr>
        <w:t>A contractor may count toward its MBE /WBE requirement 60 percent of its expenditures for materials and supplies required to complete the contract and obtained from a MBE or WBE regular dealer and 100 percent of such expenditures from a MBE or WBE manufacturer.</w:t>
      </w:r>
    </w:p>
    <w:p w14:paraId="07866F22"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(F)</w:t>
      </w:r>
      <w:r w:rsidRPr="003A14A0">
        <w:rPr>
          <w:sz w:val="22"/>
          <w:szCs w:val="22"/>
        </w:rPr>
        <w:tab/>
        <w:t>Manufacturers and Regular Dealers</w:t>
      </w:r>
    </w:p>
    <w:p w14:paraId="4B6215D6" w14:textId="77777777" w:rsidR="003A14A0" w:rsidRPr="003A14A0" w:rsidRDefault="003A14A0" w:rsidP="003A14A0">
      <w:pPr>
        <w:keepNext/>
        <w:keepLines/>
        <w:autoSpaceDE w:val="0"/>
        <w:autoSpaceDN w:val="0"/>
        <w:adjustRightInd w:val="0"/>
        <w:spacing w:after="0"/>
        <w:ind w:left="720"/>
        <w:jc w:val="both"/>
        <w:rPr>
          <w:sz w:val="22"/>
          <w:szCs w:val="22"/>
        </w:rPr>
      </w:pPr>
      <w:r w:rsidRPr="003A14A0">
        <w:rPr>
          <w:sz w:val="22"/>
          <w:szCs w:val="22"/>
        </w:rPr>
        <w:t>A contractor may count toward its MBE /WBE requirement the following expenditures to MBE/WBE firms that are not manufacturers or regular dealers:</w:t>
      </w:r>
    </w:p>
    <w:p w14:paraId="0CEC8C36"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(1)</w:t>
      </w:r>
      <w:r w:rsidRPr="003A14A0">
        <w:rPr>
          <w:sz w:val="22"/>
          <w:szCs w:val="22"/>
        </w:rPr>
        <w:tab/>
        <w:t xml:space="preserve">The fees or commissions charged by a MBE/WBE firm for providing a </w:t>
      </w:r>
      <w:r w:rsidRPr="003A14A0">
        <w:rPr>
          <w:i/>
          <w:sz w:val="22"/>
          <w:szCs w:val="22"/>
        </w:rPr>
        <w:t>bona fide</w:t>
      </w:r>
      <w:r w:rsidRPr="003A14A0">
        <w:rPr>
          <w:sz w:val="22"/>
          <w:szCs w:val="22"/>
        </w:rPr>
        <w:t xml:space="preserve"> service, such as professional, technical, consultant, or managerial services, or for providing bonds or insurance specifically required for the performance of </w:t>
      </w:r>
      <w:r w:rsidRPr="003A14A0">
        <w:rPr>
          <w:sz w:val="22"/>
          <w:szCs w:val="22"/>
        </w:rPr>
        <w:br/>
        <w:t>a DOT-assisted contract, provided the fees or commissions are determined to be reasonable and not excessive as compared with fees and commissions customarily allowed for similar services.</w:t>
      </w:r>
    </w:p>
    <w:p w14:paraId="69CBA272"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t>With respect to materials or supplies purchased from a MBE/WBE, which is neither a manufacturer nor a regular dealer, count the entire amount of fees or commissions charged for assistance in the procurement of the materials and supplies, or fees or transportation charges for the delivery of materials or supplies required on a job site (but not the cost of the materials and supplies themselves), provided the fees are determined to be reasonable and not excessive as compared with fees customarily allowed for similar services.</w:t>
      </w:r>
    </w:p>
    <w:p w14:paraId="4423DD69" w14:textId="77777777" w:rsidR="003A14A0" w:rsidRPr="003A14A0" w:rsidRDefault="003A14A0" w:rsidP="003A14A0">
      <w:pPr>
        <w:keepNext/>
        <w:keepLines/>
        <w:tabs>
          <w:tab w:val="left" w:pos="720"/>
        </w:tabs>
        <w:autoSpaceDE w:val="0"/>
        <w:autoSpaceDN w:val="0"/>
        <w:adjustRightInd w:val="0"/>
        <w:spacing w:after="0"/>
        <w:jc w:val="both"/>
        <w:rPr>
          <w:b/>
          <w:sz w:val="22"/>
          <w:szCs w:val="22"/>
        </w:rPr>
      </w:pPr>
      <w:r w:rsidRPr="003A14A0">
        <w:rPr>
          <w:b/>
          <w:sz w:val="22"/>
          <w:szCs w:val="22"/>
        </w:rPr>
        <w:t>Commercially Useful Function</w:t>
      </w:r>
    </w:p>
    <w:p w14:paraId="2EF1D17F"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(A)</w:t>
      </w:r>
      <w:r w:rsidRPr="003A14A0">
        <w:rPr>
          <w:sz w:val="22"/>
          <w:szCs w:val="22"/>
        </w:rPr>
        <w:tab/>
        <w:t>MBE/WBE Utilization</w:t>
      </w:r>
    </w:p>
    <w:p w14:paraId="0DFED280" w14:textId="77777777" w:rsidR="003A14A0" w:rsidRPr="003A14A0" w:rsidRDefault="003A14A0" w:rsidP="003A14A0">
      <w:pPr>
        <w:tabs>
          <w:tab w:val="left" w:pos="720"/>
        </w:tabs>
        <w:autoSpaceDE w:val="0"/>
        <w:autoSpaceDN w:val="0"/>
        <w:adjustRightInd w:val="0"/>
        <w:ind w:left="720"/>
        <w:jc w:val="both"/>
        <w:rPr>
          <w:sz w:val="22"/>
          <w:szCs w:val="22"/>
        </w:rPr>
      </w:pPr>
      <w:r w:rsidRPr="003A14A0">
        <w:rPr>
          <w:sz w:val="22"/>
          <w:szCs w:val="22"/>
        </w:rPr>
        <w:t>The Contractor may count toward its contract goal requirement only expenditures to MBEs and WBEs that perform a commercially useful function in the work of a contract.  A MBE/WBE performs a commercially useful function when it is responsible for execution of the work of the contract and is carrying out its responsibilities by actually performing, managing, and supervising the work involved.  To perform a commercially useful function, the MBE/WBE shall also be responsible with respect to materials and supplies used on the contract, for negotiating price, determining quality and quantity, ordering the material and installing (where applicable) and paying for the material itself.  To determine whether a MBE/WBE is performing a commercially useful function, the Department will evaluate the amount of work subcontracted, industry practices, whether the amount the firm is to be paid under the contract is commensurate with the work it is actually performing and the MBE/WBE credit claimed for its performance of the work, and any other relevant factors. If it is determined that a MBE or WBE is not performing a Commercially Useful Function, the contractor may present evidence to rebut this presumption to the Department.</w:t>
      </w:r>
    </w:p>
    <w:p w14:paraId="03DE386B" w14:textId="77777777" w:rsidR="003A14A0" w:rsidRPr="003A14A0" w:rsidRDefault="003A14A0" w:rsidP="003A14A0">
      <w:pPr>
        <w:tabs>
          <w:tab w:val="left" w:pos="720"/>
        </w:tabs>
        <w:autoSpaceDE w:val="0"/>
        <w:autoSpaceDN w:val="0"/>
        <w:adjustRightInd w:val="0"/>
        <w:spacing w:after="0"/>
        <w:ind w:left="720"/>
        <w:jc w:val="both"/>
        <w:rPr>
          <w:sz w:val="22"/>
          <w:szCs w:val="22"/>
        </w:rPr>
      </w:pPr>
      <w:r w:rsidRPr="003A14A0">
        <w:rPr>
          <w:sz w:val="22"/>
          <w:szCs w:val="22"/>
        </w:rPr>
        <w:t>(B)</w:t>
      </w:r>
      <w:r w:rsidRPr="003A14A0">
        <w:rPr>
          <w:sz w:val="22"/>
          <w:szCs w:val="22"/>
        </w:rPr>
        <w:tab/>
        <w:t>MBE/WBE Utilization in Trucking</w:t>
      </w:r>
    </w:p>
    <w:p w14:paraId="7F271205" w14:textId="77777777" w:rsidR="003A14A0" w:rsidRPr="003A14A0" w:rsidRDefault="003A14A0" w:rsidP="003A14A0">
      <w:pPr>
        <w:keepNext/>
        <w:keepLines/>
        <w:autoSpaceDE w:val="0"/>
        <w:autoSpaceDN w:val="0"/>
        <w:adjustRightInd w:val="0"/>
        <w:spacing w:after="0"/>
        <w:ind w:left="720"/>
        <w:jc w:val="both"/>
        <w:rPr>
          <w:sz w:val="22"/>
          <w:szCs w:val="22"/>
        </w:rPr>
      </w:pPr>
      <w:r w:rsidRPr="003A14A0">
        <w:rPr>
          <w:sz w:val="22"/>
          <w:szCs w:val="22"/>
        </w:rPr>
        <w:t>The following factors will be used to determine if a MBE or WBE trucking firm is performing a commercially useful function:</w:t>
      </w:r>
    </w:p>
    <w:p w14:paraId="18EB5004"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(1)</w:t>
      </w:r>
      <w:r w:rsidRPr="003A14A0">
        <w:rPr>
          <w:sz w:val="22"/>
          <w:szCs w:val="22"/>
        </w:rPr>
        <w:tab/>
        <w:t>The MBE/WBE shall be responsible for the management and supervision of the entire trucking operation for which it is responsible on a particular contract, and there shall not be a contrived arrangement for the purpose of meeting the Combined MBE/WBE goal.</w:t>
      </w:r>
    </w:p>
    <w:p w14:paraId="16696938"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t>The MBE/WBE shall itself own and operate at least one fully licensed, insured, and operational truck used on the contract.</w:t>
      </w:r>
    </w:p>
    <w:p w14:paraId="64F652EC"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(3)</w:t>
      </w:r>
      <w:r w:rsidRPr="003A14A0">
        <w:rPr>
          <w:sz w:val="22"/>
          <w:szCs w:val="22"/>
        </w:rPr>
        <w:tab/>
        <w:t>The MBE/WBE receives credit for the total value of the transportation services it provides on the contract using trucks it owns, insures, and operates using drivers it employs.</w:t>
      </w:r>
    </w:p>
    <w:p w14:paraId="58D80FCF"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(4)</w:t>
      </w:r>
      <w:r w:rsidRPr="003A14A0">
        <w:rPr>
          <w:sz w:val="22"/>
          <w:szCs w:val="22"/>
        </w:rPr>
        <w:tab/>
        <w:t xml:space="preserve">The MBE may subcontract the work to another MBE firm, including </w:t>
      </w:r>
      <w:r w:rsidRPr="003A14A0">
        <w:rPr>
          <w:sz w:val="22"/>
          <w:szCs w:val="22"/>
        </w:rPr>
        <w:br/>
        <w:t>an owner-operator who is certified as a MBE.  The same holds true that a WBE may subcontract the work to another WBE firm, including an owner-operator who is certified as a WBE.  When this occurs, the MBE or WBE who subcontracts work receives credit for the total value of the transportation services the subcontracted MBE or WBE provides on the contract.  It should be noted that every effort shall be made by MBE and WBE contractors to subcontract to the same certification (i.e., MBEs to MBEs and WBEs to WBEs), in order to fulfill the participation breakdown.  This, however, may not always be possible due to the limitation of firms in the area.  If the MBE or WBE firm shows a good faith effort has been made to reach out to similarly certified transportation service providers and there is no interest or availability, and they can get assistance from other certified providers, the Engineer will not hold the prime responsible for meeting the individual MBE or WBE participation breakdown.</w:t>
      </w:r>
    </w:p>
    <w:p w14:paraId="73E35D80"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(5)</w:t>
      </w:r>
      <w:r w:rsidRPr="003A14A0">
        <w:rPr>
          <w:sz w:val="22"/>
          <w:szCs w:val="22"/>
        </w:rPr>
        <w:tab/>
        <w:t>The MBE/WBE may also subcontract the work to a non-MBE/WBE firm, including from an owner-operator.  The MBE/WBE who subcontracts the work to a non-MBE/WBE is entitled to credit for the total value of transportation services provided by the non-MBE/WBE subcontractor not to exceed the value of transportation services provided by MBE/WBE-owned trucks on the contract.  Additional participation by non-MBE/WBE subcontractors receives credit only for the fee or commission it receives as a result of the subcontract arrangement.  The value of services performed under subcontract agreements between the MBE/WBE and the Contractor will not count towards the MBE/WBE contract requirement.</w:t>
      </w:r>
    </w:p>
    <w:p w14:paraId="7486E784"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(6)</w:t>
      </w:r>
      <w:r w:rsidRPr="003A14A0">
        <w:rPr>
          <w:sz w:val="22"/>
          <w:szCs w:val="22"/>
        </w:rPr>
        <w:tab/>
        <w:t>A MBE/WBE may lease truck(s) from an established equipment leasing business open to the general public.  The lease must indicate that the MBE/WBE has exclusive use of and control over the truck.  This requirement does not preclude the leased truck from working for others during the term of the lease with the consent of the MBE/WBE, so long as the lease gives the MBE/WBE absolute priority for use of the leased truck.  This type of lease may count toward the MBE/WBE’s credit as long as the driver is under the MBE/WBE’s payroll.</w:t>
      </w:r>
    </w:p>
    <w:p w14:paraId="766CA212" w14:textId="77777777" w:rsidR="003A14A0" w:rsidRPr="003A14A0" w:rsidRDefault="003A14A0" w:rsidP="003A14A0">
      <w:pPr>
        <w:tabs>
          <w:tab w:val="left" w:pos="720"/>
        </w:tabs>
        <w:autoSpaceDE w:val="0"/>
        <w:autoSpaceDN w:val="0"/>
        <w:adjustRightInd w:val="0"/>
        <w:spacing w:after="0"/>
        <w:ind w:left="1440" w:hanging="720"/>
        <w:jc w:val="both"/>
        <w:rPr>
          <w:sz w:val="22"/>
          <w:szCs w:val="22"/>
        </w:rPr>
      </w:pPr>
      <w:r w:rsidRPr="003A14A0">
        <w:rPr>
          <w:sz w:val="22"/>
          <w:szCs w:val="22"/>
        </w:rPr>
        <w:t>(7)</w:t>
      </w:r>
      <w:r w:rsidRPr="003A14A0">
        <w:rPr>
          <w:sz w:val="22"/>
          <w:szCs w:val="22"/>
        </w:rPr>
        <w:tab/>
        <w:t>Subcontracted/leased trucks shall display clearly on the dashboard the name of the MBE/WBE that they are subcontracted/leased to and their own company name if it is not identified on the truck itself.  Magnetic door signs are not permitted.</w:t>
      </w:r>
    </w:p>
    <w:p w14:paraId="409274C4"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MBE/WBE Replacement</w:t>
      </w:r>
    </w:p>
    <w:p w14:paraId="4D965027"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When a Contractor has relied on a commitment to a MBE or WBE subcontractor (or an approved substitute MBE or WBE subcontractor) to meet all or part of a contract goal requirement, the contractor shall not terminate the MBE/WBE subcontractor for convenience.  This includes, but is not limited to, instances in which the Contractor seeks to perform the work of the terminated subcontractor with another MBE/WBE subcontractor, a non-MBE/WBE subcontractor, or with the Contractor’s own forces or those of an affiliate.  </w:t>
      </w:r>
    </w:p>
    <w:p w14:paraId="1A8DD6EA" w14:textId="77777777" w:rsidR="003A14A0" w:rsidRPr="003A14A0" w:rsidRDefault="003A14A0" w:rsidP="003A14A0">
      <w:pPr>
        <w:autoSpaceDE w:val="0"/>
        <w:autoSpaceDN w:val="0"/>
        <w:adjustRightInd w:val="0"/>
        <w:spacing w:after="0"/>
        <w:jc w:val="both"/>
        <w:rPr>
          <w:sz w:val="22"/>
          <w:szCs w:val="22"/>
        </w:rPr>
      </w:pPr>
      <w:r w:rsidRPr="003A14A0">
        <w:rPr>
          <w:sz w:val="22"/>
          <w:szCs w:val="22"/>
        </w:rPr>
        <w:t>The Contractor must give notice in writing both by certified mail and email to the MBE/WBE subcontractor, with a copy to the Engineer of its intent to request to terminate and/or substitute, and the reason for the request.  The Contractor must give the MBE/WBE subcontractor five (5) business days to respond to the Contractor’s Notice of Intent to Request Termination and/or Substitution.  If the MBE/WBE subcontractor objects to the intended termination/substitution, the MBE/WBE, within five (5) business days must advise the Contractor and the Department of the reasons why the action should not be approved. The five-day notice period shall begin on the next business day after written notice is provided to the MBE/WBE subcontractor.</w:t>
      </w:r>
    </w:p>
    <w:p w14:paraId="4E7A9451" w14:textId="77777777" w:rsidR="003A14A0" w:rsidRPr="003A14A0" w:rsidRDefault="003A14A0" w:rsidP="003A14A0">
      <w:pPr>
        <w:autoSpaceDE w:val="0"/>
        <w:autoSpaceDN w:val="0"/>
        <w:adjustRightInd w:val="0"/>
        <w:spacing w:after="0"/>
        <w:jc w:val="both"/>
        <w:rPr>
          <w:sz w:val="22"/>
          <w:szCs w:val="22"/>
        </w:rPr>
      </w:pPr>
      <w:r w:rsidRPr="003A14A0">
        <w:rPr>
          <w:sz w:val="22"/>
          <w:szCs w:val="22"/>
        </w:rPr>
        <w:t>A committed MBE/WBE subcontractor may only be terminated after receiving the Department’s written approval based upon a finding of good cause for the proposed termination and/or substitution. For purposes of this section, good cause shall include the following circumstances:</w:t>
      </w:r>
    </w:p>
    <w:p w14:paraId="4F98C1F0" w14:textId="77777777" w:rsidR="003A14A0" w:rsidRPr="003A14A0" w:rsidRDefault="003A14A0" w:rsidP="003A14A0">
      <w:pPr>
        <w:pStyle w:val="ListParagraph"/>
        <w:numPr>
          <w:ilvl w:val="0"/>
          <w:numId w:val="31"/>
        </w:numPr>
        <w:autoSpaceDE w:val="0"/>
        <w:autoSpaceDN w:val="0"/>
        <w:adjustRightInd w:val="0"/>
        <w:spacing w:after="0"/>
        <w:jc w:val="both"/>
        <w:rPr>
          <w:sz w:val="22"/>
          <w:szCs w:val="22"/>
        </w:rPr>
      </w:pPr>
      <w:r w:rsidRPr="003A14A0">
        <w:rPr>
          <w:sz w:val="22"/>
          <w:szCs w:val="22"/>
        </w:rPr>
        <w:t>The listed MBE/WBE subcontractor fails or refuses to execute a written contract;</w:t>
      </w:r>
    </w:p>
    <w:p w14:paraId="3254FE36" w14:textId="77777777" w:rsidR="003A14A0" w:rsidRPr="003A14A0" w:rsidRDefault="003A14A0" w:rsidP="003A14A0">
      <w:pPr>
        <w:pStyle w:val="ListParagraph"/>
        <w:numPr>
          <w:ilvl w:val="0"/>
          <w:numId w:val="31"/>
        </w:numPr>
        <w:autoSpaceDE w:val="0"/>
        <w:autoSpaceDN w:val="0"/>
        <w:adjustRightInd w:val="0"/>
        <w:spacing w:after="0"/>
        <w:jc w:val="both"/>
        <w:rPr>
          <w:sz w:val="22"/>
          <w:szCs w:val="22"/>
        </w:rPr>
      </w:pPr>
      <w:r w:rsidRPr="003A14A0">
        <w:rPr>
          <w:sz w:val="22"/>
          <w:szCs w:val="22"/>
        </w:rPr>
        <w:t>The listed MBE/WBE subcontractor fails or refuses to perform the work of its subcontract in a way consistent with normal industry standards.  Provided, however, that good cause does not exist if the failure or refusal of the MBE/WBE subcontractor to perform its work on the subcontract results from the bad faith or discriminatory action of the prime contractor;</w:t>
      </w:r>
    </w:p>
    <w:p w14:paraId="01A93849" w14:textId="77777777" w:rsidR="003A14A0" w:rsidRPr="003A14A0" w:rsidRDefault="003A14A0" w:rsidP="003A14A0">
      <w:pPr>
        <w:pStyle w:val="ListParagraph"/>
        <w:numPr>
          <w:ilvl w:val="0"/>
          <w:numId w:val="31"/>
        </w:numPr>
        <w:autoSpaceDE w:val="0"/>
        <w:autoSpaceDN w:val="0"/>
        <w:adjustRightInd w:val="0"/>
        <w:spacing w:after="0"/>
        <w:jc w:val="both"/>
        <w:rPr>
          <w:sz w:val="22"/>
          <w:szCs w:val="22"/>
        </w:rPr>
      </w:pPr>
      <w:r w:rsidRPr="003A14A0">
        <w:rPr>
          <w:sz w:val="22"/>
          <w:szCs w:val="22"/>
        </w:rPr>
        <w:t>The listed MBE/WBE subcontractor fails or refuses to meet the prime contractor’s reasonable, nondiscriminatory bond requirements;</w:t>
      </w:r>
    </w:p>
    <w:p w14:paraId="53E0F3C1" w14:textId="77777777" w:rsidR="003A14A0" w:rsidRPr="003A14A0" w:rsidRDefault="003A14A0" w:rsidP="003A14A0">
      <w:pPr>
        <w:pStyle w:val="ListParagraph"/>
        <w:numPr>
          <w:ilvl w:val="0"/>
          <w:numId w:val="31"/>
        </w:numPr>
        <w:autoSpaceDE w:val="0"/>
        <w:autoSpaceDN w:val="0"/>
        <w:adjustRightInd w:val="0"/>
        <w:spacing w:after="0"/>
        <w:rPr>
          <w:sz w:val="22"/>
          <w:szCs w:val="22"/>
        </w:rPr>
      </w:pPr>
      <w:r w:rsidRPr="003A14A0">
        <w:rPr>
          <w:sz w:val="22"/>
          <w:szCs w:val="22"/>
        </w:rPr>
        <w:t>The listed MBE/WBE subcontractor becomes bankrupt, insolvent, or exhibits credit unworthiness;</w:t>
      </w:r>
    </w:p>
    <w:p w14:paraId="77F40588" w14:textId="77777777" w:rsidR="003A14A0" w:rsidRPr="003A14A0" w:rsidRDefault="003A14A0" w:rsidP="003A14A0">
      <w:pPr>
        <w:pStyle w:val="ListParagraph"/>
        <w:numPr>
          <w:ilvl w:val="0"/>
          <w:numId w:val="31"/>
        </w:numPr>
        <w:autoSpaceDE w:val="0"/>
        <w:autoSpaceDN w:val="0"/>
        <w:adjustRightInd w:val="0"/>
        <w:spacing w:after="0"/>
        <w:rPr>
          <w:sz w:val="22"/>
          <w:szCs w:val="22"/>
        </w:rPr>
      </w:pPr>
      <w:r w:rsidRPr="003A14A0">
        <w:rPr>
          <w:sz w:val="22"/>
          <w:szCs w:val="22"/>
        </w:rPr>
        <w:t>The listed MBE/WBE subcontractor is ineligible to work on public works projects because of suspension and debarment proceedings pursuant to 2 CFR Parts 180, 215 and 1,200 or applicable state law;</w:t>
      </w:r>
    </w:p>
    <w:p w14:paraId="67853694" w14:textId="77777777" w:rsidR="003A14A0" w:rsidRPr="003A14A0" w:rsidRDefault="003A14A0" w:rsidP="003A14A0">
      <w:pPr>
        <w:pStyle w:val="ListParagraph"/>
        <w:numPr>
          <w:ilvl w:val="0"/>
          <w:numId w:val="31"/>
        </w:numPr>
        <w:autoSpaceDE w:val="0"/>
        <w:autoSpaceDN w:val="0"/>
        <w:adjustRightInd w:val="0"/>
        <w:spacing w:after="0"/>
        <w:rPr>
          <w:sz w:val="22"/>
          <w:szCs w:val="22"/>
        </w:rPr>
      </w:pPr>
      <w:r w:rsidRPr="003A14A0">
        <w:rPr>
          <w:sz w:val="22"/>
          <w:szCs w:val="22"/>
        </w:rPr>
        <w:t>The listed MBE/WBE subcontractor is not a responsible contractor;</w:t>
      </w:r>
    </w:p>
    <w:p w14:paraId="7C8BB57C" w14:textId="77777777" w:rsidR="003A14A0" w:rsidRPr="003A14A0" w:rsidRDefault="003A14A0" w:rsidP="003A14A0">
      <w:pPr>
        <w:pStyle w:val="ListParagraph"/>
        <w:numPr>
          <w:ilvl w:val="0"/>
          <w:numId w:val="31"/>
        </w:numPr>
        <w:autoSpaceDE w:val="0"/>
        <w:autoSpaceDN w:val="0"/>
        <w:adjustRightInd w:val="0"/>
        <w:spacing w:after="0"/>
        <w:rPr>
          <w:sz w:val="22"/>
          <w:szCs w:val="22"/>
        </w:rPr>
      </w:pPr>
      <w:r w:rsidRPr="003A14A0">
        <w:rPr>
          <w:sz w:val="22"/>
          <w:szCs w:val="22"/>
        </w:rPr>
        <w:t>The listed MBE/WBE voluntarily withdraws from the project and provides written notice of withdrawal;</w:t>
      </w:r>
    </w:p>
    <w:p w14:paraId="16BE6191" w14:textId="77777777" w:rsidR="003A14A0" w:rsidRPr="003A14A0" w:rsidRDefault="003A14A0" w:rsidP="003A14A0">
      <w:pPr>
        <w:pStyle w:val="ListParagraph"/>
        <w:numPr>
          <w:ilvl w:val="0"/>
          <w:numId w:val="31"/>
        </w:numPr>
        <w:autoSpaceDE w:val="0"/>
        <w:autoSpaceDN w:val="0"/>
        <w:adjustRightInd w:val="0"/>
        <w:spacing w:after="0"/>
        <w:rPr>
          <w:sz w:val="22"/>
          <w:szCs w:val="22"/>
        </w:rPr>
      </w:pPr>
      <w:r w:rsidRPr="003A14A0">
        <w:rPr>
          <w:sz w:val="22"/>
          <w:szCs w:val="22"/>
        </w:rPr>
        <w:t>The listed MBE/WBE is ineligible to receive MBE/WBE credit for the type of work required;</w:t>
      </w:r>
    </w:p>
    <w:p w14:paraId="20B1B38C" w14:textId="77777777" w:rsidR="003A14A0" w:rsidRPr="003A14A0" w:rsidRDefault="003A14A0" w:rsidP="003A14A0">
      <w:pPr>
        <w:pStyle w:val="ListParagraph"/>
        <w:numPr>
          <w:ilvl w:val="0"/>
          <w:numId w:val="31"/>
        </w:numPr>
        <w:autoSpaceDE w:val="0"/>
        <w:autoSpaceDN w:val="0"/>
        <w:adjustRightInd w:val="0"/>
        <w:spacing w:after="0"/>
        <w:rPr>
          <w:sz w:val="22"/>
          <w:szCs w:val="22"/>
        </w:rPr>
      </w:pPr>
      <w:r w:rsidRPr="003A14A0">
        <w:rPr>
          <w:sz w:val="22"/>
          <w:szCs w:val="22"/>
        </w:rPr>
        <w:t>A MBE/WBE owner dies or becomes disabled with the result that the listed MBE/WBE contractor is unable to complete its work on the contract;</w:t>
      </w:r>
    </w:p>
    <w:p w14:paraId="5C41BA5B" w14:textId="77777777" w:rsidR="003A14A0" w:rsidRPr="003A14A0" w:rsidRDefault="003A14A0" w:rsidP="003A14A0">
      <w:pPr>
        <w:pStyle w:val="ListParagraph"/>
        <w:numPr>
          <w:ilvl w:val="0"/>
          <w:numId w:val="31"/>
        </w:numPr>
        <w:autoSpaceDE w:val="0"/>
        <w:autoSpaceDN w:val="0"/>
        <w:adjustRightInd w:val="0"/>
        <w:spacing w:after="0"/>
        <w:rPr>
          <w:sz w:val="22"/>
          <w:szCs w:val="22"/>
        </w:rPr>
      </w:pPr>
      <w:r w:rsidRPr="003A14A0">
        <w:rPr>
          <w:sz w:val="22"/>
          <w:szCs w:val="22"/>
        </w:rPr>
        <w:t>Other documented good cause that compels the termination of the MBE/WBE subcontractor.  Provided, that good cause does not exist if the prime contractor seeks to terminate a MBE/WBE it relied upon to obtain the contract so that the prime contractor can self-perform the work for which the MBE/WBE contractor was engaged or so that the prime contractor can substitute another MBE/WBE or non-MBE/WBE contractor after contract award.</w:t>
      </w:r>
    </w:p>
    <w:p w14:paraId="60970D3F"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The Contractor shall comply with the following for replacement of a committed MBE/WBE:</w:t>
      </w:r>
    </w:p>
    <w:p w14:paraId="1DE42213"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(A)</w:t>
      </w:r>
      <w:r w:rsidRPr="003A14A0">
        <w:rPr>
          <w:sz w:val="22"/>
          <w:szCs w:val="22"/>
        </w:rPr>
        <w:tab/>
        <w:t>Performance Related Replacement</w:t>
      </w:r>
    </w:p>
    <w:p w14:paraId="53FBF3DD" w14:textId="77777777" w:rsidR="003A14A0" w:rsidRPr="003A14A0" w:rsidRDefault="003A14A0" w:rsidP="003A14A0">
      <w:pPr>
        <w:autoSpaceDE w:val="0"/>
        <w:autoSpaceDN w:val="0"/>
        <w:adjustRightInd w:val="0"/>
        <w:spacing w:after="0"/>
        <w:ind w:left="720"/>
        <w:jc w:val="both"/>
        <w:rPr>
          <w:sz w:val="22"/>
          <w:szCs w:val="22"/>
        </w:rPr>
      </w:pPr>
      <w:r w:rsidRPr="003A14A0">
        <w:rPr>
          <w:sz w:val="22"/>
          <w:szCs w:val="22"/>
        </w:rPr>
        <w:t>When a committed MBE/WBE is terminated for good cause as stated above, an additional MBE/WBE that was submitted at the time of bid may be used to fulfill the MBE/WBE commitment to meet the Combined MBE/WBE Goal.  A good faith effort will only be required for removing a committed MBE/WBE if there were no additional MBE/WBEs submitted at the time of bid to cover the same amount of work as the MBE/WBE that was terminated.</w:t>
      </w:r>
    </w:p>
    <w:p w14:paraId="03C751A3" w14:textId="77777777" w:rsidR="003A14A0" w:rsidRPr="003A14A0" w:rsidRDefault="003A14A0" w:rsidP="003A14A0">
      <w:pPr>
        <w:keepNext/>
        <w:keepLines/>
        <w:autoSpaceDE w:val="0"/>
        <w:autoSpaceDN w:val="0"/>
        <w:adjustRightInd w:val="0"/>
        <w:spacing w:after="0"/>
        <w:ind w:left="720"/>
        <w:jc w:val="both"/>
        <w:rPr>
          <w:sz w:val="22"/>
          <w:szCs w:val="22"/>
        </w:rPr>
      </w:pPr>
      <w:r w:rsidRPr="003A14A0">
        <w:rPr>
          <w:sz w:val="22"/>
          <w:szCs w:val="22"/>
        </w:rPr>
        <w:t>If a replacement MBE/WBE is not found that can perform at least the same amount of work as the terminated MBE/WBE, the Contractor shall submit a good faith effort documenting the steps taken.  Such documentation shall include, but not be limited to, the following:</w:t>
      </w:r>
    </w:p>
    <w:p w14:paraId="1093805B"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(1)</w:t>
      </w:r>
      <w:r w:rsidRPr="003A14A0">
        <w:rPr>
          <w:sz w:val="22"/>
          <w:szCs w:val="22"/>
        </w:rPr>
        <w:tab/>
        <w:t>Copies of written notification to MBE/WBEs that their interest is solicited in contracting the work defaulted by the previous MBE/WBE or in subcontracting other items of work in the contract.</w:t>
      </w:r>
    </w:p>
    <w:p w14:paraId="05AFE7FF"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t>Efforts to negotiate with MBE/WBEs for specific subbids including, at a minimum:</w:t>
      </w:r>
    </w:p>
    <w:p w14:paraId="4863D94F" w14:textId="77777777" w:rsidR="003A14A0" w:rsidRPr="003A14A0" w:rsidRDefault="003A14A0" w:rsidP="003A14A0">
      <w:pPr>
        <w:autoSpaceDE w:val="0"/>
        <w:autoSpaceDN w:val="0"/>
        <w:adjustRightInd w:val="0"/>
        <w:spacing w:after="0"/>
        <w:ind w:left="2160" w:hanging="720"/>
        <w:jc w:val="both"/>
        <w:rPr>
          <w:sz w:val="22"/>
          <w:szCs w:val="22"/>
        </w:rPr>
      </w:pPr>
      <w:r w:rsidRPr="003A14A0">
        <w:rPr>
          <w:sz w:val="22"/>
          <w:szCs w:val="22"/>
        </w:rPr>
        <w:t>(a)</w:t>
      </w:r>
      <w:r w:rsidRPr="003A14A0">
        <w:rPr>
          <w:sz w:val="22"/>
          <w:szCs w:val="22"/>
        </w:rPr>
        <w:tab/>
        <w:t>The names, addresses, and telephone numbers of MBE/WBEs who were contacted.</w:t>
      </w:r>
    </w:p>
    <w:p w14:paraId="399483F7" w14:textId="77777777" w:rsidR="003A14A0" w:rsidRPr="003A14A0" w:rsidRDefault="003A14A0" w:rsidP="003A14A0">
      <w:pPr>
        <w:autoSpaceDE w:val="0"/>
        <w:autoSpaceDN w:val="0"/>
        <w:adjustRightInd w:val="0"/>
        <w:spacing w:after="0"/>
        <w:ind w:left="2160" w:hanging="720"/>
        <w:jc w:val="both"/>
        <w:rPr>
          <w:sz w:val="22"/>
          <w:szCs w:val="22"/>
        </w:rPr>
      </w:pPr>
      <w:r w:rsidRPr="003A14A0">
        <w:rPr>
          <w:sz w:val="22"/>
          <w:szCs w:val="22"/>
        </w:rPr>
        <w:t>(b)</w:t>
      </w:r>
      <w:r w:rsidRPr="003A14A0">
        <w:rPr>
          <w:sz w:val="22"/>
          <w:szCs w:val="22"/>
        </w:rPr>
        <w:tab/>
        <w:t>A description of the information provided to MBE/WBEs regarding the plans and specifications for portions of the work to be performed.</w:t>
      </w:r>
    </w:p>
    <w:p w14:paraId="11977386"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(3)</w:t>
      </w:r>
      <w:r w:rsidRPr="003A14A0">
        <w:rPr>
          <w:sz w:val="22"/>
          <w:szCs w:val="22"/>
        </w:rPr>
        <w:tab/>
        <w:t>A list of reasons why MBE/WBE quotes were not accepted.</w:t>
      </w:r>
    </w:p>
    <w:p w14:paraId="7A379885"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(4)</w:t>
      </w:r>
      <w:r w:rsidRPr="003A14A0">
        <w:rPr>
          <w:sz w:val="22"/>
          <w:szCs w:val="22"/>
        </w:rPr>
        <w:tab/>
        <w:t>Efforts made to assist the MBE/WBEs contacted, if needed, in obtaining bonding or insurance required by the Contractor.</w:t>
      </w:r>
    </w:p>
    <w:p w14:paraId="41E3130A"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(B)</w:t>
      </w:r>
      <w:r w:rsidRPr="003A14A0">
        <w:rPr>
          <w:sz w:val="22"/>
          <w:szCs w:val="22"/>
        </w:rPr>
        <w:tab/>
        <w:t>Decertification Replacement</w:t>
      </w:r>
    </w:p>
    <w:p w14:paraId="3F5E2FB0"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(1)</w:t>
      </w:r>
      <w:r w:rsidRPr="003A14A0">
        <w:rPr>
          <w:sz w:val="22"/>
          <w:szCs w:val="22"/>
        </w:rPr>
        <w:tab/>
        <w:t>When a committed MBE/WBE is decertified by the Department after the SAF (</w:t>
      </w:r>
      <w:r w:rsidRPr="003A14A0">
        <w:rPr>
          <w:i/>
          <w:sz w:val="22"/>
          <w:szCs w:val="22"/>
        </w:rPr>
        <w:t>Subcontract Approval Form</w:t>
      </w:r>
      <w:r w:rsidRPr="003A14A0">
        <w:rPr>
          <w:sz w:val="22"/>
          <w:szCs w:val="22"/>
        </w:rPr>
        <w:t>)</w:t>
      </w:r>
      <w:r w:rsidRPr="003A14A0">
        <w:rPr>
          <w:i/>
          <w:sz w:val="22"/>
          <w:szCs w:val="22"/>
        </w:rPr>
        <w:t xml:space="preserve"> </w:t>
      </w:r>
      <w:r w:rsidRPr="003A14A0">
        <w:rPr>
          <w:sz w:val="22"/>
          <w:szCs w:val="22"/>
        </w:rPr>
        <w:t>has been received by the Department, the Department will not require the Contractor to solicit replacement MBE/WBE participation equal to the remaining work to be performed by the decertified firm.  The participation equal to the remaining work performed by the decertified firm will count toward the contract goal requirement.</w:t>
      </w:r>
    </w:p>
    <w:p w14:paraId="1B58509A"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(2)</w:t>
      </w:r>
      <w:r w:rsidRPr="003A14A0">
        <w:rPr>
          <w:sz w:val="22"/>
          <w:szCs w:val="22"/>
        </w:rPr>
        <w:tab/>
        <w:t>When a committed MBE/WBE is decertified prior to the Department receiving the SAF (</w:t>
      </w:r>
      <w:r w:rsidRPr="003A14A0">
        <w:rPr>
          <w:i/>
          <w:sz w:val="22"/>
          <w:szCs w:val="22"/>
        </w:rPr>
        <w:t>Subcontract Approval Form</w:t>
      </w:r>
      <w:r w:rsidRPr="003A14A0">
        <w:rPr>
          <w:sz w:val="22"/>
          <w:szCs w:val="22"/>
        </w:rPr>
        <w:t>) for the named MBE/WBE firm, the Contractor shall take all necessary and reasonable steps to replace the MBE/WBE subcontractor with another MBE/WBE subcontractor to perform at least the same amount of work to meet the Combined MBE/WBE goal requirement.  If a MBE/WBE firm is not found to do the same amount of work, a good faith effort must be submitted to NCDOT (see A herein for required documentation).</w:t>
      </w:r>
    </w:p>
    <w:p w14:paraId="2618D95F" w14:textId="77777777" w:rsidR="003A14A0" w:rsidRPr="003A14A0" w:rsidRDefault="003A14A0" w:rsidP="003A14A0">
      <w:pPr>
        <w:autoSpaceDE w:val="0"/>
        <w:autoSpaceDN w:val="0"/>
        <w:adjustRightInd w:val="0"/>
        <w:spacing w:after="0"/>
        <w:ind w:left="1440" w:hanging="720"/>
        <w:jc w:val="both"/>
        <w:rPr>
          <w:sz w:val="22"/>
          <w:szCs w:val="22"/>
        </w:rPr>
      </w:pPr>
      <w:r w:rsidRPr="003A14A0">
        <w:rPr>
          <w:sz w:val="22"/>
          <w:szCs w:val="22"/>
        </w:rPr>
        <w:t>(3)</w:t>
      </w:r>
      <w:r w:rsidRPr="003A14A0">
        <w:rPr>
          <w:sz w:val="22"/>
          <w:szCs w:val="22"/>
        </w:rPr>
        <w:tab/>
        <w:t>Exception: If the MBE/WBE's ineligibility is caused solely by its having exceeded the size standard during the performance of the contract, the Department will not require the Contractor to solicit replacement MBE/WBE participation equal to the remaining work to be performed by the decertified firm.  The participation equal to the remaining work performed by the decertified firm will count toward the contract goal requirement and overall goal.</w:t>
      </w:r>
    </w:p>
    <w:p w14:paraId="2257D88C" w14:textId="77777777" w:rsidR="003A14A0" w:rsidRPr="003A14A0" w:rsidRDefault="003A14A0" w:rsidP="003A14A0">
      <w:pPr>
        <w:autoSpaceDE w:val="0"/>
        <w:autoSpaceDN w:val="0"/>
        <w:adjustRightInd w:val="0"/>
        <w:spacing w:after="0"/>
        <w:jc w:val="both"/>
        <w:rPr>
          <w:sz w:val="22"/>
          <w:szCs w:val="22"/>
        </w:rPr>
      </w:pPr>
      <w:r w:rsidRPr="003A14A0">
        <w:rPr>
          <w:sz w:val="22"/>
          <w:szCs w:val="22"/>
        </w:rPr>
        <w:t xml:space="preserve">All requests for replacement of a committed MBE/WBE firm shall be submitted to the Engineer for approval on Form RF-1 </w:t>
      </w:r>
      <w:r w:rsidRPr="003A14A0">
        <w:rPr>
          <w:i/>
          <w:sz w:val="22"/>
          <w:szCs w:val="22"/>
        </w:rPr>
        <w:t>(DBE Replacement Request).</w:t>
      </w:r>
      <w:r w:rsidRPr="003A14A0">
        <w:rPr>
          <w:sz w:val="22"/>
          <w:szCs w:val="22"/>
        </w:rPr>
        <w:t xml:space="preserve">  If the Contractor fails to follow this procedure, the Contractor may be disqualified from further bidding for a period of up to 6 months.</w:t>
      </w:r>
    </w:p>
    <w:p w14:paraId="1F1B2DD5"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Changes in the Work</w:t>
      </w:r>
    </w:p>
    <w:p w14:paraId="70B9F5FB" w14:textId="77777777" w:rsidR="003A14A0" w:rsidRPr="003A14A0" w:rsidRDefault="003A14A0" w:rsidP="003A14A0">
      <w:pPr>
        <w:autoSpaceDE w:val="0"/>
        <w:autoSpaceDN w:val="0"/>
        <w:adjustRightInd w:val="0"/>
        <w:spacing w:after="0"/>
        <w:jc w:val="both"/>
        <w:rPr>
          <w:sz w:val="22"/>
          <w:szCs w:val="22"/>
        </w:rPr>
      </w:pPr>
      <w:r w:rsidRPr="003A14A0">
        <w:rPr>
          <w:sz w:val="22"/>
          <w:szCs w:val="22"/>
        </w:rPr>
        <w:t>When the Engineer makes changes that result in the reduction or elimination of work to be performed by a committed MBE/WBE, the Contractor will not be required to seek additional participation.  When the Engineer makes changes that result in additional work to be performed by a MBE/WBE based upon the Contractor’s commitment, the MBE/WBE shall participate in additional work to the same extent as the MBE/WBE participated in the original contract work.</w:t>
      </w:r>
    </w:p>
    <w:p w14:paraId="291E8177" w14:textId="77777777" w:rsidR="003A14A0" w:rsidRPr="003A14A0" w:rsidRDefault="003A14A0" w:rsidP="003A14A0">
      <w:pPr>
        <w:autoSpaceDE w:val="0"/>
        <w:autoSpaceDN w:val="0"/>
        <w:adjustRightInd w:val="0"/>
        <w:spacing w:after="0"/>
        <w:jc w:val="both"/>
        <w:rPr>
          <w:sz w:val="22"/>
          <w:szCs w:val="22"/>
        </w:rPr>
      </w:pPr>
      <w:r w:rsidRPr="003A14A0">
        <w:rPr>
          <w:sz w:val="22"/>
          <w:szCs w:val="22"/>
        </w:rPr>
        <w:t>When the Engineer makes changes that result in extra work, which has more than a minimal impact on the contract amount, the Contractor shall seek additional participation by MBEs/WBEs unless otherwise approved by the Engineer.</w:t>
      </w:r>
    </w:p>
    <w:p w14:paraId="12597FA2" w14:textId="77777777" w:rsidR="003A14A0" w:rsidRPr="003A14A0" w:rsidRDefault="003A14A0" w:rsidP="003A14A0">
      <w:pPr>
        <w:autoSpaceDE w:val="0"/>
        <w:autoSpaceDN w:val="0"/>
        <w:adjustRightInd w:val="0"/>
        <w:spacing w:after="0"/>
        <w:jc w:val="both"/>
        <w:rPr>
          <w:sz w:val="22"/>
          <w:szCs w:val="22"/>
        </w:rPr>
      </w:pPr>
      <w:r w:rsidRPr="003A14A0">
        <w:rPr>
          <w:sz w:val="22"/>
          <w:szCs w:val="22"/>
        </w:rPr>
        <w:t>When the Engineer makes changes that result in an alteration of plans or details of construction, and a portion or all of the work had been expected to be performed by a committed MBE/WBE, the Contractor shall seek participation by MBEs/WBEs unless otherwise approved by the Engineer.</w:t>
      </w:r>
    </w:p>
    <w:p w14:paraId="0E8235AF" w14:textId="77777777" w:rsidR="003A14A0" w:rsidRPr="003A14A0" w:rsidRDefault="003A14A0" w:rsidP="003A14A0">
      <w:pPr>
        <w:autoSpaceDE w:val="0"/>
        <w:autoSpaceDN w:val="0"/>
        <w:adjustRightInd w:val="0"/>
        <w:spacing w:after="0"/>
        <w:jc w:val="both"/>
        <w:rPr>
          <w:sz w:val="22"/>
          <w:szCs w:val="22"/>
        </w:rPr>
      </w:pPr>
      <w:r w:rsidRPr="003A14A0">
        <w:rPr>
          <w:sz w:val="22"/>
          <w:szCs w:val="22"/>
        </w:rPr>
        <w:t>When the Contractor requests changes in the work that result in the reduction or elimination of work that the Contractor committed to be performed by a MBE/WBE, the Contractor shall seek additional participation by MBEs/WBEs equal to the reduced MBE/WBE participation caused by the changes.</w:t>
      </w:r>
    </w:p>
    <w:p w14:paraId="34522728"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Reports and Documentation</w:t>
      </w:r>
    </w:p>
    <w:p w14:paraId="4EB5064B" w14:textId="77777777" w:rsidR="003A14A0" w:rsidRPr="003A14A0" w:rsidRDefault="003A14A0" w:rsidP="003A14A0">
      <w:pPr>
        <w:autoSpaceDE w:val="0"/>
        <w:autoSpaceDN w:val="0"/>
        <w:adjustRightInd w:val="0"/>
        <w:spacing w:after="0"/>
        <w:jc w:val="both"/>
        <w:rPr>
          <w:sz w:val="22"/>
          <w:szCs w:val="22"/>
        </w:rPr>
      </w:pPr>
      <w:r w:rsidRPr="003A14A0">
        <w:rPr>
          <w:sz w:val="22"/>
          <w:szCs w:val="22"/>
        </w:rPr>
        <w:t>A SAF (</w:t>
      </w:r>
      <w:r w:rsidRPr="003A14A0">
        <w:rPr>
          <w:i/>
          <w:sz w:val="22"/>
          <w:szCs w:val="22"/>
        </w:rPr>
        <w:t>Subcontract Approval Form</w:t>
      </w:r>
      <w:r w:rsidRPr="003A14A0">
        <w:rPr>
          <w:sz w:val="22"/>
          <w:szCs w:val="22"/>
        </w:rPr>
        <w:t>) shall be submitted for all work which is to be performed by a MBE/WBE subcontractor.  The Department reserves the right to require copies of actual subcontract agreements involving MBE/WBE subcontractors.</w:t>
      </w:r>
    </w:p>
    <w:p w14:paraId="11BF4025" w14:textId="77777777" w:rsidR="003A14A0" w:rsidRPr="003A14A0" w:rsidRDefault="003A14A0" w:rsidP="003A14A0">
      <w:pPr>
        <w:autoSpaceDE w:val="0"/>
        <w:autoSpaceDN w:val="0"/>
        <w:adjustRightInd w:val="0"/>
        <w:spacing w:after="0"/>
        <w:jc w:val="both"/>
        <w:rPr>
          <w:sz w:val="22"/>
          <w:szCs w:val="22"/>
        </w:rPr>
      </w:pPr>
      <w:r w:rsidRPr="003A14A0">
        <w:rPr>
          <w:sz w:val="22"/>
          <w:szCs w:val="22"/>
        </w:rPr>
        <w:t>When using transportation services to meet the contract commitment, the Contractor shall submit a proposed trucking plan in addition to the SAF.  The plan shall be submitted prior to beginning construction on the project.  The plan shall include the names of all trucking firms proposed for use, their certification type(s), the number of trucks owned by the firm, as well as the individual truck identification numbers, and the line item(s) being performed.</w:t>
      </w:r>
    </w:p>
    <w:p w14:paraId="710C7732" w14:textId="77777777" w:rsidR="003A14A0" w:rsidRPr="003A14A0" w:rsidRDefault="003A14A0" w:rsidP="003A14A0">
      <w:pPr>
        <w:autoSpaceDE w:val="0"/>
        <w:autoSpaceDN w:val="0"/>
        <w:adjustRightInd w:val="0"/>
        <w:jc w:val="both"/>
        <w:rPr>
          <w:sz w:val="22"/>
          <w:szCs w:val="22"/>
        </w:rPr>
      </w:pPr>
      <w:r w:rsidRPr="003A14A0">
        <w:rPr>
          <w:sz w:val="22"/>
          <w:szCs w:val="22"/>
        </w:rPr>
        <w:t>Within 30 calendar days of entering into an agreement with a MBE/WBE for materials, supplies or services, not otherwise documented by the SAF</w:t>
      </w:r>
      <w:r w:rsidRPr="003A14A0" w:rsidDel="00120828">
        <w:rPr>
          <w:sz w:val="22"/>
          <w:szCs w:val="22"/>
        </w:rPr>
        <w:t xml:space="preserve"> </w:t>
      </w:r>
      <w:r w:rsidRPr="003A14A0">
        <w:rPr>
          <w:sz w:val="22"/>
          <w:szCs w:val="22"/>
        </w:rPr>
        <w:t>as specified above, the Contractor shall furnish the Engineer a copy of the agreement.  The documentation shall also indicate the percentage (60% or 100%) of expenditures claimed for MBE/WBE credit.</w:t>
      </w:r>
    </w:p>
    <w:p w14:paraId="0645BC5E" w14:textId="77777777" w:rsidR="003A14A0" w:rsidRPr="003A14A0" w:rsidRDefault="003A14A0" w:rsidP="003A14A0">
      <w:pPr>
        <w:autoSpaceDE w:val="0"/>
        <w:autoSpaceDN w:val="0"/>
        <w:adjustRightInd w:val="0"/>
        <w:spacing w:after="0"/>
        <w:jc w:val="both"/>
        <w:rPr>
          <w:sz w:val="22"/>
          <w:szCs w:val="22"/>
        </w:rPr>
      </w:pPr>
      <w:r w:rsidRPr="003A14A0">
        <w:rPr>
          <w:b/>
          <w:sz w:val="22"/>
          <w:szCs w:val="22"/>
        </w:rPr>
        <w:t>Reporting Minority and Women Business Enterprise Participation</w:t>
      </w:r>
    </w:p>
    <w:p w14:paraId="3C5817B9" w14:textId="77777777" w:rsidR="003A14A0" w:rsidRPr="003A14A0" w:rsidRDefault="003A14A0" w:rsidP="003A14A0">
      <w:pPr>
        <w:autoSpaceDE w:val="0"/>
        <w:autoSpaceDN w:val="0"/>
        <w:adjustRightInd w:val="0"/>
        <w:spacing w:after="0"/>
        <w:jc w:val="both"/>
        <w:rPr>
          <w:sz w:val="22"/>
          <w:szCs w:val="22"/>
        </w:rPr>
      </w:pPr>
      <w:r w:rsidRPr="003A14A0">
        <w:rPr>
          <w:sz w:val="22"/>
          <w:szCs w:val="22"/>
        </w:rPr>
        <w:t>The Contractor shall provide the Engineer with an accounting of payments made to all MBE and WBE firms, including material suppliers and contractors at all levels (prime, subcontractor, or second tier subcontractor).  This accounting shall be furnished to the Engineer for any given month by the end of the following month.  Failure to submit this information accordingly may result in the following action:</w:t>
      </w:r>
    </w:p>
    <w:p w14:paraId="1A92E92E"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(A)</w:t>
      </w:r>
      <w:r w:rsidRPr="003A14A0">
        <w:rPr>
          <w:sz w:val="22"/>
          <w:szCs w:val="22"/>
        </w:rPr>
        <w:tab/>
        <w:t>Withholding of money due in the next partial pay estimate; or</w:t>
      </w:r>
    </w:p>
    <w:p w14:paraId="11083C71" w14:textId="77777777" w:rsidR="003A14A0" w:rsidRPr="003A14A0" w:rsidRDefault="003A14A0" w:rsidP="003A14A0">
      <w:pPr>
        <w:autoSpaceDE w:val="0"/>
        <w:autoSpaceDN w:val="0"/>
        <w:adjustRightInd w:val="0"/>
        <w:spacing w:after="0"/>
        <w:ind w:left="720" w:hanging="720"/>
        <w:jc w:val="both"/>
        <w:rPr>
          <w:sz w:val="22"/>
          <w:szCs w:val="22"/>
        </w:rPr>
      </w:pPr>
      <w:r w:rsidRPr="003A14A0">
        <w:rPr>
          <w:sz w:val="22"/>
          <w:szCs w:val="22"/>
        </w:rPr>
        <w:t>(B)</w:t>
      </w:r>
      <w:r w:rsidRPr="003A14A0">
        <w:rPr>
          <w:sz w:val="22"/>
          <w:szCs w:val="22"/>
        </w:rPr>
        <w:tab/>
        <w:t>Removal of an approved contractor from the prequalified bidders’ list or the removal of other entities from the approved subcontractors list.</w:t>
      </w:r>
    </w:p>
    <w:p w14:paraId="04036D68" w14:textId="77777777" w:rsidR="003A14A0" w:rsidRPr="003A14A0" w:rsidRDefault="003A14A0" w:rsidP="003A14A0">
      <w:pPr>
        <w:autoSpaceDE w:val="0"/>
        <w:autoSpaceDN w:val="0"/>
        <w:adjustRightInd w:val="0"/>
        <w:spacing w:after="0"/>
        <w:jc w:val="both"/>
        <w:rPr>
          <w:b/>
          <w:sz w:val="22"/>
          <w:szCs w:val="22"/>
        </w:rPr>
      </w:pPr>
      <w:r w:rsidRPr="003A14A0">
        <w:rPr>
          <w:sz w:val="22"/>
          <w:szCs w:val="22"/>
        </w:rPr>
        <w:t>While each contractor (prime, subcontractor, 2nd tier subcontractor) is responsible for accurate accounting of payments to MBEs/WBEs, it shall be the prime contractor’s responsibility to report all monthly and final payment information in the correct reporting manner.</w:t>
      </w:r>
    </w:p>
    <w:p w14:paraId="1288E4A8" w14:textId="77777777" w:rsidR="003A14A0" w:rsidRPr="003A14A0" w:rsidRDefault="003A14A0" w:rsidP="003A14A0">
      <w:pPr>
        <w:autoSpaceDE w:val="0"/>
        <w:autoSpaceDN w:val="0"/>
        <w:adjustRightInd w:val="0"/>
        <w:spacing w:after="0"/>
        <w:jc w:val="both"/>
        <w:rPr>
          <w:sz w:val="22"/>
          <w:szCs w:val="22"/>
        </w:rPr>
      </w:pPr>
      <w:r w:rsidRPr="003A14A0">
        <w:rPr>
          <w:sz w:val="22"/>
          <w:szCs w:val="22"/>
        </w:rPr>
        <w:t>Failure on the part of the Contractor to submit the required information in the time frame specified may result in the disqualification of that contractor and any affiliate companies from further bidding until the required information is submitted.</w:t>
      </w:r>
    </w:p>
    <w:p w14:paraId="28B8CB83" w14:textId="77777777" w:rsidR="003A14A0" w:rsidRPr="003A14A0" w:rsidRDefault="003A14A0" w:rsidP="003A14A0">
      <w:pPr>
        <w:autoSpaceDE w:val="0"/>
        <w:autoSpaceDN w:val="0"/>
        <w:adjustRightInd w:val="0"/>
        <w:spacing w:after="0"/>
        <w:jc w:val="both"/>
        <w:rPr>
          <w:sz w:val="22"/>
          <w:szCs w:val="22"/>
        </w:rPr>
      </w:pPr>
      <w:r w:rsidRPr="003A14A0">
        <w:rPr>
          <w:sz w:val="22"/>
          <w:szCs w:val="22"/>
        </w:rPr>
        <w:t>Failure on the part of any subcontractor to submit the required information in the time frame specified may result in the disqualification of that contractor and any affiliate companies from being approved for further work on future projects until the required information is submitted.</w:t>
      </w:r>
    </w:p>
    <w:p w14:paraId="54642932" w14:textId="77777777" w:rsidR="003A14A0" w:rsidRPr="003A14A0" w:rsidRDefault="003A14A0" w:rsidP="003A14A0">
      <w:pPr>
        <w:autoSpaceDE w:val="0"/>
        <w:autoSpaceDN w:val="0"/>
        <w:adjustRightInd w:val="0"/>
        <w:spacing w:after="0"/>
        <w:jc w:val="both"/>
        <w:rPr>
          <w:sz w:val="22"/>
          <w:szCs w:val="22"/>
        </w:rPr>
      </w:pPr>
      <w:r w:rsidRPr="003A14A0">
        <w:rPr>
          <w:sz w:val="22"/>
          <w:szCs w:val="22"/>
        </w:rPr>
        <w:t>Contractors reporting transportation services provided by non-MBE/WBE lessees shall evaluate the value of services provided during the month of the reporting period only.</w:t>
      </w:r>
    </w:p>
    <w:p w14:paraId="218D3D61" w14:textId="77777777" w:rsidR="003A14A0" w:rsidRPr="003A14A0" w:rsidRDefault="003A14A0" w:rsidP="003A14A0">
      <w:pPr>
        <w:autoSpaceDE w:val="0"/>
        <w:autoSpaceDN w:val="0"/>
        <w:adjustRightInd w:val="0"/>
        <w:spacing w:after="0"/>
        <w:jc w:val="both"/>
        <w:rPr>
          <w:sz w:val="22"/>
          <w:szCs w:val="22"/>
        </w:rPr>
      </w:pPr>
      <w:r w:rsidRPr="003A14A0">
        <w:rPr>
          <w:sz w:val="22"/>
          <w:szCs w:val="22"/>
        </w:rPr>
        <w:t>At any time, the Engineer can request written verification of subcontractor payments.</w:t>
      </w:r>
    </w:p>
    <w:p w14:paraId="42788063" w14:textId="77777777" w:rsidR="003A14A0" w:rsidRPr="003A14A0" w:rsidRDefault="003A14A0" w:rsidP="003A14A0">
      <w:pPr>
        <w:autoSpaceDE w:val="0"/>
        <w:autoSpaceDN w:val="0"/>
        <w:adjustRightInd w:val="0"/>
        <w:spacing w:after="0"/>
        <w:jc w:val="both"/>
        <w:rPr>
          <w:sz w:val="22"/>
          <w:szCs w:val="22"/>
        </w:rPr>
      </w:pPr>
      <w:r w:rsidRPr="003A14A0">
        <w:rPr>
          <w:sz w:val="22"/>
          <w:szCs w:val="22"/>
        </w:rPr>
        <w:t>The Contractor shall report the accounting of payments through the Department’s DBE Payment Tracking System.</w:t>
      </w:r>
    </w:p>
    <w:p w14:paraId="23E2411D" w14:textId="77777777" w:rsidR="003A14A0" w:rsidRPr="003A14A0" w:rsidRDefault="003A14A0" w:rsidP="003A14A0">
      <w:pPr>
        <w:keepNext/>
        <w:keepLines/>
        <w:autoSpaceDE w:val="0"/>
        <w:autoSpaceDN w:val="0"/>
        <w:adjustRightInd w:val="0"/>
        <w:spacing w:after="0"/>
        <w:jc w:val="both"/>
        <w:rPr>
          <w:b/>
          <w:sz w:val="22"/>
          <w:szCs w:val="22"/>
        </w:rPr>
      </w:pPr>
      <w:r w:rsidRPr="003A14A0">
        <w:rPr>
          <w:b/>
          <w:sz w:val="22"/>
          <w:szCs w:val="22"/>
        </w:rPr>
        <w:t>Failure to Meet Contract Requirements</w:t>
      </w:r>
    </w:p>
    <w:p w14:paraId="39E8C5A2" w14:textId="77777777" w:rsidR="003A14A0" w:rsidRPr="003A14A0" w:rsidRDefault="003A14A0" w:rsidP="003A14A0">
      <w:pPr>
        <w:keepNext/>
        <w:keepLines/>
        <w:autoSpaceDE w:val="0"/>
        <w:autoSpaceDN w:val="0"/>
        <w:adjustRightInd w:val="0"/>
        <w:spacing w:after="0"/>
        <w:jc w:val="both"/>
        <w:rPr>
          <w:sz w:val="22"/>
          <w:szCs w:val="22"/>
        </w:rPr>
      </w:pPr>
      <w:r w:rsidRPr="003A14A0">
        <w:rPr>
          <w:sz w:val="22"/>
          <w:szCs w:val="22"/>
        </w:rPr>
        <w:t xml:space="preserve">Failure to meet contract requirements in accordance with Subarticle 102-15(J) of the </w:t>
      </w:r>
      <w:r w:rsidRPr="003A14A0">
        <w:rPr>
          <w:i/>
          <w:sz w:val="22"/>
          <w:szCs w:val="22"/>
        </w:rPr>
        <w:t>2018</w:t>
      </w:r>
      <w:r w:rsidRPr="003A14A0">
        <w:rPr>
          <w:sz w:val="22"/>
          <w:szCs w:val="22"/>
        </w:rPr>
        <w:t> </w:t>
      </w:r>
      <w:r w:rsidRPr="003A14A0">
        <w:rPr>
          <w:i/>
          <w:sz w:val="22"/>
          <w:szCs w:val="22"/>
        </w:rPr>
        <w:t>Standard</w:t>
      </w:r>
      <w:r w:rsidRPr="003A14A0">
        <w:rPr>
          <w:sz w:val="22"/>
          <w:szCs w:val="22"/>
        </w:rPr>
        <w:t> </w:t>
      </w:r>
      <w:r w:rsidRPr="003A14A0">
        <w:rPr>
          <w:i/>
          <w:sz w:val="22"/>
          <w:szCs w:val="22"/>
        </w:rPr>
        <w:t>Specifications</w:t>
      </w:r>
      <w:r w:rsidRPr="003A14A0">
        <w:rPr>
          <w:sz w:val="22"/>
          <w:szCs w:val="22"/>
        </w:rPr>
        <w:t xml:space="preserve"> may be cause to disqualify the Contractor.</w:t>
      </w:r>
    </w:p>
    <w:p w14:paraId="31F2B85C" w14:textId="77777777" w:rsidR="003A14A0" w:rsidRPr="0006786B" w:rsidRDefault="003A14A0" w:rsidP="003A14A0">
      <w:pPr>
        <w:autoSpaceDE w:val="0"/>
        <w:autoSpaceDN w:val="0"/>
        <w:adjustRightInd w:val="0"/>
        <w:spacing w:after="0"/>
        <w:jc w:val="both"/>
        <w:rPr>
          <w:sz w:val="20"/>
          <w:szCs w:val="20"/>
        </w:rPr>
      </w:pPr>
    </w:p>
    <w:p w14:paraId="62F9D045" w14:textId="77777777" w:rsidR="007739F5" w:rsidRPr="00A37443" w:rsidRDefault="007739F5" w:rsidP="007739F5">
      <w:pPr>
        <w:keepNext/>
        <w:keepLines/>
        <w:autoSpaceDE w:val="0"/>
        <w:autoSpaceDN w:val="0"/>
        <w:adjustRightInd w:val="0"/>
        <w:jc w:val="both"/>
        <w:rPr>
          <w:sz w:val="22"/>
          <w:szCs w:val="22"/>
        </w:rPr>
      </w:pPr>
    </w:p>
    <w:p w14:paraId="24B7D5E3" w14:textId="77777777" w:rsidR="0077722C" w:rsidRDefault="0077722C">
      <w:pPr>
        <w:rPr>
          <w:rFonts w:cstheme="majorBidi"/>
          <w:b/>
          <w:caps/>
          <w:sz w:val="28"/>
        </w:rPr>
      </w:pPr>
      <w:r>
        <w:br w:type="page"/>
      </w:r>
    </w:p>
    <w:p w14:paraId="3B9531BE" w14:textId="77777777" w:rsidR="0077722C" w:rsidRPr="0031647B" w:rsidRDefault="0077722C" w:rsidP="0077722C">
      <w:pPr>
        <w:pStyle w:val="Heading1"/>
        <w:spacing w:before="0"/>
        <w:rPr>
          <w:rFonts w:cs="Times New Roman"/>
          <w:sz w:val="22"/>
          <w:szCs w:val="22"/>
        </w:rPr>
      </w:pPr>
      <w:bookmarkStart w:id="130" w:name="_Toc85717229"/>
      <w:r w:rsidRPr="0031647B">
        <w:rPr>
          <w:rFonts w:cs="Times New Roman"/>
          <w:sz w:val="22"/>
          <w:szCs w:val="22"/>
        </w:rPr>
        <w:t>Standard Special Provisions</w:t>
      </w:r>
      <w:bookmarkEnd w:id="130"/>
    </w:p>
    <w:p w14:paraId="65A21C6A" w14:textId="77777777" w:rsidR="00AE6C1E" w:rsidRPr="00210132" w:rsidRDefault="00AE6C1E" w:rsidP="00AE6C1E">
      <w:pPr>
        <w:pStyle w:val="Heading2"/>
        <w:spacing w:before="240"/>
        <w:rPr>
          <w:rFonts w:cs="Times New Roman"/>
          <w:i/>
          <w:sz w:val="22"/>
          <w:szCs w:val="22"/>
        </w:rPr>
      </w:pPr>
      <w:bookmarkStart w:id="131" w:name="_Toc85717230"/>
      <w:r w:rsidRPr="00210132">
        <w:rPr>
          <w:rFonts w:cs="Times New Roman"/>
          <w:i/>
          <w:sz w:val="22"/>
          <w:szCs w:val="22"/>
        </w:rPr>
        <w:t>Availability of Funds</w:t>
      </w:r>
      <w:bookmarkEnd w:id="131"/>
    </w:p>
    <w:p w14:paraId="1728F8E9" w14:textId="77777777" w:rsidR="00312D4F" w:rsidRPr="00210132" w:rsidRDefault="00312D4F" w:rsidP="00312D4F">
      <w:pPr>
        <w:spacing w:before="120" w:after="0"/>
        <w:jc w:val="both"/>
        <w:rPr>
          <w:sz w:val="22"/>
          <w:szCs w:val="22"/>
        </w:rPr>
      </w:pPr>
      <w:bookmarkStart w:id="132" w:name="_Toc337120665"/>
      <w:r w:rsidRPr="00210132">
        <w:rPr>
          <w:i/>
          <w:sz w:val="22"/>
          <w:szCs w:val="22"/>
        </w:rPr>
        <w:t>General Statute 143C-6-11.  (h) Highway Appropriation</w:t>
      </w:r>
      <w:r w:rsidRPr="00210132">
        <w:rPr>
          <w:sz w:val="22"/>
          <w:szCs w:val="22"/>
        </w:rPr>
        <w:t xml:space="preserve"> is hereby incorporated verbatim in this contract as follows:</w:t>
      </w:r>
    </w:p>
    <w:p w14:paraId="19E1B36D" w14:textId="77777777" w:rsidR="00312D4F" w:rsidRPr="00210132" w:rsidRDefault="00312D4F" w:rsidP="00312D4F">
      <w:pPr>
        <w:spacing w:before="120" w:after="0"/>
        <w:jc w:val="both"/>
        <w:rPr>
          <w:sz w:val="22"/>
          <w:szCs w:val="22"/>
        </w:rPr>
      </w:pPr>
      <w:r w:rsidRPr="00210132">
        <w:rPr>
          <w:sz w:val="22"/>
          <w:szCs w:val="22"/>
        </w:rPr>
        <w:t xml:space="preserve">    (h)  Amounts Encumbered. – Transportation project appropriations may be encumbered in the amount of allotments made to the Department of Transportation by the Director for the estimated payments for transportation project contract work to be performed in the appropriation fiscal year.  The allotments shall be multiyear allotments and shall be based on estimated revenues and shall be subject to the maximum contract authority contained in </w:t>
      </w:r>
      <w:r w:rsidRPr="00210132">
        <w:rPr>
          <w:i/>
          <w:sz w:val="22"/>
          <w:szCs w:val="22"/>
        </w:rPr>
        <w:t>General Statute 143C-6-11(c)</w:t>
      </w:r>
      <w:r w:rsidRPr="00210132">
        <w:rPr>
          <w:sz w:val="22"/>
          <w:szCs w:val="22"/>
        </w:rPr>
        <w:t>.  Payment for transportation project work performed pursuant to contract in any fiscal year other than the current fiscal year is subject to appropriations by the General Assembly.  Transportation project contracts shall contain a schedule of estimated completion progress, and any acceleration of this progress shall be subject to the approval of the Department of Transportation provided funds are available.  The State reserves the right to terminate or suspend any transportation project contract, and any transportation project contract shall be so terminated or suspended if funds will not be available for payment of the work to be performed during that fiscal year pursuant to the contract.  In the event of termination of any contract, the contractor shall be given a written notice of termination at least 60 days before completion of scheduled work for which funds are available.  In the event of termination, the contractor shall be paid for the work already performed in accordance with the contract specifications.</w:t>
      </w:r>
    </w:p>
    <w:p w14:paraId="02AD1998" w14:textId="77777777" w:rsidR="00312D4F" w:rsidRPr="00210132" w:rsidRDefault="00312D4F" w:rsidP="00312D4F">
      <w:pPr>
        <w:spacing w:before="120" w:after="0"/>
        <w:jc w:val="both"/>
        <w:rPr>
          <w:sz w:val="22"/>
          <w:szCs w:val="22"/>
        </w:rPr>
      </w:pPr>
      <w:r w:rsidRPr="00210132">
        <w:rPr>
          <w:sz w:val="22"/>
          <w:szCs w:val="22"/>
        </w:rPr>
        <w:t xml:space="preserve">Payment will be made on any contract terminated pursuant to the special provision in accordance with Subarticle 108-13(D) of the </w:t>
      </w:r>
      <w:r w:rsidRPr="00210132">
        <w:rPr>
          <w:i/>
          <w:sz w:val="22"/>
          <w:szCs w:val="22"/>
        </w:rPr>
        <w:t>2018 Standard Specifications</w:t>
      </w:r>
      <w:r w:rsidRPr="00210132">
        <w:rPr>
          <w:sz w:val="22"/>
          <w:szCs w:val="22"/>
        </w:rPr>
        <w:t>.</w:t>
      </w:r>
    </w:p>
    <w:p w14:paraId="45BB8A26" w14:textId="495731F9" w:rsidR="00AE6C1E" w:rsidRPr="00210132" w:rsidRDefault="00210132" w:rsidP="00AE6C1E">
      <w:pPr>
        <w:pStyle w:val="Heading2"/>
        <w:spacing w:before="240"/>
        <w:rPr>
          <w:rFonts w:cs="Times New Roman"/>
          <w:i/>
          <w:sz w:val="22"/>
          <w:szCs w:val="22"/>
        </w:rPr>
      </w:pPr>
      <w:bookmarkStart w:id="133" w:name="_Toc85717231"/>
      <w:bookmarkEnd w:id="132"/>
      <w:r w:rsidRPr="00210132">
        <w:rPr>
          <w:rFonts w:cs="Times New Roman"/>
          <w:i/>
          <w:sz w:val="22"/>
          <w:szCs w:val="22"/>
        </w:rPr>
        <w:t>Authority of the Engineer</w:t>
      </w:r>
      <w:bookmarkEnd w:id="133"/>
    </w:p>
    <w:p w14:paraId="46AFBAE9" w14:textId="77777777" w:rsidR="00AE6C1E" w:rsidRPr="006C5C4F" w:rsidRDefault="00AE6C1E" w:rsidP="00AE6C1E">
      <w:pPr>
        <w:pStyle w:val="BodyText"/>
        <w:rPr>
          <w:sz w:val="22"/>
          <w:szCs w:val="22"/>
        </w:rPr>
      </w:pPr>
      <w:r w:rsidRPr="0031647B">
        <w:rPr>
          <w:sz w:val="22"/>
          <w:szCs w:val="22"/>
        </w:rPr>
        <w:t xml:space="preserve">The Engineer for this project shall be the Division Engineer (NCDOT Division of Highways) for the Division in which </w:t>
      </w:r>
      <w:r w:rsidRPr="006C5C4F">
        <w:rPr>
          <w:sz w:val="22"/>
          <w:szCs w:val="22"/>
        </w:rPr>
        <w:t>the project is located, acting directly or through their duly authorized representatives, typically the Division Roadside Environmental Engineer.</w:t>
      </w:r>
    </w:p>
    <w:p w14:paraId="5EA244B9" w14:textId="77777777" w:rsidR="00AE6C1E" w:rsidRDefault="00AE6C1E" w:rsidP="00AE6C1E">
      <w:pPr>
        <w:pStyle w:val="BodyText"/>
        <w:rPr>
          <w:sz w:val="22"/>
          <w:szCs w:val="22"/>
        </w:rPr>
      </w:pPr>
      <w:r w:rsidRPr="0031647B">
        <w:rPr>
          <w:sz w:val="22"/>
          <w:szCs w:val="22"/>
        </w:rPr>
        <w:t xml:space="preserve">The Engineer will decide on all questions regarding the quality and acceptability of work performed, rate of work progress, interpretation of the contract, and acceptable fulfillment of the contract by the Contractor. The Engineer shall have the authority to alter mowing priorities in order to address special needs of the Department. The Engineer’s decision shall be final, and they shall have executive authority to enforce and make effective such decisions and orders the Contractor fails to carry out promptly. </w:t>
      </w:r>
    </w:p>
    <w:p w14:paraId="1233635F" w14:textId="77777777" w:rsidR="00AE6C1E" w:rsidRPr="00210132" w:rsidRDefault="00AE6C1E" w:rsidP="00AE6C1E">
      <w:pPr>
        <w:pStyle w:val="Heading2"/>
        <w:spacing w:before="240"/>
        <w:rPr>
          <w:rFonts w:cs="Times New Roman"/>
          <w:i/>
          <w:sz w:val="22"/>
          <w:szCs w:val="22"/>
        </w:rPr>
      </w:pPr>
      <w:bookmarkStart w:id="134" w:name="_Toc337120666"/>
      <w:bookmarkStart w:id="135" w:name="_Toc85717232"/>
      <w:r w:rsidRPr="00210132">
        <w:rPr>
          <w:rFonts w:cs="Times New Roman"/>
          <w:i/>
          <w:sz w:val="22"/>
          <w:szCs w:val="22"/>
        </w:rPr>
        <w:t>Minimum Wages</w:t>
      </w:r>
      <w:bookmarkEnd w:id="134"/>
      <w:bookmarkEnd w:id="135"/>
    </w:p>
    <w:p w14:paraId="5877F825" w14:textId="77777777" w:rsidR="00AE6C1E" w:rsidRPr="0031647B" w:rsidRDefault="00AE6C1E" w:rsidP="00AE6C1E">
      <w:pPr>
        <w:pStyle w:val="Heading3"/>
        <w:rPr>
          <w:rFonts w:cs="Times New Roman"/>
          <w:sz w:val="22"/>
          <w:szCs w:val="22"/>
        </w:rPr>
      </w:pPr>
      <w:r w:rsidRPr="0031647B">
        <w:rPr>
          <w:rFonts w:cs="Times New Roman"/>
          <w:sz w:val="22"/>
          <w:szCs w:val="22"/>
        </w:rPr>
        <w:t>Federal</w:t>
      </w:r>
    </w:p>
    <w:p w14:paraId="0D778BF8" w14:textId="77777777" w:rsidR="00AE6C1E" w:rsidRPr="0031647B" w:rsidRDefault="00AE6C1E" w:rsidP="00AE6C1E">
      <w:pPr>
        <w:pStyle w:val="BodyText"/>
        <w:rPr>
          <w:sz w:val="22"/>
          <w:szCs w:val="22"/>
        </w:rPr>
      </w:pPr>
      <w:r w:rsidRPr="0031647B">
        <w:rPr>
          <w:sz w:val="22"/>
          <w:szCs w:val="22"/>
        </w:rPr>
        <w:t>The Fair Labor Standards Act provides that with certain exceptions, every employer must pay wages at the current rate of not less than seven dollars and twenty five cents per hour ($7.25 / HR).</w:t>
      </w:r>
    </w:p>
    <w:p w14:paraId="3E416B7B" w14:textId="77777777" w:rsidR="00AE6C1E" w:rsidRPr="0031647B" w:rsidRDefault="00AE6C1E" w:rsidP="00AE6C1E">
      <w:pPr>
        <w:pStyle w:val="Heading3"/>
        <w:rPr>
          <w:rFonts w:cs="Times New Roman"/>
          <w:sz w:val="22"/>
          <w:szCs w:val="22"/>
        </w:rPr>
      </w:pPr>
      <w:r w:rsidRPr="0031647B">
        <w:rPr>
          <w:rFonts w:cs="Times New Roman"/>
          <w:sz w:val="22"/>
          <w:szCs w:val="22"/>
        </w:rPr>
        <w:t>State</w:t>
      </w:r>
    </w:p>
    <w:p w14:paraId="6EC524F9" w14:textId="77777777" w:rsidR="00AE6C1E" w:rsidRPr="0031647B" w:rsidRDefault="00AE6C1E" w:rsidP="00AE6C1E">
      <w:pPr>
        <w:pStyle w:val="BodyText"/>
        <w:rPr>
          <w:sz w:val="22"/>
          <w:szCs w:val="22"/>
        </w:rPr>
      </w:pPr>
      <w:r w:rsidRPr="0031647B">
        <w:rPr>
          <w:sz w:val="22"/>
          <w:szCs w:val="22"/>
        </w:rPr>
        <w:t>The North Carolina Minimum Wage Act provides that with certain exceptions, every employer must pay wages at the current rate of not less than seven dollars and twenty five cents per hour ($7.25 / HR).</w:t>
      </w:r>
    </w:p>
    <w:p w14:paraId="1C2855C0" w14:textId="77777777" w:rsidR="00AE6C1E" w:rsidRPr="0031647B" w:rsidRDefault="00AE6C1E" w:rsidP="00AE6C1E">
      <w:pPr>
        <w:pStyle w:val="BodyText"/>
        <w:rPr>
          <w:sz w:val="22"/>
          <w:szCs w:val="22"/>
        </w:rPr>
      </w:pPr>
      <w:r w:rsidRPr="0031647B">
        <w:rPr>
          <w:sz w:val="22"/>
          <w:szCs w:val="22"/>
        </w:rPr>
        <w:t>The minimum wage paid to all skilled labor employed on this contract shall be not less than seven dollars and twenty five cents per hour ($7.25 / HR).</w:t>
      </w:r>
    </w:p>
    <w:p w14:paraId="526E72CD" w14:textId="77777777" w:rsidR="00AE6C1E" w:rsidRPr="0031647B" w:rsidRDefault="00AE6C1E" w:rsidP="00AE6C1E">
      <w:pPr>
        <w:pStyle w:val="BodyText"/>
        <w:rPr>
          <w:sz w:val="22"/>
          <w:szCs w:val="22"/>
        </w:rPr>
      </w:pPr>
      <w:r w:rsidRPr="0031647B">
        <w:rPr>
          <w:sz w:val="22"/>
          <w:szCs w:val="22"/>
        </w:rPr>
        <w:t>The minimum wage paid to all intermediate labor employed on this contract shall be not less than seven dollars and twenty five cents per hour ($7.25 / HR).</w:t>
      </w:r>
    </w:p>
    <w:p w14:paraId="72370A52" w14:textId="77777777" w:rsidR="00AE6C1E" w:rsidRPr="0031647B" w:rsidRDefault="00AE6C1E" w:rsidP="00AE6C1E">
      <w:pPr>
        <w:pStyle w:val="BodyText"/>
        <w:rPr>
          <w:sz w:val="22"/>
          <w:szCs w:val="22"/>
        </w:rPr>
      </w:pPr>
      <w:r w:rsidRPr="0031647B">
        <w:rPr>
          <w:sz w:val="22"/>
          <w:szCs w:val="22"/>
        </w:rPr>
        <w:t>The minimum wage paid to all unskilled labor on this contract shall be not less than seven dollars and twenty five cents per hour ($7.25 / HR).</w:t>
      </w:r>
    </w:p>
    <w:p w14:paraId="4493E28D" w14:textId="77777777" w:rsidR="00AE6C1E" w:rsidRPr="0031647B" w:rsidRDefault="00AE6C1E" w:rsidP="00AE6C1E">
      <w:pPr>
        <w:pStyle w:val="BodyText"/>
        <w:rPr>
          <w:sz w:val="22"/>
          <w:szCs w:val="22"/>
        </w:rPr>
      </w:pPr>
      <w:r w:rsidRPr="0031647B">
        <w:rPr>
          <w:sz w:val="22"/>
          <w:szCs w:val="22"/>
        </w:rPr>
        <w:t>This determination of the intent of the application of this Act to the contract on this project is the responsibility of the Contractor. However, the Contractor shall be required to provide certified payrolls upon written request of the Engineer.</w:t>
      </w:r>
    </w:p>
    <w:p w14:paraId="78671150" w14:textId="77777777" w:rsidR="00AE6C1E" w:rsidRPr="0031647B" w:rsidRDefault="00AE6C1E" w:rsidP="00AE6C1E">
      <w:pPr>
        <w:pStyle w:val="BodyText"/>
        <w:rPr>
          <w:sz w:val="22"/>
          <w:szCs w:val="22"/>
        </w:rPr>
      </w:pPr>
      <w:r w:rsidRPr="0031647B">
        <w:rPr>
          <w:sz w:val="22"/>
          <w:szCs w:val="22"/>
        </w:rPr>
        <w:t>The Contractor shall have no claim against the Department of Transportation for any changes in the minimum wage laws, State or Federal. It is the responsibility of the Contractor to keep fully informed of all Federal and State laws affecting the contract.</w:t>
      </w:r>
    </w:p>
    <w:p w14:paraId="25101EF4" w14:textId="77777777" w:rsidR="00AE6C1E" w:rsidRPr="00210132" w:rsidRDefault="00AE6C1E" w:rsidP="00AE6C1E">
      <w:pPr>
        <w:pStyle w:val="Heading2"/>
        <w:spacing w:before="240"/>
        <w:rPr>
          <w:rFonts w:cs="Times New Roman"/>
          <w:i/>
          <w:sz w:val="22"/>
          <w:szCs w:val="22"/>
        </w:rPr>
      </w:pPr>
      <w:bookmarkStart w:id="136" w:name="_Toc337120667"/>
      <w:bookmarkStart w:id="137" w:name="_Toc85717233"/>
      <w:r w:rsidRPr="00210132">
        <w:rPr>
          <w:rFonts w:cs="Times New Roman"/>
          <w:i/>
          <w:sz w:val="22"/>
          <w:szCs w:val="22"/>
        </w:rPr>
        <w:t>Right of the Contractor to File Claim</w:t>
      </w:r>
      <w:bookmarkEnd w:id="136"/>
      <w:bookmarkEnd w:id="137"/>
    </w:p>
    <w:p w14:paraId="768037E6" w14:textId="77777777" w:rsidR="00AE6C1E" w:rsidRPr="0031647B" w:rsidRDefault="00AE6C1E" w:rsidP="00AE6C1E">
      <w:pPr>
        <w:pStyle w:val="BodyText"/>
        <w:rPr>
          <w:sz w:val="22"/>
          <w:szCs w:val="22"/>
        </w:rPr>
      </w:pPr>
      <w:r w:rsidRPr="0031647B">
        <w:rPr>
          <w:sz w:val="22"/>
          <w:szCs w:val="22"/>
        </w:rPr>
        <w:t xml:space="preserve">If a dispute arises over payment under the terms of this contract, the Contractor shall notify the Department in writing of intent to file a claim. Such notice shall be given in writing within 30 days of the end of the month in which the dispute </w:t>
      </w:r>
      <w:r w:rsidRPr="00865CD6">
        <w:rPr>
          <w:sz w:val="22"/>
          <w:szCs w:val="22"/>
        </w:rPr>
        <w:t>arose.</w:t>
      </w:r>
    </w:p>
    <w:p w14:paraId="2FED7AC7" w14:textId="77777777" w:rsidR="00AE6C1E" w:rsidRPr="0031647B" w:rsidRDefault="00AE6C1E" w:rsidP="00AE6C1E">
      <w:pPr>
        <w:pStyle w:val="BodyText"/>
        <w:rPr>
          <w:sz w:val="22"/>
          <w:szCs w:val="22"/>
        </w:rPr>
      </w:pPr>
      <w:r w:rsidRPr="00865CD6">
        <w:rPr>
          <w:sz w:val="22"/>
          <w:szCs w:val="22"/>
        </w:rPr>
        <w:t>If notice of intent has been given, the Contractor may submit a written claim for such amounts to which they deem</w:t>
      </w:r>
      <w:r w:rsidRPr="0031647B">
        <w:rPr>
          <w:sz w:val="22"/>
          <w:szCs w:val="22"/>
        </w:rPr>
        <w:t xml:space="preserve"> themselves entitled. The claim shall be submitted in writing to the Division Engineer within 30 days of the end of the annual contract period.</w:t>
      </w:r>
    </w:p>
    <w:p w14:paraId="448BE076" w14:textId="77777777" w:rsidR="00AE6C1E" w:rsidRPr="0031647B" w:rsidRDefault="00AE6C1E" w:rsidP="00AE6C1E">
      <w:pPr>
        <w:pStyle w:val="BodyText"/>
        <w:rPr>
          <w:sz w:val="22"/>
          <w:szCs w:val="22"/>
        </w:rPr>
      </w:pPr>
      <w:r w:rsidRPr="0031647B">
        <w:rPr>
          <w:sz w:val="22"/>
          <w:szCs w:val="22"/>
        </w:rPr>
        <w:t>If the Contractor fails to receive such settlement per their claim, they may submit a written and verified claim to the Chief Engineer. The written and verified claim shall be submitted within 60 days from the time the Contractor receives notice of findings from the Division Engineer.</w:t>
      </w:r>
    </w:p>
    <w:p w14:paraId="452EE33D" w14:textId="77777777" w:rsidR="00AE6C1E" w:rsidRPr="00210132" w:rsidRDefault="00987B12" w:rsidP="00AE6C1E">
      <w:pPr>
        <w:pStyle w:val="BodyText"/>
        <w:rPr>
          <w:sz w:val="22"/>
          <w:szCs w:val="22"/>
        </w:rPr>
      </w:pPr>
      <w:r w:rsidRPr="00210132">
        <w:rPr>
          <w:sz w:val="22"/>
          <w:szCs w:val="22"/>
        </w:rPr>
        <w:t>The provisions of</w:t>
      </w:r>
      <w:r w:rsidR="00AE6C1E" w:rsidRPr="00210132">
        <w:rPr>
          <w:sz w:val="22"/>
          <w:szCs w:val="22"/>
        </w:rPr>
        <w:t xml:space="preserve"> N.C.G.S. § 136</w:t>
      </w:r>
      <w:r w:rsidR="00AE6C1E" w:rsidRPr="00210132">
        <w:rPr>
          <w:sz w:val="22"/>
          <w:szCs w:val="22"/>
        </w:rPr>
        <w:noBreakHyphen/>
        <w:t>29</w:t>
      </w:r>
      <w:r w:rsidRPr="00210132">
        <w:rPr>
          <w:sz w:val="22"/>
          <w:szCs w:val="22"/>
        </w:rPr>
        <w:t xml:space="preserve"> shall apply to this contract</w:t>
      </w:r>
      <w:r w:rsidR="00AE6C1E" w:rsidRPr="00210132">
        <w:rPr>
          <w:sz w:val="22"/>
          <w:szCs w:val="22"/>
        </w:rPr>
        <w:t>.</w:t>
      </w:r>
    </w:p>
    <w:p w14:paraId="32D062DE" w14:textId="77777777" w:rsidR="00AE6C1E" w:rsidRPr="00210132" w:rsidRDefault="00AE6C1E" w:rsidP="00AE6C1E">
      <w:pPr>
        <w:pStyle w:val="Heading2"/>
        <w:spacing w:before="240"/>
        <w:rPr>
          <w:rFonts w:cs="Times New Roman"/>
          <w:i/>
          <w:sz w:val="22"/>
          <w:szCs w:val="22"/>
        </w:rPr>
      </w:pPr>
      <w:bookmarkStart w:id="138" w:name="_Toc337120668"/>
      <w:bookmarkStart w:id="139" w:name="_Toc85717234"/>
      <w:r w:rsidRPr="00210132">
        <w:rPr>
          <w:rFonts w:cs="Times New Roman"/>
          <w:i/>
          <w:sz w:val="22"/>
          <w:szCs w:val="22"/>
        </w:rPr>
        <w:t>Default of Contract</w:t>
      </w:r>
      <w:bookmarkEnd w:id="138"/>
      <w:bookmarkEnd w:id="139"/>
    </w:p>
    <w:p w14:paraId="7F6DB1F7" w14:textId="77777777" w:rsidR="00AE6C1E" w:rsidRPr="0042138F" w:rsidRDefault="00AE6C1E" w:rsidP="00AE6C1E">
      <w:pPr>
        <w:pStyle w:val="BodyText"/>
        <w:rPr>
          <w:sz w:val="22"/>
          <w:szCs w:val="22"/>
        </w:rPr>
      </w:pPr>
      <w:bookmarkStart w:id="140" w:name="_Toc337120669"/>
      <w:r w:rsidRPr="0042138F">
        <w:rPr>
          <w:sz w:val="22"/>
          <w:szCs w:val="22"/>
        </w:rPr>
        <w:t>The Department shall have the right to declare a default of contract for breach by the Contractor of any material term or condition of the contract as determined by the Department. Material breach by the Contractor shall include, but specifically shall not be limited to failure to begin work under the contract within the time specified; failure to provide workmen, equipment, or materials adequate to perform the work in conformity with the contract by the completion date; unsatisfactory performance of the work, refusal or failure to replace defective work; failure to maintain satisfactory work progress; failure to comply with equal employment opportunity contract requirements; insolvency or bankruptcy, or any act of insolvency or bankruptcy; failure to satisfy any final judgment within 10 calendar days after entry thereof; and making an assignment for benefit of creditors. Refer to Section 108-9 in the “</w:t>
      </w:r>
      <w:r w:rsidRPr="0042138F">
        <w:rPr>
          <w:i/>
          <w:sz w:val="22"/>
          <w:szCs w:val="22"/>
        </w:rPr>
        <w:t>Standard Specifications for Roads and Structures, 2018”</w:t>
      </w:r>
      <w:r w:rsidRPr="0042138F">
        <w:rPr>
          <w:sz w:val="22"/>
          <w:szCs w:val="22"/>
        </w:rPr>
        <w:t xml:space="preserve"> for additional information.</w:t>
      </w:r>
    </w:p>
    <w:p w14:paraId="2E515056" w14:textId="77777777" w:rsidR="00AE6C1E" w:rsidRPr="00210132" w:rsidRDefault="00AE6C1E" w:rsidP="00AE6C1E">
      <w:pPr>
        <w:pStyle w:val="Heading2"/>
        <w:spacing w:before="240"/>
        <w:rPr>
          <w:rFonts w:cs="Times New Roman"/>
          <w:i/>
          <w:sz w:val="22"/>
          <w:szCs w:val="22"/>
        </w:rPr>
      </w:pPr>
      <w:bookmarkStart w:id="141" w:name="_Toc85717235"/>
      <w:r w:rsidRPr="00210132">
        <w:rPr>
          <w:rFonts w:cs="Times New Roman"/>
          <w:i/>
          <w:sz w:val="22"/>
          <w:szCs w:val="22"/>
        </w:rPr>
        <w:t>Subletting of Contract</w:t>
      </w:r>
      <w:bookmarkEnd w:id="140"/>
      <w:bookmarkEnd w:id="141"/>
    </w:p>
    <w:p w14:paraId="0083B39C" w14:textId="77777777" w:rsidR="00AE6C1E" w:rsidRDefault="00AE6C1E" w:rsidP="00AE6C1E">
      <w:pPr>
        <w:pStyle w:val="BodyText"/>
        <w:rPr>
          <w:sz w:val="22"/>
          <w:szCs w:val="22"/>
        </w:rPr>
      </w:pPr>
      <w:r w:rsidRPr="00781165">
        <w:rPr>
          <w:sz w:val="22"/>
          <w:szCs w:val="22"/>
        </w:rPr>
        <w:t>If a Contractor desires to sublet any work, written consent must be given by the Engineer. The approval of any subcontract will not release the Contractor of liability under the contract, nor will the subcontractor or the second tier subcontractor have any claim against NCDOT by reason of the approval of the subcontract.</w:t>
      </w:r>
    </w:p>
    <w:p w14:paraId="578E1C45" w14:textId="77777777" w:rsidR="00AE6C1E" w:rsidRPr="00210132" w:rsidRDefault="00AE6C1E" w:rsidP="00AE6C1E">
      <w:pPr>
        <w:pStyle w:val="Heading2"/>
        <w:spacing w:before="240"/>
        <w:rPr>
          <w:rFonts w:cs="Times New Roman"/>
          <w:i/>
          <w:sz w:val="22"/>
          <w:szCs w:val="22"/>
        </w:rPr>
      </w:pPr>
      <w:bookmarkStart w:id="142" w:name="_Toc337120670"/>
      <w:bookmarkStart w:id="143" w:name="_Toc85717236"/>
      <w:r w:rsidRPr="00210132">
        <w:rPr>
          <w:rFonts w:cs="Times New Roman"/>
          <w:i/>
          <w:sz w:val="22"/>
          <w:szCs w:val="22"/>
        </w:rPr>
        <w:t>Safety and Accident Protection</w:t>
      </w:r>
      <w:bookmarkEnd w:id="142"/>
      <w:bookmarkEnd w:id="143"/>
    </w:p>
    <w:p w14:paraId="01DF708B" w14:textId="77777777" w:rsidR="00AE6C1E" w:rsidRPr="0007410F" w:rsidRDefault="00AE6C1E" w:rsidP="00AE6C1E">
      <w:pPr>
        <w:pStyle w:val="BodyText"/>
        <w:rPr>
          <w:sz w:val="22"/>
          <w:szCs w:val="22"/>
        </w:rPr>
      </w:pPr>
      <w:r w:rsidRPr="0007410F">
        <w:rPr>
          <w:sz w:val="22"/>
          <w:szCs w:val="22"/>
        </w:rPr>
        <w:t>The Contractor shall comply with all applicable Federal, State, and local laws, ordinances, and regulations governing safety, health, and sanitation; and shall provide all safeguards, safety devices, and protective equipment. The Contractor shall take any other needed actions that are reasonably necessary to protect the life and health of employees on the job and the safety of the public, and to protect property in connection with the performance of the work covered by the contract.</w:t>
      </w:r>
    </w:p>
    <w:p w14:paraId="73ED2B88" w14:textId="77777777" w:rsidR="00AE6C1E" w:rsidRPr="00210132" w:rsidRDefault="00AE6C1E" w:rsidP="00AE6C1E">
      <w:pPr>
        <w:pStyle w:val="Heading2"/>
        <w:spacing w:before="240"/>
        <w:rPr>
          <w:rFonts w:cs="Times New Roman"/>
          <w:i/>
          <w:sz w:val="22"/>
          <w:szCs w:val="22"/>
        </w:rPr>
      </w:pPr>
      <w:bookmarkStart w:id="144" w:name="_Toc337120671"/>
      <w:bookmarkStart w:id="145" w:name="_Toc20144929"/>
      <w:bookmarkStart w:id="146" w:name="_Toc20738779"/>
      <w:bookmarkStart w:id="147" w:name="_Toc20745657"/>
      <w:bookmarkStart w:id="148" w:name="_Toc20836496"/>
      <w:bookmarkStart w:id="149" w:name="_Toc85717237"/>
      <w:r w:rsidRPr="00210132">
        <w:rPr>
          <w:rFonts w:cs="Times New Roman"/>
          <w:i/>
          <w:sz w:val="22"/>
          <w:szCs w:val="22"/>
        </w:rPr>
        <w:t>Utility Conflicts</w:t>
      </w:r>
      <w:bookmarkEnd w:id="144"/>
      <w:bookmarkEnd w:id="145"/>
      <w:bookmarkEnd w:id="146"/>
      <w:bookmarkEnd w:id="147"/>
      <w:bookmarkEnd w:id="148"/>
      <w:bookmarkEnd w:id="149"/>
      <w:r w:rsidRPr="00210132">
        <w:rPr>
          <w:rFonts w:cs="Times New Roman"/>
          <w:i/>
          <w:sz w:val="22"/>
          <w:szCs w:val="22"/>
        </w:rPr>
        <w:t xml:space="preserve"> </w:t>
      </w:r>
    </w:p>
    <w:p w14:paraId="6CABF299" w14:textId="77777777" w:rsidR="00AE6C1E" w:rsidRPr="0031647B" w:rsidRDefault="00AE6C1E" w:rsidP="00AE6C1E">
      <w:pPr>
        <w:pStyle w:val="BodyText"/>
        <w:rPr>
          <w:sz w:val="22"/>
          <w:szCs w:val="22"/>
        </w:rPr>
      </w:pPr>
      <w:r w:rsidRPr="0007410F">
        <w:rPr>
          <w:sz w:val="22"/>
          <w:szCs w:val="22"/>
        </w:rPr>
        <w:t xml:space="preserve">Special care shall be used in working around or near existing utilities, protecting them when necessary to provide uninterrupted service. In the event that any utility service is interrupted, the Contractor shall notify the utility owner immediately and shall cooperate with the owner, or their representative, in the restoration of service in the shortest time </w:t>
      </w:r>
      <w:r w:rsidRPr="0031647B">
        <w:rPr>
          <w:sz w:val="22"/>
          <w:szCs w:val="22"/>
        </w:rPr>
        <w:t>possible. Existing fire hydrants shall be kept accessible to fire departments at all times.</w:t>
      </w:r>
    </w:p>
    <w:p w14:paraId="1B86C19C" w14:textId="77777777" w:rsidR="00AE6C1E" w:rsidRPr="00F621DA" w:rsidRDefault="00AE6C1E" w:rsidP="00AE6C1E">
      <w:pPr>
        <w:pStyle w:val="BodyText"/>
        <w:rPr>
          <w:sz w:val="22"/>
          <w:szCs w:val="22"/>
        </w:rPr>
      </w:pPr>
      <w:r w:rsidRPr="0031647B">
        <w:rPr>
          <w:sz w:val="22"/>
          <w:szCs w:val="22"/>
        </w:rPr>
        <w:t xml:space="preserve">The Contractor shall adhere to all applicable regulations, and follow accepted safety procedures when working in the </w:t>
      </w:r>
      <w:r w:rsidRPr="00F621DA">
        <w:rPr>
          <w:sz w:val="22"/>
          <w:szCs w:val="22"/>
        </w:rPr>
        <w:t>vicinity of utilities in order to ensure the safety of working personnel and the public.</w:t>
      </w:r>
    </w:p>
    <w:p w14:paraId="1BBE320D" w14:textId="77777777" w:rsidR="00AE6C1E" w:rsidRPr="00210132" w:rsidRDefault="00AE6C1E" w:rsidP="00AE6C1E">
      <w:pPr>
        <w:pStyle w:val="Heading3"/>
        <w:rPr>
          <w:rFonts w:cs="Times New Roman"/>
          <w:sz w:val="22"/>
          <w:szCs w:val="22"/>
          <w:u w:val="single"/>
        </w:rPr>
      </w:pPr>
      <w:r w:rsidRPr="00210132">
        <w:rPr>
          <w:rFonts w:cs="Times New Roman"/>
          <w:sz w:val="22"/>
          <w:szCs w:val="22"/>
          <w:u w:val="single"/>
        </w:rPr>
        <w:t>Driveways and Private Property</w:t>
      </w:r>
    </w:p>
    <w:p w14:paraId="6A92CEEC" w14:textId="77777777" w:rsidR="00AE6C1E" w:rsidRPr="00210132" w:rsidRDefault="00AE6C1E" w:rsidP="00AE6C1E">
      <w:pPr>
        <w:autoSpaceDE w:val="0"/>
        <w:autoSpaceDN w:val="0"/>
        <w:adjustRightInd w:val="0"/>
        <w:spacing w:before="120" w:after="0"/>
        <w:rPr>
          <w:sz w:val="22"/>
          <w:szCs w:val="22"/>
        </w:rPr>
      </w:pPr>
      <w:r w:rsidRPr="00F621DA">
        <w:rPr>
          <w:sz w:val="22"/>
          <w:szCs w:val="22"/>
        </w:rPr>
        <w:t xml:space="preserve">The Contractor shall maintain access to driveways for all residents and property owners throughout the life of the project. The Contractor shall not perform work for private citizens or agencies in conjunction with this project or within </w:t>
      </w:r>
      <w:r w:rsidRPr="00210132">
        <w:rPr>
          <w:sz w:val="22"/>
          <w:szCs w:val="22"/>
        </w:rPr>
        <w:t xml:space="preserve">the project limits of this contract. </w:t>
      </w:r>
    </w:p>
    <w:p w14:paraId="1D192866" w14:textId="77777777" w:rsidR="000113C7" w:rsidRPr="00210132" w:rsidRDefault="000113C7" w:rsidP="000113C7">
      <w:pPr>
        <w:pStyle w:val="Heading3"/>
        <w:rPr>
          <w:rFonts w:cs="Times New Roman"/>
          <w:sz w:val="22"/>
          <w:szCs w:val="22"/>
          <w:u w:val="single"/>
        </w:rPr>
      </w:pPr>
      <w:r w:rsidRPr="00210132">
        <w:rPr>
          <w:rFonts w:cs="Times New Roman"/>
          <w:sz w:val="22"/>
          <w:szCs w:val="22"/>
          <w:u w:val="single"/>
        </w:rPr>
        <w:t>Cooperation between Contractors</w:t>
      </w:r>
    </w:p>
    <w:p w14:paraId="692FA3C6" w14:textId="77777777" w:rsidR="000113C7" w:rsidRPr="00210132" w:rsidRDefault="000113C7" w:rsidP="000113C7">
      <w:pPr>
        <w:spacing w:before="120" w:after="0"/>
        <w:rPr>
          <w:sz w:val="22"/>
          <w:szCs w:val="22"/>
        </w:rPr>
      </w:pPr>
      <w:r w:rsidRPr="00210132">
        <w:rPr>
          <w:sz w:val="22"/>
          <w:szCs w:val="22"/>
        </w:rPr>
        <w:t xml:space="preserve">The Department reserves the right at any time to contract for and perform other or additional work on or near the work covered by the contract.  When separate or additional contracts are let within the limits of any one project, each Contractor shall conduct his work so as not to interfere with or hinder the progress or completion of the work being performed by other Contractors.  Contractors working within the limits of the same project shall cooperate with each other.  Each Contractor shall conduct his operations in such a manner as to avoid damaging any work being performed by others or which others have completed.  </w:t>
      </w:r>
    </w:p>
    <w:p w14:paraId="63AAD126" w14:textId="77777777" w:rsidR="00AE6C1E" w:rsidRPr="00210132" w:rsidRDefault="00AE6C1E" w:rsidP="00AE6C1E">
      <w:pPr>
        <w:pStyle w:val="Heading3"/>
        <w:rPr>
          <w:rFonts w:cs="Times New Roman"/>
          <w:sz w:val="22"/>
          <w:szCs w:val="22"/>
          <w:u w:val="single"/>
        </w:rPr>
      </w:pPr>
      <w:r w:rsidRPr="00210132">
        <w:rPr>
          <w:rFonts w:cs="Times New Roman"/>
          <w:sz w:val="22"/>
          <w:szCs w:val="22"/>
          <w:u w:val="single"/>
        </w:rPr>
        <w:t>Cooperation with State Forces</w:t>
      </w:r>
    </w:p>
    <w:p w14:paraId="2B268010" w14:textId="77777777" w:rsidR="00AE6C1E" w:rsidRPr="00F621DA" w:rsidRDefault="00AE6C1E" w:rsidP="00AE6C1E">
      <w:pPr>
        <w:spacing w:before="120" w:after="0"/>
        <w:rPr>
          <w:sz w:val="22"/>
          <w:szCs w:val="22"/>
        </w:rPr>
      </w:pPr>
      <w:r w:rsidRPr="00F621DA">
        <w:rPr>
          <w:sz w:val="22"/>
          <w:szCs w:val="22"/>
        </w:rPr>
        <w:t>The Contractor must cooperate with State forces working within the limits of this project as directed by the Engineer.</w:t>
      </w:r>
    </w:p>
    <w:p w14:paraId="7F0BB6CE" w14:textId="77777777" w:rsidR="00AE6C1E" w:rsidRPr="00210132" w:rsidRDefault="00AE6C1E" w:rsidP="00AE6C1E">
      <w:pPr>
        <w:pStyle w:val="Heading2"/>
        <w:spacing w:before="240"/>
        <w:rPr>
          <w:rFonts w:cs="Times New Roman"/>
          <w:i/>
          <w:sz w:val="22"/>
          <w:szCs w:val="22"/>
        </w:rPr>
      </w:pPr>
      <w:bookmarkStart w:id="150" w:name="_Toc20144930"/>
      <w:bookmarkStart w:id="151" w:name="_Toc20738780"/>
      <w:bookmarkStart w:id="152" w:name="_Toc20745658"/>
      <w:bookmarkStart w:id="153" w:name="_Toc20836497"/>
      <w:bookmarkStart w:id="154" w:name="_Toc85717238"/>
      <w:r w:rsidRPr="00210132">
        <w:rPr>
          <w:rFonts w:cs="Times New Roman"/>
          <w:i/>
          <w:sz w:val="22"/>
          <w:szCs w:val="22"/>
        </w:rPr>
        <w:t>Posted Weight Limits</w:t>
      </w:r>
      <w:bookmarkEnd w:id="150"/>
      <w:bookmarkEnd w:id="151"/>
      <w:bookmarkEnd w:id="152"/>
      <w:bookmarkEnd w:id="153"/>
      <w:bookmarkEnd w:id="154"/>
    </w:p>
    <w:p w14:paraId="7F710A99" w14:textId="77777777" w:rsidR="00AE6C1E" w:rsidRPr="00F621DA" w:rsidRDefault="00AE6C1E" w:rsidP="00AE6C1E">
      <w:pPr>
        <w:keepNext/>
        <w:keepLines/>
        <w:spacing w:before="120" w:after="0"/>
        <w:rPr>
          <w:sz w:val="22"/>
          <w:szCs w:val="22"/>
        </w:rPr>
      </w:pPr>
      <w:r w:rsidRPr="00F621DA">
        <w:rPr>
          <w:sz w:val="22"/>
          <w:szCs w:val="22"/>
        </w:rPr>
        <w:t xml:space="preserve">The Contractor's attention is directed to Article 105-15 of the </w:t>
      </w:r>
      <w:r w:rsidRPr="00F621DA">
        <w:rPr>
          <w:i/>
          <w:sz w:val="22"/>
          <w:szCs w:val="22"/>
        </w:rPr>
        <w:t xml:space="preserve">2018 Standard Specifications </w:t>
      </w:r>
      <w:r w:rsidRPr="00F621DA">
        <w:rPr>
          <w:sz w:val="22"/>
          <w:szCs w:val="22"/>
        </w:rPr>
        <w:t>and to the fact that various Primary and Secondary Roads and bridges may be posted with weight limits less than the legal limit.  Do not exceed the posted weight limits in transporting materials and/or equipment to the projects.  Make a thorough examination of all projects and haul routes and be prepared to discuss them at the Preconstruction Conference.</w:t>
      </w:r>
    </w:p>
    <w:p w14:paraId="2EB082E6" w14:textId="77777777" w:rsidR="00AE6C1E" w:rsidRPr="00210132" w:rsidRDefault="00AE6C1E" w:rsidP="00AE6C1E">
      <w:pPr>
        <w:pStyle w:val="Heading2"/>
        <w:spacing w:before="240"/>
        <w:rPr>
          <w:rFonts w:cs="Times New Roman"/>
          <w:i/>
          <w:sz w:val="22"/>
          <w:szCs w:val="22"/>
        </w:rPr>
      </w:pPr>
      <w:bookmarkStart w:id="155" w:name="_Toc524959343"/>
      <w:bookmarkStart w:id="156" w:name="_Toc525636497"/>
      <w:bookmarkStart w:id="157" w:name="_Toc526154909"/>
      <w:bookmarkStart w:id="158" w:name="_Toc20144931"/>
      <w:bookmarkStart w:id="159" w:name="_Toc20738781"/>
      <w:bookmarkStart w:id="160" w:name="_Toc20745659"/>
      <w:bookmarkStart w:id="161" w:name="_Toc20836498"/>
      <w:bookmarkStart w:id="162" w:name="_Toc85717239"/>
      <w:r w:rsidRPr="00210132">
        <w:rPr>
          <w:rFonts w:cs="Times New Roman"/>
          <w:i/>
          <w:sz w:val="22"/>
          <w:szCs w:val="22"/>
        </w:rPr>
        <w:t>No Major Contract Items</w:t>
      </w:r>
      <w:bookmarkEnd w:id="155"/>
      <w:bookmarkEnd w:id="156"/>
      <w:bookmarkEnd w:id="157"/>
      <w:bookmarkEnd w:id="158"/>
      <w:bookmarkEnd w:id="159"/>
      <w:bookmarkEnd w:id="160"/>
      <w:bookmarkEnd w:id="161"/>
      <w:bookmarkEnd w:id="162"/>
    </w:p>
    <w:p w14:paraId="449A7A03" w14:textId="77777777" w:rsidR="00AE6C1E" w:rsidRPr="00F621DA" w:rsidRDefault="00AE6C1E" w:rsidP="00AE6C1E">
      <w:pPr>
        <w:keepNext/>
        <w:keepLines/>
        <w:spacing w:before="120" w:after="0"/>
        <w:jc w:val="both"/>
        <w:rPr>
          <w:sz w:val="22"/>
          <w:szCs w:val="22"/>
        </w:rPr>
      </w:pPr>
      <w:r w:rsidRPr="00F621DA">
        <w:rPr>
          <w:sz w:val="22"/>
          <w:szCs w:val="22"/>
        </w:rPr>
        <w:t>None of the items included in this contract will be major items.</w:t>
      </w:r>
    </w:p>
    <w:p w14:paraId="7547915D" w14:textId="77777777" w:rsidR="00AE6C1E" w:rsidRPr="00210132" w:rsidRDefault="00AE6C1E" w:rsidP="00AE6C1E">
      <w:pPr>
        <w:pStyle w:val="Heading2"/>
        <w:spacing w:before="240"/>
        <w:rPr>
          <w:rFonts w:cs="Times New Roman"/>
          <w:i/>
          <w:sz w:val="22"/>
          <w:szCs w:val="22"/>
        </w:rPr>
      </w:pPr>
      <w:bookmarkStart w:id="163" w:name="_Toc524944300"/>
      <w:bookmarkStart w:id="164" w:name="_Toc524959344"/>
      <w:bookmarkStart w:id="165" w:name="_Toc525636498"/>
      <w:bookmarkStart w:id="166" w:name="_Toc526154910"/>
      <w:bookmarkStart w:id="167" w:name="_Toc20144932"/>
      <w:bookmarkStart w:id="168" w:name="_Toc20738782"/>
      <w:bookmarkStart w:id="169" w:name="_Toc20745660"/>
      <w:bookmarkStart w:id="170" w:name="_Toc20836499"/>
      <w:bookmarkStart w:id="171" w:name="_Toc85717240"/>
      <w:r w:rsidRPr="00210132">
        <w:rPr>
          <w:rFonts w:cs="Times New Roman"/>
          <w:i/>
          <w:sz w:val="22"/>
          <w:szCs w:val="22"/>
        </w:rPr>
        <w:t>No Specialty Items</w:t>
      </w:r>
      <w:bookmarkEnd w:id="163"/>
      <w:bookmarkEnd w:id="164"/>
      <w:bookmarkEnd w:id="165"/>
      <w:bookmarkEnd w:id="166"/>
      <w:bookmarkEnd w:id="167"/>
      <w:bookmarkEnd w:id="168"/>
      <w:bookmarkEnd w:id="169"/>
      <w:bookmarkEnd w:id="170"/>
      <w:bookmarkEnd w:id="171"/>
    </w:p>
    <w:p w14:paraId="55A0998A" w14:textId="77777777" w:rsidR="00AE6C1E" w:rsidRPr="00F621DA" w:rsidRDefault="00AE6C1E" w:rsidP="00AE6C1E">
      <w:pPr>
        <w:keepNext/>
        <w:keepLines/>
        <w:spacing w:before="120" w:after="0"/>
        <w:jc w:val="both"/>
        <w:rPr>
          <w:sz w:val="22"/>
          <w:szCs w:val="22"/>
        </w:rPr>
      </w:pPr>
      <w:r w:rsidRPr="00F621DA">
        <w:rPr>
          <w:sz w:val="22"/>
          <w:szCs w:val="22"/>
        </w:rPr>
        <w:t xml:space="preserve">None of the items included in this contract will be specialty items (see Article 108-6 of the </w:t>
      </w:r>
      <w:r w:rsidRPr="00F621DA">
        <w:rPr>
          <w:i/>
          <w:sz w:val="22"/>
          <w:szCs w:val="22"/>
        </w:rPr>
        <w:t>2018</w:t>
      </w:r>
      <w:r w:rsidRPr="00F621DA">
        <w:rPr>
          <w:sz w:val="22"/>
          <w:szCs w:val="22"/>
        </w:rPr>
        <w:t> </w:t>
      </w:r>
      <w:r w:rsidRPr="00F621DA">
        <w:rPr>
          <w:i/>
          <w:sz w:val="22"/>
          <w:szCs w:val="22"/>
        </w:rPr>
        <w:t>Standard Specifications</w:t>
      </w:r>
      <w:r w:rsidRPr="00F621DA">
        <w:rPr>
          <w:sz w:val="22"/>
          <w:szCs w:val="22"/>
        </w:rPr>
        <w:t>).</w:t>
      </w:r>
    </w:p>
    <w:p w14:paraId="0D2F2D9C" w14:textId="77777777" w:rsidR="00AE6C1E" w:rsidRPr="00210132" w:rsidRDefault="00AE6C1E" w:rsidP="00AE6C1E">
      <w:pPr>
        <w:pStyle w:val="Heading2"/>
        <w:spacing w:before="240"/>
        <w:rPr>
          <w:rFonts w:cs="Times New Roman"/>
          <w:i/>
          <w:sz w:val="22"/>
          <w:szCs w:val="22"/>
        </w:rPr>
      </w:pPr>
      <w:bookmarkStart w:id="172" w:name="_Toc524944301"/>
      <w:bookmarkStart w:id="173" w:name="_Toc524959345"/>
      <w:bookmarkStart w:id="174" w:name="_Toc525636499"/>
      <w:bookmarkStart w:id="175" w:name="_Toc526154911"/>
      <w:bookmarkStart w:id="176" w:name="_Toc20144933"/>
      <w:bookmarkStart w:id="177" w:name="_Toc20738783"/>
      <w:bookmarkStart w:id="178" w:name="_Toc20745661"/>
      <w:bookmarkStart w:id="179" w:name="_Toc20836500"/>
      <w:bookmarkStart w:id="180" w:name="_Toc85717241"/>
      <w:r w:rsidRPr="00210132">
        <w:rPr>
          <w:rFonts w:cs="Times New Roman"/>
          <w:i/>
          <w:sz w:val="22"/>
          <w:szCs w:val="22"/>
        </w:rPr>
        <w:t>Subsurface Information</w:t>
      </w:r>
      <w:bookmarkEnd w:id="172"/>
      <w:bookmarkEnd w:id="173"/>
      <w:bookmarkEnd w:id="174"/>
      <w:bookmarkEnd w:id="175"/>
      <w:bookmarkEnd w:id="176"/>
      <w:bookmarkEnd w:id="177"/>
      <w:bookmarkEnd w:id="178"/>
      <w:bookmarkEnd w:id="179"/>
      <w:bookmarkEnd w:id="180"/>
    </w:p>
    <w:p w14:paraId="65F5716B" w14:textId="77777777" w:rsidR="00AE6C1E" w:rsidRPr="00F621DA" w:rsidRDefault="00AE6C1E" w:rsidP="00AE6C1E">
      <w:pPr>
        <w:keepNext/>
        <w:keepLines/>
        <w:spacing w:before="120" w:after="0"/>
        <w:jc w:val="both"/>
        <w:rPr>
          <w:sz w:val="22"/>
          <w:szCs w:val="22"/>
        </w:rPr>
      </w:pPr>
      <w:r w:rsidRPr="00F621DA">
        <w:rPr>
          <w:sz w:val="22"/>
          <w:szCs w:val="22"/>
        </w:rPr>
        <w:t xml:space="preserve">There is </w:t>
      </w:r>
      <w:r w:rsidRPr="00F621DA">
        <w:rPr>
          <w:b/>
          <w:sz w:val="22"/>
          <w:szCs w:val="22"/>
        </w:rPr>
        <w:t>no</w:t>
      </w:r>
      <w:r w:rsidRPr="00F621DA">
        <w:rPr>
          <w:sz w:val="22"/>
          <w:szCs w:val="22"/>
        </w:rPr>
        <w:t xml:space="preserve"> subsurface information available on this project.  The Contractor shall make his own investigation of subsurface conditions.</w:t>
      </w:r>
    </w:p>
    <w:p w14:paraId="140CF51C" w14:textId="77777777" w:rsidR="00AE6C1E" w:rsidRPr="00210132" w:rsidRDefault="00AE6C1E" w:rsidP="00AE6C1E">
      <w:pPr>
        <w:pStyle w:val="Heading2"/>
        <w:spacing w:before="240"/>
        <w:rPr>
          <w:rFonts w:cs="Times New Roman"/>
          <w:i/>
          <w:sz w:val="22"/>
          <w:szCs w:val="22"/>
        </w:rPr>
      </w:pPr>
      <w:bookmarkStart w:id="181" w:name="_Toc524944302"/>
      <w:bookmarkStart w:id="182" w:name="_Toc524959346"/>
      <w:bookmarkStart w:id="183" w:name="_Toc525636500"/>
      <w:bookmarkStart w:id="184" w:name="_Toc526154912"/>
      <w:bookmarkStart w:id="185" w:name="_Toc20144934"/>
      <w:bookmarkStart w:id="186" w:name="_Toc20738784"/>
      <w:bookmarkStart w:id="187" w:name="_Toc20745662"/>
      <w:bookmarkStart w:id="188" w:name="_Toc20836501"/>
      <w:bookmarkStart w:id="189" w:name="_Toc85717242"/>
      <w:r w:rsidRPr="00210132">
        <w:rPr>
          <w:rFonts w:cs="Times New Roman"/>
          <w:i/>
          <w:sz w:val="22"/>
          <w:szCs w:val="22"/>
        </w:rPr>
        <w:t>Outsourcing Outside of the USA</w:t>
      </w:r>
      <w:bookmarkEnd w:id="181"/>
      <w:bookmarkEnd w:id="182"/>
      <w:bookmarkEnd w:id="183"/>
      <w:bookmarkEnd w:id="184"/>
      <w:bookmarkEnd w:id="185"/>
      <w:bookmarkEnd w:id="186"/>
      <w:bookmarkEnd w:id="187"/>
      <w:bookmarkEnd w:id="188"/>
      <w:bookmarkEnd w:id="189"/>
    </w:p>
    <w:p w14:paraId="5023E17A" w14:textId="77777777" w:rsidR="00AE6C1E" w:rsidRPr="00F621DA" w:rsidRDefault="00AE6C1E" w:rsidP="00AE6C1E">
      <w:pPr>
        <w:keepNext/>
        <w:keepLines/>
        <w:spacing w:before="120" w:after="0"/>
        <w:jc w:val="both"/>
        <w:rPr>
          <w:sz w:val="22"/>
          <w:szCs w:val="22"/>
        </w:rPr>
      </w:pPr>
      <w:r w:rsidRPr="00F621DA">
        <w:rPr>
          <w:sz w:val="22"/>
          <w:szCs w:val="22"/>
        </w:rPr>
        <w:t>All work on consultant contracts, services contracts, and construction contracts shall be performed in the United States of America.  No work shall be outsourced outside of the United States of America.</w:t>
      </w:r>
    </w:p>
    <w:p w14:paraId="0B8DE8E7" w14:textId="77777777" w:rsidR="00AE6C1E" w:rsidRPr="00F621DA" w:rsidRDefault="00AE6C1E" w:rsidP="00AE6C1E">
      <w:pPr>
        <w:spacing w:before="120" w:after="0"/>
        <w:jc w:val="both"/>
        <w:rPr>
          <w:sz w:val="22"/>
          <w:szCs w:val="22"/>
        </w:rPr>
      </w:pPr>
      <w:r w:rsidRPr="00F621DA">
        <w:rPr>
          <w:i/>
          <w:sz w:val="22"/>
          <w:szCs w:val="22"/>
        </w:rPr>
        <w:t>Outsourcing</w:t>
      </w:r>
      <w:r w:rsidRPr="00F621DA">
        <w:rPr>
          <w:sz w:val="22"/>
          <w:szCs w:val="22"/>
        </w:rPr>
        <w:t xml:space="preserve"> for the purpose of this provision is defined as the practice of subcontracting labor, work, services, staffing, or personnel to entities located outside of the United States.</w:t>
      </w:r>
    </w:p>
    <w:p w14:paraId="5E2CA8C1" w14:textId="77777777" w:rsidR="00AE6C1E" w:rsidRPr="00F621DA" w:rsidRDefault="00AE6C1E" w:rsidP="00AE6C1E">
      <w:pPr>
        <w:spacing w:before="120" w:after="0"/>
        <w:jc w:val="both"/>
        <w:rPr>
          <w:sz w:val="22"/>
          <w:szCs w:val="22"/>
        </w:rPr>
      </w:pPr>
      <w:r w:rsidRPr="00F621DA">
        <w:rPr>
          <w:sz w:val="22"/>
          <w:szCs w:val="22"/>
        </w:rPr>
        <w:t>The North Carolina Secretary of Transportation shall approve exceptions to this provision in writing.</w:t>
      </w:r>
    </w:p>
    <w:p w14:paraId="7252CED9" w14:textId="77777777" w:rsidR="00AE6C1E" w:rsidRPr="00210132" w:rsidRDefault="00AE6C1E" w:rsidP="00AE6C1E">
      <w:pPr>
        <w:pStyle w:val="Heading3"/>
        <w:rPr>
          <w:rFonts w:cs="Times New Roman"/>
          <w:sz w:val="22"/>
          <w:szCs w:val="22"/>
          <w:u w:val="single"/>
        </w:rPr>
      </w:pPr>
      <w:r w:rsidRPr="00210132">
        <w:rPr>
          <w:rFonts w:cs="Times New Roman"/>
          <w:sz w:val="22"/>
          <w:szCs w:val="22"/>
          <w:u w:val="single"/>
        </w:rPr>
        <w:t>Title VI and Nondiscrimination</w:t>
      </w:r>
    </w:p>
    <w:p w14:paraId="6DD659C2" w14:textId="77777777" w:rsidR="00AE6C1E" w:rsidRPr="00741E92" w:rsidRDefault="00AE6C1E" w:rsidP="00AE6C1E">
      <w:pPr>
        <w:autoSpaceDE w:val="0"/>
        <w:autoSpaceDN w:val="0"/>
        <w:adjustRightInd w:val="0"/>
        <w:spacing w:before="120" w:after="0"/>
        <w:rPr>
          <w:sz w:val="22"/>
          <w:szCs w:val="22"/>
        </w:rPr>
      </w:pPr>
      <w:r w:rsidRPr="00741E92">
        <w:rPr>
          <w:sz w:val="22"/>
          <w:szCs w:val="22"/>
        </w:rPr>
        <w:t xml:space="preserve">Revise the </w:t>
      </w:r>
      <w:r w:rsidRPr="00741E92">
        <w:rPr>
          <w:i/>
          <w:sz w:val="22"/>
          <w:szCs w:val="22"/>
        </w:rPr>
        <w:t>2018 Standard Specifications</w:t>
      </w:r>
      <w:r w:rsidRPr="00741E92">
        <w:rPr>
          <w:sz w:val="22"/>
          <w:szCs w:val="22"/>
        </w:rPr>
        <w:t xml:space="preserve"> as follows:</w:t>
      </w:r>
    </w:p>
    <w:p w14:paraId="533E5C4A" w14:textId="77777777" w:rsidR="00AE6C1E" w:rsidRPr="00741E92" w:rsidRDefault="00AE6C1E" w:rsidP="00AE6C1E">
      <w:pPr>
        <w:autoSpaceDE w:val="0"/>
        <w:autoSpaceDN w:val="0"/>
        <w:adjustRightInd w:val="0"/>
        <w:spacing w:before="120" w:after="0"/>
        <w:rPr>
          <w:sz w:val="22"/>
          <w:szCs w:val="22"/>
        </w:rPr>
      </w:pPr>
      <w:r w:rsidRPr="00741E92">
        <w:rPr>
          <w:sz w:val="22"/>
          <w:szCs w:val="22"/>
        </w:rPr>
        <w:t>Replace Article 103-4(B) with the following:</w:t>
      </w:r>
    </w:p>
    <w:p w14:paraId="1A67639E" w14:textId="77777777" w:rsidR="00AE6C1E" w:rsidRPr="00741E92" w:rsidRDefault="00AE6C1E" w:rsidP="00AE6C1E">
      <w:pPr>
        <w:autoSpaceDE w:val="0"/>
        <w:autoSpaceDN w:val="0"/>
        <w:adjustRightInd w:val="0"/>
        <w:spacing w:before="120" w:after="0"/>
        <w:rPr>
          <w:sz w:val="22"/>
          <w:szCs w:val="22"/>
        </w:rPr>
      </w:pPr>
      <w:r w:rsidRPr="00741E92">
        <w:rPr>
          <w:sz w:val="22"/>
          <w:szCs w:val="22"/>
        </w:rPr>
        <w:t>The North Carolina Department of Transportation is committed to carrying out the U.S. Department of Transportation’s policy of ensuring nondiscrimination in the award and administration of contracts.</w:t>
      </w:r>
    </w:p>
    <w:p w14:paraId="0B656AFC" w14:textId="77777777" w:rsidR="00AE6C1E" w:rsidRPr="00741E92" w:rsidRDefault="00AE6C1E" w:rsidP="00AE6C1E">
      <w:pPr>
        <w:keepNext/>
        <w:keepLines/>
        <w:spacing w:after="0"/>
        <w:rPr>
          <w:sz w:val="22"/>
          <w:szCs w:val="22"/>
        </w:rPr>
      </w:pPr>
      <w:r w:rsidRPr="00741E92">
        <w:rPr>
          <w:sz w:val="22"/>
          <w:szCs w:val="22"/>
        </w:rPr>
        <w:t xml:space="preserve">The provisions of this section related to United States Department of Transportation (US DOT) Order 1050.2A, Title 49 Code of Federal Regulations (CFR) part 21, 23 United States Code (U.S.C.) 140 and 23 CFR part 200 (or 49 CFR 303, 49 U.S.C. 5332 or 49 U.S.C. 47123) are applicable to all North Carolina Department of Transportation (NCDOT) contracts and to all related subcontracts, material supply, engineering, architectural and other service contracts, regardless of dollar amount. Any Federal provision that is specifically required not specifically set forth is hereby incorporated by reference.  </w:t>
      </w:r>
    </w:p>
    <w:p w14:paraId="4CC5FD11" w14:textId="77777777" w:rsidR="00AE6C1E" w:rsidRPr="00741E92" w:rsidRDefault="00AE6C1E" w:rsidP="00AE6C1E">
      <w:pPr>
        <w:numPr>
          <w:ilvl w:val="1"/>
          <w:numId w:val="25"/>
        </w:numPr>
        <w:tabs>
          <w:tab w:val="clear" w:pos="720"/>
        </w:tabs>
        <w:spacing w:after="0"/>
        <w:ind w:left="360"/>
        <w:rPr>
          <w:b/>
          <w:sz w:val="22"/>
          <w:szCs w:val="22"/>
        </w:rPr>
      </w:pPr>
      <w:r w:rsidRPr="00741E92">
        <w:rPr>
          <w:b/>
          <w:sz w:val="22"/>
          <w:szCs w:val="22"/>
        </w:rPr>
        <w:t>Title VI Assurances (USDOT Order 1050.2A, Appendix A)</w:t>
      </w:r>
    </w:p>
    <w:p w14:paraId="628A65DE" w14:textId="77777777" w:rsidR="00AE6C1E" w:rsidRPr="00741E92" w:rsidRDefault="00AE6C1E" w:rsidP="00AE6C1E">
      <w:pPr>
        <w:spacing w:after="0"/>
        <w:ind w:left="360"/>
        <w:rPr>
          <w:sz w:val="22"/>
          <w:szCs w:val="22"/>
        </w:rPr>
      </w:pPr>
      <w:r w:rsidRPr="00741E92">
        <w:rPr>
          <w:sz w:val="22"/>
          <w:szCs w:val="22"/>
        </w:rPr>
        <w:t>During the performance of this contract, the contractor, for itself, its assignees, and successors in interest (hereinafter referred to as the "contractor") agrees as follows:</w:t>
      </w:r>
    </w:p>
    <w:p w14:paraId="7272D6AE" w14:textId="77777777" w:rsidR="00AE6C1E" w:rsidRPr="00741E92" w:rsidRDefault="00AE6C1E" w:rsidP="00AE6C1E">
      <w:pPr>
        <w:numPr>
          <w:ilvl w:val="2"/>
          <w:numId w:val="25"/>
        </w:numPr>
        <w:tabs>
          <w:tab w:val="clear" w:pos="1080"/>
          <w:tab w:val="num" w:pos="720"/>
        </w:tabs>
        <w:spacing w:after="0"/>
        <w:ind w:left="720"/>
        <w:rPr>
          <w:sz w:val="22"/>
          <w:szCs w:val="22"/>
        </w:rPr>
      </w:pPr>
      <w:r w:rsidRPr="00741E92">
        <w:rPr>
          <w:sz w:val="22"/>
          <w:szCs w:val="22"/>
        </w:rPr>
        <w:t>Compliance with Regulations</w:t>
      </w:r>
    </w:p>
    <w:p w14:paraId="3AA2B3AB" w14:textId="77777777" w:rsidR="00AE6C1E" w:rsidRPr="00741E92" w:rsidRDefault="00AE6C1E" w:rsidP="00AE6C1E">
      <w:pPr>
        <w:spacing w:after="0"/>
        <w:ind w:left="720"/>
        <w:rPr>
          <w:sz w:val="22"/>
          <w:szCs w:val="22"/>
        </w:rPr>
      </w:pPr>
      <w:r w:rsidRPr="00741E92">
        <w:rPr>
          <w:sz w:val="22"/>
          <w:szCs w:val="22"/>
        </w:rPr>
        <w:t>The contractor (hereinafter includes consultants) shall comply with the Acts and the Regulations relative to Nondiscrimination in Federally-assisted programs of the U.S. Department of Transportation, Federal Highway Administration (FHWA), as they may be amended from time to time, which are herein incorporated by reference and made a part of this contract.</w:t>
      </w:r>
    </w:p>
    <w:p w14:paraId="0ED374AD" w14:textId="77777777" w:rsidR="00AE6C1E" w:rsidRPr="00741E92" w:rsidRDefault="00AE6C1E" w:rsidP="00AE6C1E">
      <w:pPr>
        <w:numPr>
          <w:ilvl w:val="2"/>
          <w:numId w:val="25"/>
        </w:numPr>
        <w:tabs>
          <w:tab w:val="clear" w:pos="1080"/>
          <w:tab w:val="num" w:pos="1170"/>
        </w:tabs>
        <w:spacing w:after="0"/>
        <w:ind w:left="720"/>
        <w:rPr>
          <w:sz w:val="22"/>
          <w:szCs w:val="22"/>
        </w:rPr>
      </w:pPr>
      <w:r w:rsidRPr="00741E92">
        <w:rPr>
          <w:sz w:val="22"/>
          <w:szCs w:val="22"/>
        </w:rPr>
        <w:t>Nondiscrimination</w:t>
      </w:r>
    </w:p>
    <w:p w14:paraId="612FC43F" w14:textId="77777777" w:rsidR="00AE6C1E" w:rsidRPr="00741E92" w:rsidRDefault="00AE6C1E" w:rsidP="00AE6C1E">
      <w:pPr>
        <w:spacing w:after="0"/>
        <w:ind w:left="720"/>
        <w:rPr>
          <w:sz w:val="22"/>
          <w:szCs w:val="22"/>
        </w:rPr>
      </w:pPr>
      <w:r w:rsidRPr="00741E92">
        <w:rPr>
          <w:sz w:val="22"/>
          <w:szCs w:val="22"/>
        </w:rPr>
        <w:t>The contractor, with regard to the work performed by it during the contract, shall not discriminate on the grounds of race, color, or national origin in the selection and retention of subcontractors, including procurements of materials and leases of equipment. The contractor shall not participate directly or indirectly in the discrimination prohibited by the Acts and the Regulations, including employment practices when the contract covers any activity, project, or program set forth in Appendix B of 49 CFR Part 21.</w:t>
      </w:r>
    </w:p>
    <w:p w14:paraId="008895F5" w14:textId="77777777" w:rsidR="00AE6C1E" w:rsidRPr="00741E92" w:rsidRDefault="00AE6C1E" w:rsidP="00AE6C1E">
      <w:pPr>
        <w:numPr>
          <w:ilvl w:val="2"/>
          <w:numId w:val="25"/>
        </w:numPr>
        <w:tabs>
          <w:tab w:val="clear" w:pos="1080"/>
          <w:tab w:val="left" w:pos="720"/>
        </w:tabs>
        <w:spacing w:after="0"/>
        <w:ind w:left="720"/>
        <w:rPr>
          <w:sz w:val="22"/>
          <w:szCs w:val="22"/>
        </w:rPr>
      </w:pPr>
      <w:r w:rsidRPr="00741E92">
        <w:rPr>
          <w:sz w:val="22"/>
          <w:szCs w:val="22"/>
        </w:rPr>
        <w:t>Solicitations for Subcontractors, Including Procurements of Materials and Equipment</w:t>
      </w:r>
    </w:p>
    <w:p w14:paraId="12ED8F27" w14:textId="77777777" w:rsidR="00AE6C1E" w:rsidRPr="00741E92" w:rsidRDefault="00AE6C1E" w:rsidP="00AE6C1E">
      <w:pPr>
        <w:spacing w:after="0"/>
        <w:ind w:left="720"/>
        <w:rPr>
          <w:sz w:val="22"/>
          <w:szCs w:val="22"/>
        </w:rPr>
      </w:pPr>
      <w:r w:rsidRPr="00741E92">
        <w:rPr>
          <w:sz w:val="22"/>
          <w:szCs w:val="22"/>
        </w:rPr>
        <w:t>In all solicitations, either by competitive bidding, or negotiation made by the contractor for work to be performed under a subcontract, including procurements of materials, or leases of equipment, each potential subcontractor or supplier shall be notified by the contractor of the contractor's obligations under this contract and the Acts and the Regulations relative to Nondiscrimination on the grounds of race, color, or national origin.</w:t>
      </w:r>
    </w:p>
    <w:p w14:paraId="3E999905" w14:textId="77777777" w:rsidR="00AE6C1E" w:rsidRPr="00741E92" w:rsidRDefault="00AE6C1E" w:rsidP="00AE6C1E">
      <w:pPr>
        <w:numPr>
          <w:ilvl w:val="2"/>
          <w:numId w:val="25"/>
        </w:numPr>
        <w:tabs>
          <w:tab w:val="clear" w:pos="1080"/>
        </w:tabs>
        <w:spacing w:after="0"/>
        <w:ind w:left="720"/>
        <w:rPr>
          <w:sz w:val="22"/>
          <w:szCs w:val="22"/>
        </w:rPr>
      </w:pPr>
      <w:r w:rsidRPr="00741E92">
        <w:rPr>
          <w:sz w:val="22"/>
          <w:szCs w:val="22"/>
        </w:rPr>
        <w:t>Information and Reports</w:t>
      </w:r>
    </w:p>
    <w:p w14:paraId="25902F98" w14:textId="77777777" w:rsidR="00AE6C1E" w:rsidRPr="00741E92" w:rsidRDefault="00AE6C1E" w:rsidP="00AE6C1E">
      <w:pPr>
        <w:spacing w:after="0"/>
        <w:ind w:left="720"/>
        <w:rPr>
          <w:sz w:val="22"/>
          <w:szCs w:val="22"/>
        </w:rPr>
      </w:pPr>
      <w:r w:rsidRPr="00741E92">
        <w:rPr>
          <w:sz w:val="22"/>
          <w:szCs w:val="22"/>
        </w:rPr>
        <w:t xml:space="preserve">The contractor shall provide all information and reports required by the Acts, the Regulations, and directives issued pursuant thereto and shall permit access to its books, records, accounts, other sources of information, and its facilities as may be determined by the Recipient or the FHWA to be pertinent to ascertain compliance with such Acts, Regulations, and instructions. Where any information required of a contractor is in the exclusive possession of another who fails or refuses to furnish the information, the contractor shall so certify to the Recipient or the FHWA, as appropriate, and shall set forth what efforts it has made to obtain the information. </w:t>
      </w:r>
    </w:p>
    <w:p w14:paraId="277EA30D" w14:textId="77777777" w:rsidR="00AE6C1E" w:rsidRPr="00741E92" w:rsidRDefault="00AE6C1E" w:rsidP="00AE6C1E">
      <w:pPr>
        <w:numPr>
          <w:ilvl w:val="2"/>
          <w:numId w:val="25"/>
        </w:numPr>
        <w:tabs>
          <w:tab w:val="clear" w:pos="1080"/>
          <w:tab w:val="left" w:pos="720"/>
        </w:tabs>
        <w:spacing w:after="0"/>
        <w:ind w:left="720"/>
        <w:rPr>
          <w:sz w:val="22"/>
          <w:szCs w:val="22"/>
        </w:rPr>
      </w:pPr>
      <w:r w:rsidRPr="00741E92">
        <w:rPr>
          <w:sz w:val="22"/>
          <w:szCs w:val="22"/>
        </w:rPr>
        <w:t>Sanctions for Noncompliance:</w:t>
      </w:r>
    </w:p>
    <w:p w14:paraId="4041F27A" w14:textId="77777777" w:rsidR="00AE6C1E" w:rsidRPr="00741E92" w:rsidRDefault="00AE6C1E" w:rsidP="00AE6C1E">
      <w:pPr>
        <w:spacing w:after="0"/>
        <w:ind w:left="720"/>
        <w:rPr>
          <w:sz w:val="22"/>
          <w:szCs w:val="22"/>
        </w:rPr>
      </w:pPr>
      <w:r w:rsidRPr="00741E92">
        <w:rPr>
          <w:sz w:val="22"/>
          <w:szCs w:val="22"/>
        </w:rPr>
        <w:t xml:space="preserve">In the event of a contractor's noncompliance with the Non-discrimination provisions of this contract, the Recipient will impose such contract sanctions as it and/or the FHWA may determine to be appropriate, including, but not limited to: </w:t>
      </w:r>
    </w:p>
    <w:p w14:paraId="3D001A79" w14:textId="77777777" w:rsidR="00AE6C1E" w:rsidRPr="00741E92" w:rsidRDefault="00AE6C1E" w:rsidP="00AE6C1E">
      <w:pPr>
        <w:numPr>
          <w:ilvl w:val="3"/>
          <w:numId w:val="25"/>
        </w:numPr>
        <w:tabs>
          <w:tab w:val="clear" w:pos="1440"/>
        </w:tabs>
        <w:spacing w:after="0"/>
        <w:ind w:left="1080"/>
        <w:rPr>
          <w:sz w:val="22"/>
          <w:szCs w:val="22"/>
        </w:rPr>
      </w:pPr>
      <w:r w:rsidRPr="00741E92">
        <w:rPr>
          <w:sz w:val="22"/>
          <w:szCs w:val="22"/>
        </w:rPr>
        <w:t>Withholding payments to the contractor under the contract until the contractor complies; and/or</w:t>
      </w:r>
    </w:p>
    <w:p w14:paraId="480459DD" w14:textId="77777777" w:rsidR="00AE6C1E" w:rsidRPr="00741E92" w:rsidRDefault="00AE6C1E" w:rsidP="00AE6C1E">
      <w:pPr>
        <w:numPr>
          <w:ilvl w:val="3"/>
          <w:numId w:val="25"/>
        </w:numPr>
        <w:tabs>
          <w:tab w:val="clear" w:pos="1440"/>
        </w:tabs>
        <w:spacing w:after="0"/>
        <w:ind w:left="1080"/>
        <w:rPr>
          <w:sz w:val="22"/>
          <w:szCs w:val="22"/>
        </w:rPr>
      </w:pPr>
      <w:r w:rsidRPr="00741E92">
        <w:rPr>
          <w:sz w:val="22"/>
          <w:szCs w:val="22"/>
        </w:rPr>
        <w:t>Cancelling, terminating, or suspending a contract, in whole or in part.</w:t>
      </w:r>
    </w:p>
    <w:p w14:paraId="69F85F2E" w14:textId="77777777" w:rsidR="00AE6C1E" w:rsidRPr="00741E92" w:rsidRDefault="00AE6C1E" w:rsidP="00AE6C1E">
      <w:pPr>
        <w:numPr>
          <w:ilvl w:val="2"/>
          <w:numId w:val="25"/>
        </w:numPr>
        <w:tabs>
          <w:tab w:val="clear" w:pos="1080"/>
        </w:tabs>
        <w:spacing w:after="0"/>
        <w:ind w:left="720"/>
        <w:rPr>
          <w:sz w:val="22"/>
          <w:szCs w:val="22"/>
        </w:rPr>
      </w:pPr>
      <w:r w:rsidRPr="00741E92">
        <w:rPr>
          <w:sz w:val="22"/>
          <w:szCs w:val="22"/>
        </w:rPr>
        <w:t>Incorporation of Provisions</w:t>
      </w:r>
    </w:p>
    <w:p w14:paraId="78685720" w14:textId="77777777" w:rsidR="00AE6C1E" w:rsidRPr="00741E92" w:rsidRDefault="00AE6C1E" w:rsidP="00AE6C1E">
      <w:pPr>
        <w:spacing w:after="0"/>
        <w:ind w:left="720"/>
        <w:rPr>
          <w:sz w:val="22"/>
          <w:szCs w:val="22"/>
        </w:rPr>
      </w:pPr>
      <w:r w:rsidRPr="00741E92">
        <w:rPr>
          <w:sz w:val="22"/>
          <w:szCs w:val="22"/>
        </w:rPr>
        <w:t>The contractor shall include the provisions of paragraphs one through six in every subcontract, including procurements of materials and leases of equipment, unless exempt by the Acts, the Regulations and directives issued pursuant thereto. The contractor shall take action with respect to any subcontract or procurement as the Recipient or the FHWA may direct as a means of enforcing such provisions including sanctions for noncompliance. Provided, that if the contractor becomes involved in, or is threatened with litigation by a subcontractor, or supplier because of such direction, the contractor may request the Recipient to enter into any litigation to protect the interests of the Recipient. In addition, the contractor may request the United States to enter into the litigation to protect the interests of the United States.</w:t>
      </w:r>
    </w:p>
    <w:p w14:paraId="55E36AA6" w14:textId="77777777" w:rsidR="00AE6C1E" w:rsidRPr="00741E92" w:rsidRDefault="00AE6C1E" w:rsidP="00AE6C1E">
      <w:pPr>
        <w:numPr>
          <w:ilvl w:val="1"/>
          <w:numId w:val="25"/>
        </w:numPr>
        <w:tabs>
          <w:tab w:val="clear" w:pos="720"/>
        </w:tabs>
        <w:spacing w:after="0"/>
        <w:ind w:left="360"/>
        <w:rPr>
          <w:b/>
          <w:sz w:val="22"/>
          <w:szCs w:val="22"/>
        </w:rPr>
      </w:pPr>
      <w:r w:rsidRPr="00741E92">
        <w:rPr>
          <w:b/>
          <w:sz w:val="22"/>
          <w:szCs w:val="22"/>
        </w:rPr>
        <w:t>Title VI Nondiscrimination Program (23 CFR 200.5(p))</w:t>
      </w:r>
    </w:p>
    <w:p w14:paraId="107F3E3F" w14:textId="77777777" w:rsidR="00AE6C1E" w:rsidRPr="00741E92" w:rsidRDefault="00AE6C1E" w:rsidP="00AE6C1E">
      <w:pPr>
        <w:spacing w:after="0"/>
        <w:ind w:left="360"/>
        <w:rPr>
          <w:sz w:val="22"/>
          <w:szCs w:val="22"/>
        </w:rPr>
      </w:pPr>
      <w:r w:rsidRPr="00741E92">
        <w:rPr>
          <w:sz w:val="22"/>
          <w:szCs w:val="22"/>
        </w:rPr>
        <w:t>The North Carolina Department of Transportation (NCDOT) has assured the USDOT that, as a condition to receiving federal financial assistance, NCDOT will comply with Title VI of the Civil Rights Act of 1964 and all requirements imposed by Title 49 CFR part 21 and related nondiscrimination authorities to ensure that no person shall, on the ground of race, color, national origin, limited English proficiency, sex, age, or disability (including religion/creed or income-level, where applicable), be excluded from participation in, be denied the benefits of, or be subjected to discrimination under any programs, activities, or services conducted or funded by NCDOT. Contractors and other organizations under contract or agreement with NCDOT must also comply with Title VI and related authorities, therefore:</w:t>
      </w:r>
    </w:p>
    <w:p w14:paraId="7C83A57D" w14:textId="77777777" w:rsidR="00AE6C1E" w:rsidRPr="00741E92" w:rsidRDefault="00AE6C1E" w:rsidP="00AE6C1E">
      <w:pPr>
        <w:numPr>
          <w:ilvl w:val="8"/>
          <w:numId w:val="25"/>
        </w:numPr>
        <w:tabs>
          <w:tab w:val="clear" w:pos="3240"/>
        </w:tabs>
        <w:spacing w:after="0"/>
        <w:ind w:left="720"/>
        <w:rPr>
          <w:sz w:val="22"/>
          <w:szCs w:val="22"/>
        </w:rPr>
      </w:pPr>
      <w:r w:rsidRPr="00741E92">
        <w:rPr>
          <w:sz w:val="22"/>
          <w:szCs w:val="22"/>
        </w:rPr>
        <w:t>During the performance of this contract or agreement, contractors (e.g., subcontractors, consultants, vendors, prime contractors) are responsible for complying with NCDOT’s Title VI Program. Contractors are not required to prepare or submit Title VI Programs. To comply with this section, the prime contractor shall:</w:t>
      </w:r>
    </w:p>
    <w:p w14:paraId="6170ABDD" w14:textId="77777777" w:rsidR="00AE6C1E" w:rsidRPr="00741E92" w:rsidRDefault="00AE6C1E" w:rsidP="00AE6C1E">
      <w:pPr>
        <w:numPr>
          <w:ilvl w:val="0"/>
          <w:numId w:val="26"/>
        </w:numPr>
        <w:spacing w:after="0"/>
        <w:ind w:left="1080"/>
        <w:rPr>
          <w:sz w:val="22"/>
          <w:szCs w:val="22"/>
        </w:rPr>
      </w:pPr>
      <w:r w:rsidRPr="00741E92">
        <w:rPr>
          <w:sz w:val="22"/>
          <w:szCs w:val="22"/>
        </w:rPr>
        <w:t>Post NCDOT’s Notice of Nondiscrimination and the Contractor’s own Equal Employment Opportunity (EEO) Policy in conspicuous locations accessible to all employees, applicants and subcontractors on the jobsite.</w:t>
      </w:r>
    </w:p>
    <w:p w14:paraId="3A7E1613" w14:textId="77777777" w:rsidR="00AE6C1E" w:rsidRPr="00741E92" w:rsidRDefault="00AE6C1E" w:rsidP="00AE6C1E">
      <w:pPr>
        <w:numPr>
          <w:ilvl w:val="0"/>
          <w:numId w:val="26"/>
        </w:numPr>
        <w:spacing w:after="0"/>
        <w:ind w:left="1080"/>
        <w:rPr>
          <w:sz w:val="22"/>
          <w:szCs w:val="22"/>
        </w:rPr>
      </w:pPr>
      <w:r w:rsidRPr="00741E92">
        <w:rPr>
          <w:sz w:val="22"/>
          <w:szCs w:val="22"/>
        </w:rPr>
        <w:t>Physically incorporate the required Title VI clauses into all subcontracts on federally-assisted and state-funded NCDOT projects, and ensure inclusion by subcontractors into all lower-tier subcontracts.</w:t>
      </w:r>
    </w:p>
    <w:p w14:paraId="1221BA1C" w14:textId="77777777" w:rsidR="00AE6C1E" w:rsidRPr="00741E92" w:rsidRDefault="00AE6C1E" w:rsidP="00AE6C1E">
      <w:pPr>
        <w:numPr>
          <w:ilvl w:val="0"/>
          <w:numId w:val="26"/>
        </w:numPr>
        <w:spacing w:after="0"/>
        <w:ind w:left="1080"/>
        <w:rPr>
          <w:sz w:val="22"/>
          <w:szCs w:val="22"/>
        </w:rPr>
      </w:pPr>
      <w:r w:rsidRPr="00741E92">
        <w:rPr>
          <w:sz w:val="22"/>
          <w:szCs w:val="22"/>
        </w:rPr>
        <w:t>Required Solicitation Language. The Contractor shall include the following notification in all solicitations for bids and requests for work or material, regardless of funding source:</w:t>
      </w:r>
    </w:p>
    <w:p w14:paraId="32ED8A88" w14:textId="77777777" w:rsidR="00AE6C1E" w:rsidRPr="00741E92" w:rsidRDefault="00AE6C1E" w:rsidP="00AE6C1E">
      <w:pPr>
        <w:pStyle w:val="ListParagraph"/>
        <w:spacing w:after="0"/>
        <w:ind w:left="1080"/>
        <w:rPr>
          <w:sz w:val="22"/>
          <w:szCs w:val="22"/>
        </w:rPr>
      </w:pPr>
      <w:r w:rsidRPr="00741E92">
        <w:rPr>
          <w:sz w:val="22"/>
          <w:szCs w:val="22"/>
        </w:rPr>
        <w:t>“The North Carolina Department of Transportation, in accordance with the provisions of Title VI of the Civil Rights Act of 1964 (78 Stat. 252, 42 US.C. §§ 2000d to 2000d-4) and the Regulations, hereby notifies all bidders that it will affirmatively ensure that any contract entered into pursuant to this advertisement, disadvantaged business enterprises will be afforded full and fair opportunity to submit bids in response to this invitation and will not be discriminated against on the grounds of race, color, or national origin in consideration for an award. In accordance with other related nondiscrimination authorities, bidders and contractors will also not be discriminated against on the grounds of sex, age, disability, low-income level, creed/religion, or limited English proficiency in consideration for an award.”</w:t>
      </w:r>
    </w:p>
    <w:p w14:paraId="5DE84C63" w14:textId="77777777" w:rsidR="00AE6C1E" w:rsidRPr="00741E92" w:rsidRDefault="00AE6C1E" w:rsidP="00AE6C1E">
      <w:pPr>
        <w:numPr>
          <w:ilvl w:val="0"/>
          <w:numId w:val="26"/>
        </w:numPr>
        <w:spacing w:after="0"/>
        <w:ind w:left="1080"/>
        <w:rPr>
          <w:sz w:val="22"/>
          <w:szCs w:val="22"/>
        </w:rPr>
      </w:pPr>
      <w:r w:rsidRPr="00741E92">
        <w:rPr>
          <w:sz w:val="22"/>
          <w:szCs w:val="22"/>
        </w:rPr>
        <w:t>Physically incorporate the FHWA-1273, in its entirety, into all subcontracts and subsequent lower tier subcontracts on Federal-aid highway construction contracts only.</w:t>
      </w:r>
    </w:p>
    <w:p w14:paraId="33C748A8" w14:textId="77777777" w:rsidR="00AE6C1E" w:rsidRPr="00741E92" w:rsidRDefault="00AE6C1E" w:rsidP="00AE6C1E">
      <w:pPr>
        <w:numPr>
          <w:ilvl w:val="0"/>
          <w:numId w:val="26"/>
        </w:numPr>
        <w:spacing w:after="0"/>
        <w:ind w:left="1080"/>
        <w:rPr>
          <w:sz w:val="22"/>
          <w:szCs w:val="22"/>
        </w:rPr>
      </w:pPr>
      <w:r w:rsidRPr="00741E92">
        <w:rPr>
          <w:sz w:val="22"/>
          <w:szCs w:val="22"/>
        </w:rPr>
        <w:t>Provide language assistance services (i.e., written translation and oral interpretation), free of charge, to LEP employees and applicants. Contact NCDOT OCR for further assistance, if needed.</w:t>
      </w:r>
    </w:p>
    <w:p w14:paraId="7F3B34F0" w14:textId="77777777" w:rsidR="00AE6C1E" w:rsidRPr="00741E92" w:rsidRDefault="00AE6C1E" w:rsidP="00AE6C1E">
      <w:pPr>
        <w:numPr>
          <w:ilvl w:val="0"/>
          <w:numId w:val="26"/>
        </w:numPr>
        <w:spacing w:after="0"/>
        <w:ind w:left="1080"/>
        <w:rPr>
          <w:sz w:val="22"/>
          <w:szCs w:val="22"/>
        </w:rPr>
      </w:pPr>
      <w:r w:rsidRPr="00741E92">
        <w:rPr>
          <w:sz w:val="22"/>
          <w:szCs w:val="22"/>
        </w:rPr>
        <w:t>For assistance with these Title VI requirements, contact the NCDOT Title VI Nondiscrimination Program at 1-800-522-0453.</w:t>
      </w:r>
    </w:p>
    <w:p w14:paraId="1D6AC836" w14:textId="77777777" w:rsidR="00AE6C1E" w:rsidRPr="00741E92" w:rsidRDefault="00AE6C1E" w:rsidP="00AE6C1E">
      <w:pPr>
        <w:numPr>
          <w:ilvl w:val="8"/>
          <w:numId w:val="25"/>
        </w:numPr>
        <w:tabs>
          <w:tab w:val="clear" w:pos="3240"/>
        </w:tabs>
        <w:spacing w:after="0"/>
        <w:ind w:left="720"/>
        <w:rPr>
          <w:sz w:val="22"/>
          <w:szCs w:val="22"/>
        </w:rPr>
      </w:pPr>
      <w:r w:rsidRPr="00741E92">
        <w:rPr>
          <w:sz w:val="22"/>
          <w:szCs w:val="22"/>
        </w:rPr>
        <w:t>Subrecipients (e.g. cities, counties, LGAs, planning organizations) may be required to prepare and submit a Title VI Plan to NCDOT, including Title VI Assurances and/or agreements. Subrecipients must also ensure compliance by their contractors and subrecipients with Title VI. (23 CFR 200.9(b)(7))</w:t>
      </w:r>
    </w:p>
    <w:p w14:paraId="248F7E2F" w14:textId="77777777" w:rsidR="00AE6C1E" w:rsidRPr="00741E92" w:rsidRDefault="00AE6C1E" w:rsidP="00AE6C1E">
      <w:pPr>
        <w:numPr>
          <w:ilvl w:val="8"/>
          <w:numId w:val="25"/>
        </w:numPr>
        <w:tabs>
          <w:tab w:val="clear" w:pos="3240"/>
        </w:tabs>
        <w:spacing w:after="0"/>
        <w:ind w:left="720"/>
        <w:rPr>
          <w:sz w:val="22"/>
          <w:szCs w:val="22"/>
        </w:rPr>
      </w:pPr>
      <w:r w:rsidRPr="00741E92">
        <w:rPr>
          <w:sz w:val="22"/>
          <w:szCs w:val="22"/>
        </w:rPr>
        <w:t>If reviewed or investigated by NCDOT, the contractor or subrecipient agrees to take affirmative action to correct any deficiencies found within a reasonable time period, not to exceed 90 calendar days, unless additional time is granted by NCDOT. (23 CFR 200.9(b)(15))</w:t>
      </w:r>
    </w:p>
    <w:p w14:paraId="2FE89E40" w14:textId="77777777" w:rsidR="00AE6C1E" w:rsidRPr="00741E92" w:rsidRDefault="00AE6C1E" w:rsidP="00AE6C1E">
      <w:pPr>
        <w:numPr>
          <w:ilvl w:val="8"/>
          <w:numId w:val="25"/>
        </w:numPr>
        <w:tabs>
          <w:tab w:val="clear" w:pos="3240"/>
        </w:tabs>
        <w:spacing w:after="0"/>
        <w:ind w:left="720"/>
        <w:rPr>
          <w:sz w:val="22"/>
          <w:szCs w:val="22"/>
        </w:rPr>
      </w:pPr>
      <w:r w:rsidRPr="00741E92">
        <w:rPr>
          <w:sz w:val="22"/>
          <w:szCs w:val="22"/>
        </w:rPr>
        <w:t>The Contractor is responsible for notifying subcontractors of NCDOT’s External Discrimination Complaints Process.</w:t>
      </w:r>
    </w:p>
    <w:p w14:paraId="0A0BDA8A" w14:textId="77777777" w:rsidR="00AE6C1E" w:rsidRPr="00741E92" w:rsidRDefault="00AE6C1E" w:rsidP="00AE6C1E">
      <w:pPr>
        <w:numPr>
          <w:ilvl w:val="6"/>
          <w:numId w:val="24"/>
        </w:numPr>
        <w:tabs>
          <w:tab w:val="clear" w:pos="2520"/>
        </w:tabs>
        <w:spacing w:after="0"/>
        <w:ind w:left="1080"/>
        <w:rPr>
          <w:sz w:val="22"/>
          <w:szCs w:val="22"/>
        </w:rPr>
      </w:pPr>
      <w:r w:rsidRPr="00741E92">
        <w:rPr>
          <w:sz w:val="22"/>
          <w:szCs w:val="22"/>
        </w:rPr>
        <w:t>Applicability</w:t>
      </w:r>
    </w:p>
    <w:p w14:paraId="03CB9915" w14:textId="77777777" w:rsidR="00AE6C1E" w:rsidRPr="00741E92" w:rsidRDefault="00AE6C1E" w:rsidP="00AE6C1E">
      <w:pPr>
        <w:spacing w:after="0"/>
        <w:ind w:left="1080"/>
        <w:rPr>
          <w:sz w:val="22"/>
          <w:szCs w:val="22"/>
        </w:rPr>
      </w:pPr>
      <w:r w:rsidRPr="00741E92">
        <w:rPr>
          <w:sz w:val="22"/>
          <w:szCs w:val="22"/>
        </w:rPr>
        <w:t>Title VI and related laws protect participants and beneficiaries (e.g., members of the public and contractors) from discrimination by NCDOT employees, subrecipients and contractors, regardless of funding source.</w:t>
      </w:r>
    </w:p>
    <w:p w14:paraId="34BC6FE7" w14:textId="77777777" w:rsidR="00AE6C1E" w:rsidRPr="00741E92" w:rsidRDefault="00AE6C1E" w:rsidP="00AE6C1E">
      <w:pPr>
        <w:keepNext/>
        <w:keepLines/>
        <w:numPr>
          <w:ilvl w:val="6"/>
          <w:numId w:val="24"/>
        </w:numPr>
        <w:tabs>
          <w:tab w:val="clear" w:pos="2520"/>
        </w:tabs>
        <w:spacing w:after="0"/>
        <w:ind w:left="1080"/>
        <w:rPr>
          <w:sz w:val="22"/>
          <w:szCs w:val="22"/>
        </w:rPr>
      </w:pPr>
      <w:r w:rsidRPr="00741E92">
        <w:rPr>
          <w:sz w:val="22"/>
          <w:szCs w:val="22"/>
        </w:rPr>
        <w:t>Eligibility</w:t>
      </w:r>
    </w:p>
    <w:p w14:paraId="3C1DD061" w14:textId="77777777" w:rsidR="00AE6C1E" w:rsidRPr="00741E92" w:rsidRDefault="00AE6C1E" w:rsidP="00AE6C1E">
      <w:pPr>
        <w:keepNext/>
        <w:keepLines/>
        <w:spacing w:after="0"/>
        <w:ind w:left="1080"/>
        <w:rPr>
          <w:sz w:val="22"/>
          <w:szCs w:val="22"/>
        </w:rPr>
      </w:pPr>
      <w:r w:rsidRPr="00741E92">
        <w:rPr>
          <w:sz w:val="22"/>
          <w:szCs w:val="22"/>
        </w:rPr>
        <w:t>Any person—or class of persons—who believes he/she has been subjected to discrimination based on race, color, national origin, Limited English Proficiency (LEP), sex, age, or disability (and religion in the context of employment, aviation, or transit) may file a written complaint. The law also prohibits intimidation or retaliation of any sort.</w:t>
      </w:r>
    </w:p>
    <w:p w14:paraId="5ECFDC73" w14:textId="77777777" w:rsidR="00AE6C1E" w:rsidRPr="00741E92" w:rsidRDefault="00AE6C1E" w:rsidP="00AE6C1E">
      <w:pPr>
        <w:numPr>
          <w:ilvl w:val="6"/>
          <w:numId w:val="24"/>
        </w:numPr>
        <w:tabs>
          <w:tab w:val="clear" w:pos="2520"/>
        </w:tabs>
        <w:spacing w:after="0"/>
        <w:ind w:left="1080"/>
        <w:rPr>
          <w:sz w:val="22"/>
          <w:szCs w:val="22"/>
        </w:rPr>
      </w:pPr>
      <w:r w:rsidRPr="00741E92">
        <w:rPr>
          <w:sz w:val="22"/>
          <w:szCs w:val="22"/>
        </w:rPr>
        <w:t>Time Limits and Filing Options</w:t>
      </w:r>
    </w:p>
    <w:p w14:paraId="6748FEFE" w14:textId="77777777" w:rsidR="00AE6C1E" w:rsidRPr="00741E92" w:rsidRDefault="00AE6C1E" w:rsidP="00AE6C1E">
      <w:pPr>
        <w:spacing w:after="0"/>
        <w:ind w:left="1080"/>
        <w:rPr>
          <w:sz w:val="22"/>
          <w:szCs w:val="22"/>
        </w:rPr>
      </w:pPr>
      <w:r w:rsidRPr="00741E92">
        <w:rPr>
          <w:sz w:val="22"/>
          <w:szCs w:val="22"/>
        </w:rPr>
        <w:t>Complaints may be filed by the affected individual(s) or a representative and must be filed no later than 180 calendar days after the following:</w:t>
      </w:r>
    </w:p>
    <w:p w14:paraId="766B4098" w14:textId="77777777" w:rsidR="00AE6C1E" w:rsidRPr="00741E92" w:rsidRDefault="00AE6C1E" w:rsidP="00AE6C1E">
      <w:pPr>
        <w:numPr>
          <w:ilvl w:val="3"/>
          <w:numId w:val="23"/>
        </w:numPr>
        <w:tabs>
          <w:tab w:val="clear" w:pos="1440"/>
        </w:tabs>
        <w:spacing w:after="0"/>
        <w:ind w:left="1080"/>
        <w:rPr>
          <w:sz w:val="22"/>
          <w:szCs w:val="22"/>
        </w:rPr>
      </w:pPr>
      <w:r w:rsidRPr="00741E92">
        <w:rPr>
          <w:sz w:val="22"/>
          <w:szCs w:val="22"/>
        </w:rPr>
        <w:t>The date of the alleged act of discrimination; or</w:t>
      </w:r>
    </w:p>
    <w:p w14:paraId="0B99FDC2" w14:textId="77777777" w:rsidR="00AE6C1E" w:rsidRPr="00741E92" w:rsidRDefault="00AE6C1E" w:rsidP="00AE6C1E">
      <w:pPr>
        <w:numPr>
          <w:ilvl w:val="3"/>
          <w:numId w:val="23"/>
        </w:numPr>
        <w:tabs>
          <w:tab w:val="clear" w:pos="1440"/>
        </w:tabs>
        <w:spacing w:after="0"/>
        <w:ind w:left="1080"/>
        <w:rPr>
          <w:sz w:val="22"/>
          <w:szCs w:val="22"/>
        </w:rPr>
      </w:pPr>
      <w:r w:rsidRPr="00741E92">
        <w:rPr>
          <w:sz w:val="22"/>
          <w:szCs w:val="22"/>
        </w:rPr>
        <w:t>The date when the person(s) became aware of the alleged discrimination; or</w:t>
      </w:r>
    </w:p>
    <w:p w14:paraId="2DA8BCBE" w14:textId="77777777" w:rsidR="00AE6C1E" w:rsidRPr="00741E92" w:rsidRDefault="00AE6C1E" w:rsidP="00AE6C1E">
      <w:pPr>
        <w:numPr>
          <w:ilvl w:val="3"/>
          <w:numId w:val="23"/>
        </w:numPr>
        <w:tabs>
          <w:tab w:val="clear" w:pos="1440"/>
        </w:tabs>
        <w:spacing w:after="0"/>
        <w:ind w:left="1080"/>
        <w:rPr>
          <w:sz w:val="22"/>
          <w:szCs w:val="22"/>
        </w:rPr>
      </w:pPr>
      <w:r w:rsidRPr="00741E92">
        <w:rPr>
          <w:sz w:val="22"/>
          <w:szCs w:val="22"/>
        </w:rPr>
        <w:t>Where there has been a continuing course of conduct, the date on which that conduct was discontinued or the latest instance of the conduct.</w:t>
      </w:r>
    </w:p>
    <w:p w14:paraId="3D5D8084" w14:textId="77777777" w:rsidR="00AE6C1E" w:rsidRPr="00741E92" w:rsidRDefault="00AE6C1E" w:rsidP="00AE6C1E">
      <w:pPr>
        <w:spacing w:after="0"/>
        <w:ind w:left="1080"/>
        <w:rPr>
          <w:sz w:val="22"/>
          <w:szCs w:val="22"/>
        </w:rPr>
      </w:pPr>
      <w:r w:rsidRPr="00741E92">
        <w:rPr>
          <w:sz w:val="22"/>
          <w:szCs w:val="22"/>
        </w:rPr>
        <w:t>Title VI and related discrimination complaints may be submitted to the following entities:</w:t>
      </w:r>
    </w:p>
    <w:p w14:paraId="47182A55" w14:textId="77777777" w:rsidR="00AE6C1E" w:rsidRPr="00741E92" w:rsidRDefault="00AE6C1E" w:rsidP="00AE6C1E">
      <w:pPr>
        <w:numPr>
          <w:ilvl w:val="0"/>
          <w:numId w:val="28"/>
        </w:numPr>
        <w:spacing w:after="0"/>
        <w:ind w:left="1080"/>
        <w:rPr>
          <w:sz w:val="22"/>
          <w:szCs w:val="22"/>
        </w:rPr>
      </w:pPr>
      <w:r w:rsidRPr="00741E92">
        <w:rPr>
          <w:sz w:val="22"/>
          <w:szCs w:val="22"/>
        </w:rPr>
        <w:t xml:space="preserve">North Carolina Department of Transportation, Office of Civil Rights, Title VI Program, 1511 Mail Service Center, Raleigh, NC 27699-1511; toll free 1-800-522-0453 </w:t>
      </w:r>
    </w:p>
    <w:p w14:paraId="051CEBAE" w14:textId="77777777" w:rsidR="00AE6C1E" w:rsidRPr="00741E92" w:rsidRDefault="00AE6C1E" w:rsidP="00AE6C1E">
      <w:pPr>
        <w:numPr>
          <w:ilvl w:val="0"/>
          <w:numId w:val="28"/>
        </w:numPr>
        <w:spacing w:after="0"/>
        <w:ind w:left="1080"/>
        <w:rPr>
          <w:sz w:val="22"/>
          <w:szCs w:val="22"/>
        </w:rPr>
      </w:pPr>
      <w:r w:rsidRPr="00741E92">
        <w:rPr>
          <w:sz w:val="22"/>
          <w:szCs w:val="22"/>
        </w:rPr>
        <w:t>Federal Highway Administration, North Carolina Division Office, 310 New Bern Avenue, Suite 410, Raleigh, NC 27601, 919-747-7010</w:t>
      </w:r>
    </w:p>
    <w:p w14:paraId="418A1BCC" w14:textId="77777777" w:rsidR="00AE6C1E" w:rsidRPr="00741E92" w:rsidRDefault="00AE6C1E" w:rsidP="00AE6C1E">
      <w:pPr>
        <w:numPr>
          <w:ilvl w:val="0"/>
          <w:numId w:val="28"/>
        </w:numPr>
        <w:spacing w:after="0"/>
        <w:ind w:left="1080"/>
        <w:rPr>
          <w:sz w:val="22"/>
          <w:szCs w:val="22"/>
        </w:rPr>
      </w:pPr>
      <w:r w:rsidRPr="00741E92">
        <w:rPr>
          <w:sz w:val="22"/>
          <w:szCs w:val="22"/>
        </w:rPr>
        <w:t>US Department of Transportation, Departmental Office of Civil Rights, External Civil Rights Programs Division, 1200 New Jersey Avenue, SE, Washington, DC 20590; 202-366-4070</w:t>
      </w:r>
    </w:p>
    <w:p w14:paraId="6A5933AE" w14:textId="77777777" w:rsidR="00AE6C1E" w:rsidRPr="00741E92" w:rsidRDefault="00AE6C1E" w:rsidP="00AE6C1E">
      <w:pPr>
        <w:numPr>
          <w:ilvl w:val="6"/>
          <w:numId w:val="24"/>
        </w:numPr>
        <w:tabs>
          <w:tab w:val="clear" w:pos="2520"/>
        </w:tabs>
        <w:spacing w:after="0"/>
        <w:ind w:left="1080"/>
        <w:rPr>
          <w:sz w:val="22"/>
          <w:szCs w:val="22"/>
        </w:rPr>
      </w:pPr>
      <w:r w:rsidRPr="00741E92">
        <w:rPr>
          <w:sz w:val="22"/>
          <w:szCs w:val="22"/>
        </w:rPr>
        <w:t>Format for Complaints</w:t>
      </w:r>
    </w:p>
    <w:p w14:paraId="7B207A7E" w14:textId="77777777" w:rsidR="00AE6C1E" w:rsidRPr="00741E92" w:rsidRDefault="00AE6C1E" w:rsidP="00AE6C1E">
      <w:pPr>
        <w:keepLines/>
        <w:spacing w:after="0"/>
        <w:ind w:left="1080"/>
        <w:rPr>
          <w:sz w:val="22"/>
          <w:szCs w:val="22"/>
        </w:rPr>
      </w:pPr>
      <w:r w:rsidRPr="00741E92">
        <w:rPr>
          <w:sz w:val="22"/>
          <w:szCs w:val="22"/>
        </w:rPr>
        <w:t>Complaints must be in writing and signed by the complainant(s) or a representative, and include the complainant’s name, address, and telephone number. Complaints received by fax or e-mail will be acknowledged and processed. Allegations received by telephone will be reduced to writing and provided to the complainant for confirmation or revision before processing. Complaints will be accepted in other languages, including Braille.</w:t>
      </w:r>
    </w:p>
    <w:p w14:paraId="28081D46" w14:textId="77777777" w:rsidR="00AE6C1E" w:rsidRPr="00741E92" w:rsidRDefault="00AE6C1E" w:rsidP="00AE6C1E">
      <w:pPr>
        <w:keepLines/>
        <w:numPr>
          <w:ilvl w:val="6"/>
          <w:numId w:val="24"/>
        </w:numPr>
        <w:tabs>
          <w:tab w:val="clear" w:pos="2520"/>
        </w:tabs>
        <w:spacing w:after="0"/>
        <w:ind w:left="1080"/>
        <w:rPr>
          <w:sz w:val="22"/>
          <w:szCs w:val="22"/>
        </w:rPr>
      </w:pPr>
      <w:r w:rsidRPr="00741E92">
        <w:rPr>
          <w:sz w:val="22"/>
          <w:szCs w:val="22"/>
        </w:rPr>
        <w:t>Discrimination Complaint Form</w:t>
      </w:r>
    </w:p>
    <w:p w14:paraId="5A57D6AD" w14:textId="77777777" w:rsidR="00AE6C1E" w:rsidRPr="00741E92" w:rsidRDefault="00AE6C1E" w:rsidP="00AE6C1E">
      <w:pPr>
        <w:keepLines/>
        <w:spacing w:after="0"/>
        <w:ind w:left="1080"/>
        <w:rPr>
          <w:sz w:val="22"/>
          <w:szCs w:val="22"/>
        </w:rPr>
      </w:pPr>
      <w:r w:rsidRPr="00741E92">
        <w:rPr>
          <w:sz w:val="22"/>
          <w:szCs w:val="22"/>
        </w:rPr>
        <w:t>Contact NCDOT Civil Rights to receive a full copy of the Discrimination Complaint Form and procedures.</w:t>
      </w:r>
    </w:p>
    <w:p w14:paraId="76D3994A" w14:textId="77777777" w:rsidR="00AE6C1E" w:rsidRPr="00741E92" w:rsidRDefault="00AE6C1E" w:rsidP="00AE6C1E">
      <w:pPr>
        <w:keepLines/>
        <w:numPr>
          <w:ilvl w:val="6"/>
          <w:numId w:val="24"/>
        </w:numPr>
        <w:tabs>
          <w:tab w:val="clear" w:pos="2520"/>
        </w:tabs>
        <w:spacing w:after="0"/>
        <w:ind w:left="1080"/>
        <w:rPr>
          <w:sz w:val="22"/>
          <w:szCs w:val="22"/>
        </w:rPr>
      </w:pPr>
      <w:r w:rsidRPr="00741E92">
        <w:rPr>
          <w:sz w:val="22"/>
          <w:szCs w:val="22"/>
        </w:rPr>
        <w:t>Complaint Basis</w:t>
      </w:r>
    </w:p>
    <w:p w14:paraId="2EACA20C" w14:textId="77777777" w:rsidR="00AE6C1E" w:rsidRPr="00741E92" w:rsidRDefault="00AE6C1E" w:rsidP="00AE6C1E">
      <w:pPr>
        <w:keepLines/>
        <w:spacing w:after="0"/>
        <w:ind w:left="1080"/>
        <w:rPr>
          <w:sz w:val="22"/>
          <w:szCs w:val="22"/>
        </w:rPr>
      </w:pPr>
      <w:r w:rsidRPr="00741E92">
        <w:rPr>
          <w:sz w:val="22"/>
          <w:szCs w:val="22"/>
        </w:rPr>
        <w:t xml:space="preserve">Allegations must be based on issues involving race, color, national origin (LEP), sex, age, disability, or religion (in the context of employment, aviation or transit). “Basis” refers to the complainant’s membership in a protected group category. </w:t>
      </w:r>
    </w:p>
    <w:p w14:paraId="2FD16B12" w14:textId="77777777" w:rsidR="00AE6C1E" w:rsidRPr="00741E92" w:rsidRDefault="00AE6C1E" w:rsidP="00AE6C1E">
      <w:pPr>
        <w:keepLines/>
        <w:ind w:left="1440"/>
        <w:rPr>
          <w:sz w:val="22"/>
          <w:szCs w:val="22"/>
        </w:rPr>
      </w:pPr>
    </w:p>
    <w:tbl>
      <w:tblPr>
        <w:tblW w:w="9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0"/>
        <w:gridCol w:w="2560"/>
        <w:gridCol w:w="1800"/>
        <w:gridCol w:w="3420"/>
      </w:tblGrid>
      <w:tr w:rsidR="00AE6C1E" w:rsidRPr="00741E92" w14:paraId="5D653B6A" w14:textId="77777777" w:rsidTr="00040798">
        <w:trPr>
          <w:trHeight w:val="638"/>
        </w:trPr>
        <w:tc>
          <w:tcPr>
            <w:tcW w:w="9990" w:type="dxa"/>
            <w:gridSpan w:val="4"/>
          </w:tcPr>
          <w:p w14:paraId="10055AAC" w14:textId="77777777" w:rsidR="00AE6C1E" w:rsidRPr="00741E92" w:rsidRDefault="00AE6C1E" w:rsidP="00040798">
            <w:pPr>
              <w:keepLines/>
              <w:spacing w:before="80" w:after="40"/>
              <w:jc w:val="center"/>
              <w:rPr>
                <w:b/>
                <w:sz w:val="22"/>
                <w:szCs w:val="22"/>
              </w:rPr>
            </w:pPr>
            <w:r w:rsidRPr="00741E92">
              <w:rPr>
                <w:b/>
                <w:sz w:val="22"/>
                <w:szCs w:val="22"/>
              </w:rPr>
              <w:t>TABLE 103-1</w:t>
            </w:r>
          </w:p>
          <w:p w14:paraId="387436C0" w14:textId="77777777" w:rsidR="00AE6C1E" w:rsidRPr="00741E92" w:rsidRDefault="00AE6C1E" w:rsidP="00040798">
            <w:pPr>
              <w:keepLines/>
              <w:spacing w:before="40" w:after="40"/>
              <w:jc w:val="center"/>
              <w:rPr>
                <w:b/>
                <w:sz w:val="22"/>
                <w:szCs w:val="22"/>
              </w:rPr>
            </w:pPr>
            <w:r w:rsidRPr="00741E92">
              <w:rPr>
                <w:b/>
                <w:sz w:val="22"/>
                <w:szCs w:val="22"/>
              </w:rPr>
              <w:t>COMPLAINT BASIS</w:t>
            </w:r>
          </w:p>
        </w:tc>
      </w:tr>
      <w:tr w:rsidR="00AE6C1E" w:rsidRPr="00741E92" w14:paraId="2D5D4983" w14:textId="77777777" w:rsidTr="00040798">
        <w:trPr>
          <w:trHeight w:val="602"/>
        </w:trPr>
        <w:tc>
          <w:tcPr>
            <w:tcW w:w="2210" w:type="dxa"/>
          </w:tcPr>
          <w:p w14:paraId="0FA53F48" w14:textId="77777777" w:rsidR="00AE6C1E" w:rsidRPr="00741E92" w:rsidRDefault="00AE6C1E" w:rsidP="00040798">
            <w:pPr>
              <w:keepLines/>
              <w:spacing w:before="80" w:after="40"/>
              <w:jc w:val="center"/>
              <w:rPr>
                <w:b/>
                <w:sz w:val="18"/>
                <w:szCs w:val="18"/>
              </w:rPr>
            </w:pPr>
            <w:r w:rsidRPr="00741E92">
              <w:rPr>
                <w:b/>
                <w:sz w:val="18"/>
                <w:szCs w:val="18"/>
              </w:rPr>
              <w:t>Protected Categories</w:t>
            </w:r>
          </w:p>
        </w:tc>
        <w:tc>
          <w:tcPr>
            <w:tcW w:w="2560" w:type="dxa"/>
          </w:tcPr>
          <w:p w14:paraId="5179649A" w14:textId="77777777" w:rsidR="00AE6C1E" w:rsidRPr="00741E92" w:rsidRDefault="00AE6C1E" w:rsidP="00040798">
            <w:pPr>
              <w:keepLines/>
              <w:spacing w:before="80" w:after="40"/>
              <w:jc w:val="center"/>
              <w:rPr>
                <w:b/>
                <w:sz w:val="18"/>
                <w:szCs w:val="18"/>
              </w:rPr>
            </w:pPr>
            <w:r w:rsidRPr="00741E92">
              <w:rPr>
                <w:b/>
                <w:sz w:val="18"/>
                <w:szCs w:val="18"/>
              </w:rPr>
              <w:t>Definition</w:t>
            </w:r>
          </w:p>
        </w:tc>
        <w:tc>
          <w:tcPr>
            <w:tcW w:w="1800" w:type="dxa"/>
          </w:tcPr>
          <w:p w14:paraId="391551AB" w14:textId="77777777" w:rsidR="00AE6C1E" w:rsidRPr="00741E92" w:rsidRDefault="00AE6C1E" w:rsidP="00040798">
            <w:pPr>
              <w:keepLines/>
              <w:spacing w:before="80" w:after="40"/>
              <w:jc w:val="center"/>
              <w:rPr>
                <w:b/>
                <w:sz w:val="18"/>
                <w:szCs w:val="18"/>
              </w:rPr>
            </w:pPr>
            <w:r w:rsidRPr="00741E92">
              <w:rPr>
                <w:b/>
                <w:sz w:val="18"/>
                <w:szCs w:val="18"/>
              </w:rPr>
              <w:t>Examples</w:t>
            </w:r>
          </w:p>
        </w:tc>
        <w:tc>
          <w:tcPr>
            <w:tcW w:w="3420" w:type="dxa"/>
          </w:tcPr>
          <w:p w14:paraId="01EAF247" w14:textId="77777777" w:rsidR="00AE6C1E" w:rsidRPr="00741E92" w:rsidRDefault="00AE6C1E" w:rsidP="00040798">
            <w:pPr>
              <w:keepLines/>
              <w:spacing w:before="80" w:after="40"/>
              <w:jc w:val="center"/>
              <w:rPr>
                <w:b/>
                <w:sz w:val="18"/>
                <w:szCs w:val="18"/>
              </w:rPr>
            </w:pPr>
            <w:r w:rsidRPr="00741E92">
              <w:rPr>
                <w:b/>
                <w:sz w:val="18"/>
                <w:szCs w:val="18"/>
              </w:rPr>
              <w:t>Applicable Nondiscrimination Authorities</w:t>
            </w:r>
          </w:p>
        </w:tc>
      </w:tr>
      <w:tr w:rsidR="00AE6C1E" w:rsidRPr="00741E92" w14:paraId="3666BB98" w14:textId="77777777" w:rsidTr="00040798">
        <w:trPr>
          <w:trHeight w:val="944"/>
        </w:trPr>
        <w:tc>
          <w:tcPr>
            <w:tcW w:w="2210" w:type="dxa"/>
          </w:tcPr>
          <w:p w14:paraId="6ED9F783" w14:textId="77777777" w:rsidR="00AE6C1E" w:rsidRPr="00741E92" w:rsidRDefault="00AE6C1E" w:rsidP="00040798">
            <w:pPr>
              <w:keepLines/>
              <w:rPr>
                <w:sz w:val="18"/>
                <w:szCs w:val="18"/>
              </w:rPr>
            </w:pPr>
            <w:r w:rsidRPr="00741E92">
              <w:rPr>
                <w:sz w:val="18"/>
                <w:szCs w:val="18"/>
              </w:rPr>
              <w:t>Race and Ethnicity</w:t>
            </w:r>
          </w:p>
        </w:tc>
        <w:tc>
          <w:tcPr>
            <w:tcW w:w="2560" w:type="dxa"/>
          </w:tcPr>
          <w:p w14:paraId="3AF95407" w14:textId="77777777" w:rsidR="00AE6C1E" w:rsidRPr="00741E92" w:rsidRDefault="00AE6C1E" w:rsidP="00040798">
            <w:pPr>
              <w:keepLines/>
              <w:rPr>
                <w:sz w:val="18"/>
                <w:szCs w:val="18"/>
              </w:rPr>
            </w:pPr>
            <w:r w:rsidRPr="00741E92">
              <w:rPr>
                <w:sz w:val="18"/>
                <w:szCs w:val="18"/>
              </w:rPr>
              <w:t>An individual belonging to one of the accepted racial groups; or the perception, based usually on physical characteristics that a person is a member of a racial group</w:t>
            </w:r>
          </w:p>
        </w:tc>
        <w:tc>
          <w:tcPr>
            <w:tcW w:w="1800" w:type="dxa"/>
          </w:tcPr>
          <w:p w14:paraId="0A1958B4" w14:textId="77777777" w:rsidR="00AE6C1E" w:rsidRPr="00741E92" w:rsidRDefault="00AE6C1E" w:rsidP="00040798">
            <w:pPr>
              <w:keepLines/>
              <w:rPr>
                <w:sz w:val="18"/>
                <w:szCs w:val="18"/>
              </w:rPr>
            </w:pPr>
            <w:r w:rsidRPr="00741E92">
              <w:rPr>
                <w:sz w:val="18"/>
                <w:szCs w:val="18"/>
              </w:rPr>
              <w:t>Black/African American, Hispanic/Latino, Asian, American Indian/Alaska Native, Native Hawaiian/Pacific Islander, White</w:t>
            </w:r>
          </w:p>
        </w:tc>
        <w:tc>
          <w:tcPr>
            <w:tcW w:w="3420" w:type="dxa"/>
            <w:vMerge w:val="restart"/>
          </w:tcPr>
          <w:p w14:paraId="096CA1CC" w14:textId="77777777" w:rsidR="00AE6C1E" w:rsidRPr="00741E92" w:rsidRDefault="00AE6C1E" w:rsidP="00040798">
            <w:pPr>
              <w:keepLines/>
              <w:rPr>
                <w:sz w:val="18"/>
                <w:szCs w:val="18"/>
              </w:rPr>
            </w:pPr>
            <w:r w:rsidRPr="00741E92">
              <w:rPr>
                <w:sz w:val="18"/>
                <w:szCs w:val="18"/>
              </w:rPr>
              <w:t xml:space="preserve">Title VI of the Civil Rights Act of 1964; </w:t>
            </w:r>
          </w:p>
          <w:p w14:paraId="2787CFA0" w14:textId="77777777" w:rsidR="00AE6C1E" w:rsidRPr="00741E92" w:rsidRDefault="00AE6C1E" w:rsidP="00040798">
            <w:pPr>
              <w:keepLines/>
              <w:rPr>
                <w:sz w:val="18"/>
                <w:szCs w:val="18"/>
              </w:rPr>
            </w:pPr>
            <w:r w:rsidRPr="00741E92">
              <w:rPr>
                <w:sz w:val="18"/>
                <w:szCs w:val="18"/>
              </w:rPr>
              <w:t xml:space="preserve">49 CFR Part 21; </w:t>
            </w:r>
          </w:p>
          <w:p w14:paraId="2034EFAA" w14:textId="77777777" w:rsidR="00AE6C1E" w:rsidRPr="00741E92" w:rsidRDefault="00AE6C1E" w:rsidP="00040798">
            <w:pPr>
              <w:keepLines/>
              <w:rPr>
                <w:sz w:val="18"/>
                <w:szCs w:val="18"/>
              </w:rPr>
            </w:pPr>
            <w:r w:rsidRPr="00741E92">
              <w:rPr>
                <w:sz w:val="18"/>
                <w:szCs w:val="18"/>
              </w:rPr>
              <w:t>23 CFR 200;</w:t>
            </w:r>
          </w:p>
          <w:p w14:paraId="29DB0BA0" w14:textId="77777777" w:rsidR="00AE6C1E" w:rsidRPr="00741E92" w:rsidRDefault="00AE6C1E" w:rsidP="00040798">
            <w:pPr>
              <w:keepLines/>
              <w:rPr>
                <w:sz w:val="18"/>
                <w:szCs w:val="18"/>
              </w:rPr>
            </w:pPr>
            <w:r w:rsidRPr="00741E92">
              <w:rPr>
                <w:sz w:val="18"/>
                <w:szCs w:val="18"/>
              </w:rPr>
              <w:t>49 U.S.C. 5332(b);</w:t>
            </w:r>
          </w:p>
          <w:p w14:paraId="5359BBCF" w14:textId="77777777" w:rsidR="00AE6C1E" w:rsidRPr="00741E92" w:rsidRDefault="00AE6C1E" w:rsidP="00040798">
            <w:pPr>
              <w:keepLines/>
              <w:rPr>
                <w:sz w:val="18"/>
                <w:szCs w:val="18"/>
              </w:rPr>
            </w:pPr>
            <w:r w:rsidRPr="00741E92">
              <w:rPr>
                <w:sz w:val="18"/>
                <w:szCs w:val="18"/>
              </w:rPr>
              <w:t>49 U.S.C. 47123.</w:t>
            </w:r>
          </w:p>
          <w:p w14:paraId="3486E75D" w14:textId="77777777" w:rsidR="00AE6C1E" w:rsidRPr="00741E92" w:rsidRDefault="00AE6C1E" w:rsidP="00040798">
            <w:pPr>
              <w:keepLines/>
              <w:rPr>
                <w:sz w:val="18"/>
                <w:szCs w:val="18"/>
              </w:rPr>
            </w:pPr>
            <w:r w:rsidRPr="00741E92">
              <w:rPr>
                <w:i/>
                <w:sz w:val="18"/>
                <w:szCs w:val="18"/>
              </w:rPr>
              <w:t>(Executive Order 13166)</w:t>
            </w:r>
          </w:p>
        </w:tc>
      </w:tr>
      <w:tr w:rsidR="00AE6C1E" w:rsidRPr="00741E92" w14:paraId="58FCFB6D" w14:textId="77777777" w:rsidTr="00040798">
        <w:tc>
          <w:tcPr>
            <w:tcW w:w="2210" w:type="dxa"/>
          </w:tcPr>
          <w:p w14:paraId="1E3783C6" w14:textId="77777777" w:rsidR="00AE6C1E" w:rsidRPr="00741E92" w:rsidRDefault="00AE6C1E" w:rsidP="00040798">
            <w:pPr>
              <w:keepLines/>
              <w:rPr>
                <w:sz w:val="18"/>
                <w:szCs w:val="18"/>
              </w:rPr>
            </w:pPr>
            <w:r w:rsidRPr="00741E92">
              <w:rPr>
                <w:sz w:val="18"/>
                <w:szCs w:val="18"/>
              </w:rPr>
              <w:t>Color</w:t>
            </w:r>
          </w:p>
        </w:tc>
        <w:tc>
          <w:tcPr>
            <w:tcW w:w="2560" w:type="dxa"/>
          </w:tcPr>
          <w:p w14:paraId="52C6F654" w14:textId="77777777" w:rsidR="00AE6C1E" w:rsidRPr="00741E92" w:rsidRDefault="00AE6C1E" w:rsidP="00040798">
            <w:pPr>
              <w:keepLines/>
              <w:rPr>
                <w:sz w:val="18"/>
                <w:szCs w:val="18"/>
              </w:rPr>
            </w:pPr>
            <w:r w:rsidRPr="00741E92">
              <w:rPr>
                <w:sz w:val="18"/>
                <w:szCs w:val="18"/>
              </w:rPr>
              <w:t>Color of skin, including shade of skin within a racial group</w:t>
            </w:r>
          </w:p>
        </w:tc>
        <w:tc>
          <w:tcPr>
            <w:tcW w:w="1800" w:type="dxa"/>
          </w:tcPr>
          <w:p w14:paraId="35E4E595" w14:textId="77777777" w:rsidR="00AE6C1E" w:rsidRPr="00741E92" w:rsidRDefault="00AE6C1E" w:rsidP="00040798">
            <w:pPr>
              <w:keepLines/>
              <w:rPr>
                <w:sz w:val="18"/>
                <w:szCs w:val="18"/>
              </w:rPr>
            </w:pPr>
            <w:r w:rsidRPr="00741E92">
              <w:rPr>
                <w:sz w:val="18"/>
                <w:szCs w:val="18"/>
              </w:rPr>
              <w:t>Black, White, brown, yellow, etc.</w:t>
            </w:r>
          </w:p>
        </w:tc>
        <w:tc>
          <w:tcPr>
            <w:tcW w:w="3420" w:type="dxa"/>
            <w:vMerge/>
          </w:tcPr>
          <w:p w14:paraId="294862A4" w14:textId="77777777" w:rsidR="00AE6C1E" w:rsidRPr="00741E92" w:rsidRDefault="00AE6C1E" w:rsidP="00040798">
            <w:pPr>
              <w:keepLines/>
              <w:rPr>
                <w:sz w:val="18"/>
                <w:szCs w:val="18"/>
              </w:rPr>
            </w:pPr>
          </w:p>
        </w:tc>
      </w:tr>
      <w:tr w:rsidR="00AE6C1E" w:rsidRPr="00741E92" w14:paraId="7524FFEC" w14:textId="77777777" w:rsidTr="00040798">
        <w:tc>
          <w:tcPr>
            <w:tcW w:w="2210" w:type="dxa"/>
          </w:tcPr>
          <w:p w14:paraId="7C467A3B" w14:textId="77777777" w:rsidR="00AE6C1E" w:rsidRPr="00741E92" w:rsidRDefault="00AE6C1E" w:rsidP="00040798">
            <w:pPr>
              <w:keepLines/>
              <w:rPr>
                <w:sz w:val="18"/>
                <w:szCs w:val="18"/>
              </w:rPr>
            </w:pPr>
            <w:r w:rsidRPr="00741E92">
              <w:rPr>
                <w:sz w:val="18"/>
                <w:szCs w:val="18"/>
              </w:rPr>
              <w:t xml:space="preserve">National Origin </w:t>
            </w:r>
            <w:r w:rsidRPr="00741E92">
              <w:rPr>
                <w:i/>
                <w:sz w:val="18"/>
                <w:szCs w:val="18"/>
              </w:rPr>
              <w:t>(Limited English Proficiency)</w:t>
            </w:r>
          </w:p>
        </w:tc>
        <w:tc>
          <w:tcPr>
            <w:tcW w:w="2560" w:type="dxa"/>
          </w:tcPr>
          <w:p w14:paraId="36CC3061" w14:textId="77777777" w:rsidR="00AE6C1E" w:rsidRPr="00741E92" w:rsidRDefault="00AE6C1E" w:rsidP="00040798">
            <w:pPr>
              <w:keepLines/>
              <w:rPr>
                <w:sz w:val="18"/>
                <w:szCs w:val="18"/>
              </w:rPr>
            </w:pPr>
            <w:r w:rsidRPr="00741E92">
              <w:rPr>
                <w:sz w:val="18"/>
                <w:szCs w:val="18"/>
              </w:rPr>
              <w:t>Place of birth. Citizenship is not a factor. (</w:t>
            </w:r>
            <w:r w:rsidRPr="00741E92">
              <w:rPr>
                <w:i/>
                <w:sz w:val="18"/>
                <w:szCs w:val="18"/>
              </w:rPr>
              <w:t>Discrimination based on language or a person’s accent is also covered)</w:t>
            </w:r>
          </w:p>
        </w:tc>
        <w:tc>
          <w:tcPr>
            <w:tcW w:w="1800" w:type="dxa"/>
          </w:tcPr>
          <w:p w14:paraId="5268D852" w14:textId="77777777" w:rsidR="00AE6C1E" w:rsidRPr="00741E92" w:rsidRDefault="00AE6C1E" w:rsidP="00040798">
            <w:pPr>
              <w:keepLines/>
              <w:rPr>
                <w:sz w:val="18"/>
                <w:szCs w:val="18"/>
              </w:rPr>
            </w:pPr>
            <w:r w:rsidRPr="00741E92">
              <w:rPr>
                <w:sz w:val="18"/>
                <w:szCs w:val="18"/>
              </w:rPr>
              <w:t>Mexican, Cuban, Japanese, Vietnamese, Chinese</w:t>
            </w:r>
          </w:p>
        </w:tc>
        <w:tc>
          <w:tcPr>
            <w:tcW w:w="3420" w:type="dxa"/>
            <w:vMerge/>
          </w:tcPr>
          <w:p w14:paraId="1B3FAEE3" w14:textId="77777777" w:rsidR="00AE6C1E" w:rsidRPr="00741E92" w:rsidRDefault="00AE6C1E" w:rsidP="00040798">
            <w:pPr>
              <w:keepLines/>
              <w:rPr>
                <w:sz w:val="18"/>
                <w:szCs w:val="18"/>
              </w:rPr>
            </w:pPr>
          </w:p>
        </w:tc>
      </w:tr>
      <w:tr w:rsidR="00AE6C1E" w:rsidRPr="00741E92" w14:paraId="7D15CD31" w14:textId="77777777" w:rsidTr="00040798">
        <w:tc>
          <w:tcPr>
            <w:tcW w:w="2210" w:type="dxa"/>
          </w:tcPr>
          <w:p w14:paraId="277AE930" w14:textId="77777777" w:rsidR="00AE6C1E" w:rsidRPr="00741E92" w:rsidRDefault="00AE6C1E" w:rsidP="00040798">
            <w:pPr>
              <w:keepLines/>
              <w:rPr>
                <w:sz w:val="18"/>
                <w:szCs w:val="18"/>
              </w:rPr>
            </w:pPr>
            <w:r w:rsidRPr="00741E92">
              <w:rPr>
                <w:sz w:val="18"/>
                <w:szCs w:val="18"/>
              </w:rPr>
              <w:t>Sex</w:t>
            </w:r>
          </w:p>
        </w:tc>
        <w:tc>
          <w:tcPr>
            <w:tcW w:w="2560" w:type="dxa"/>
          </w:tcPr>
          <w:p w14:paraId="31509202" w14:textId="77777777" w:rsidR="00AE6C1E" w:rsidRPr="00741E92" w:rsidRDefault="00AE6C1E" w:rsidP="00040798">
            <w:pPr>
              <w:keepLines/>
              <w:rPr>
                <w:sz w:val="18"/>
                <w:szCs w:val="18"/>
              </w:rPr>
            </w:pPr>
            <w:r w:rsidRPr="00741E92">
              <w:rPr>
                <w:sz w:val="18"/>
                <w:szCs w:val="18"/>
              </w:rPr>
              <w:t xml:space="preserve">Gender. The sex of an individual. </w:t>
            </w:r>
          </w:p>
          <w:p w14:paraId="7AFE19B6" w14:textId="77777777" w:rsidR="00AE6C1E" w:rsidRPr="00741E92" w:rsidRDefault="00AE6C1E" w:rsidP="00040798">
            <w:pPr>
              <w:keepLines/>
              <w:rPr>
                <w:sz w:val="18"/>
                <w:szCs w:val="18"/>
              </w:rPr>
            </w:pPr>
            <w:r w:rsidRPr="00741E92">
              <w:rPr>
                <w:i/>
                <w:sz w:val="18"/>
                <w:szCs w:val="18"/>
              </w:rPr>
              <w:t xml:space="preserve">Note: </w:t>
            </w:r>
            <w:r w:rsidRPr="00741E92">
              <w:rPr>
                <w:sz w:val="18"/>
                <w:szCs w:val="18"/>
              </w:rPr>
              <w:t>Sex under this program does not include sexual orientation.</w:t>
            </w:r>
          </w:p>
        </w:tc>
        <w:tc>
          <w:tcPr>
            <w:tcW w:w="1800" w:type="dxa"/>
          </w:tcPr>
          <w:p w14:paraId="012D43CC" w14:textId="77777777" w:rsidR="00AE6C1E" w:rsidRPr="00741E92" w:rsidRDefault="00AE6C1E" w:rsidP="00040798">
            <w:pPr>
              <w:keepLines/>
              <w:rPr>
                <w:sz w:val="18"/>
                <w:szCs w:val="18"/>
              </w:rPr>
            </w:pPr>
            <w:r w:rsidRPr="00741E92">
              <w:rPr>
                <w:sz w:val="18"/>
                <w:szCs w:val="18"/>
              </w:rPr>
              <w:t>Women and Men</w:t>
            </w:r>
          </w:p>
        </w:tc>
        <w:tc>
          <w:tcPr>
            <w:tcW w:w="3420" w:type="dxa"/>
          </w:tcPr>
          <w:p w14:paraId="408E9325" w14:textId="77777777" w:rsidR="00AE6C1E" w:rsidRPr="00741E92" w:rsidRDefault="00AE6C1E" w:rsidP="00040798">
            <w:pPr>
              <w:keepLines/>
              <w:rPr>
                <w:sz w:val="18"/>
                <w:szCs w:val="18"/>
              </w:rPr>
            </w:pPr>
            <w:r w:rsidRPr="00741E92">
              <w:rPr>
                <w:sz w:val="18"/>
                <w:szCs w:val="18"/>
              </w:rPr>
              <w:t>1973 Federal-Aid Highway Act;</w:t>
            </w:r>
          </w:p>
          <w:p w14:paraId="38AFC876" w14:textId="77777777" w:rsidR="00AE6C1E" w:rsidRPr="00741E92" w:rsidRDefault="00AE6C1E" w:rsidP="00040798">
            <w:pPr>
              <w:keepLines/>
              <w:rPr>
                <w:sz w:val="18"/>
                <w:szCs w:val="18"/>
              </w:rPr>
            </w:pPr>
            <w:r w:rsidRPr="00741E92">
              <w:rPr>
                <w:sz w:val="18"/>
                <w:szCs w:val="18"/>
              </w:rPr>
              <w:t>49 U.S.C. 5332(b);</w:t>
            </w:r>
          </w:p>
          <w:p w14:paraId="4AAA29E3" w14:textId="77777777" w:rsidR="00AE6C1E" w:rsidRPr="00741E92" w:rsidRDefault="00AE6C1E" w:rsidP="00040798">
            <w:pPr>
              <w:keepLines/>
              <w:rPr>
                <w:sz w:val="18"/>
                <w:szCs w:val="18"/>
              </w:rPr>
            </w:pPr>
            <w:r w:rsidRPr="00741E92">
              <w:rPr>
                <w:sz w:val="18"/>
                <w:szCs w:val="18"/>
              </w:rPr>
              <w:t>49 U.S.C. 47123.</w:t>
            </w:r>
          </w:p>
        </w:tc>
      </w:tr>
      <w:tr w:rsidR="00AE6C1E" w:rsidRPr="00741E92" w14:paraId="3DDFF478" w14:textId="77777777" w:rsidTr="00040798">
        <w:tc>
          <w:tcPr>
            <w:tcW w:w="2210" w:type="dxa"/>
          </w:tcPr>
          <w:p w14:paraId="486DC7F0" w14:textId="77777777" w:rsidR="00AE6C1E" w:rsidRPr="00741E92" w:rsidRDefault="00AE6C1E" w:rsidP="00040798">
            <w:pPr>
              <w:keepLines/>
              <w:rPr>
                <w:sz w:val="18"/>
                <w:szCs w:val="18"/>
              </w:rPr>
            </w:pPr>
            <w:r w:rsidRPr="00741E92">
              <w:rPr>
                <w:sz w:val="18"/>
                <w:szCs w:val="18"/>
              </w:rPr>
              <w:t>Age</w:t>
            </w:r>
          </w:p>
        </w:tc>
        <w:tc>
          <w:tcPr>
            <w:tcW w:w="2560" w:type="dxa"/>
          </w:tcPr>
          <w:p w14:paraId="369C14D6" w14:textId="77777777" w:rsidR="00AE6C1E" w:rsidRPr="00741E92" w:rsidRDefault="00AE6C1E" w:rsidP="00040798">
            <w:pPr>
              <w:keepLines/>
              <w:rPr>
                <w:sz w:val="18"/>
                <w:szCs w:val="18"/>
              </w:rPr>
            </w:pPr>
            <w:r w:rsidRPr="00741E92">
              <w:rPr>
                <w:sz w:val="18"/>
                <w:szCs w:val="18"/>
              </w:rPr>
              <w:t>Persons of any age</w:t>
            </w:r>
          </w:p>
        </w:tc>
        <w:tc>
          <w:tcPr>
            <w:tcW w:w="1800" w:type="dxa"/>
          </w:tcPr>
          <w:p w14:paraId="1CD816A2" w14:textId="77777777" w:rsidR="00AE6C1E" w:rsidRPr="00741E92" w:rsidRDefault="00AE6C1E" w:rsidP="00040798">
            <w:pPr>
              <w:keepLines/>
              <w:rPr>
                <w:sz w:val="18"/>
                <w:szCs w:val="18"/>
              </w:rPr>
            </w:pPr>
            <w:r w:rsidRPr="00741E92">
              <w:rPr>
                <w:sz w:val="18"/>
                <w:szCs w:val="18"/>
              </w:rPr>
              <w:t>21-year-old person</w:t>
            </w:r>
          </w:p>
        </w:tc>
        <w:tc>
          <w:tcPr>
            <w:tcW w:w="3420" w:type="dxa"/>
          </w:tcPr>
          <w:p w14:paraId="28E903DE" w14:textId="77777777" w:rsidR="00AE6C1E" w:rsidRPr="00741E92" w:rsidRDefault="00AE6C1E" w:rsidP="00040798">
            <w:pPr>
              <w:keepLines/>
              <w:rPr>
                <w:sz w:val="18"/>
                <w:szCs w:val="18"/>
              </w:rPr>
            </w:pPr>
            <w:r w:rsidRPr="00741E92">
              <w:rPr>
                <w:sz w:val="18"/>
                <w:szCs w:val="18"/>
              </w:rPr>
              <w:t>Age Discrimination Act of 1975</w:t>
            </w:r>
          </w:p>
          <w:p w14:paraId="0E462C46" w14:textId="77777777" w:rsidR="00AE6C1E" w:rsidRPr="00741E92" w:rsidRDefault="00AE6C1E" w:rsidP="00040798">
            <w:pPr>
              <w:keepLines/>
              <w:rPr>
                <w:sz w:val="18"/>
                <w:szCs w:val="18"/>
              </w:rPr>
            </w:pPr>
            <w:r w:rsidRPr="00741E92">
              <w:rPr>
                <w:sz w:val="18"/>
                <w:szCs w:val="18"/>
              </w:rPr>
              <w:t>49 U.S.C. 5332(b);</w:t>
            </w:r>
          </w:p>
          <w:p w14:paraId="351D3DFD" w14:textId="77777777" w:rsidR="00AE6C1E" w:rsidRPr="00741E92" w:rsidRDefault="00AE6C1E" w:rsidP="00040798">
            <w:pPr>
              <w:keepLines/>
              <w:rPr>
                <w:sz w:val="18"/>
                <w:szCs w:val="18"/>
              </w:rPr>
            </w:pPr>
            <w:r w:rsidRPr="00741E92">
              <w:rPr>
                <w:sz w:val="18"/>
                <w:szCs w:val="18"/>
              </w:rPr>
              <w:t>49 U.S.C. 47123.</w:t>
            </w:r>
          </w:p>
        </w:tc>
      </w:tr>
      <w:tr w:rsidR="00AE6C1E" w:rsidRPr="00741E92" w14:paraId="1A6FC0AB" w14:textId="77777777" w:rsidTr="00040798">
        <w:tc>
          <w:tcPr>
            <w:tcW w:w="2210" w:type="dxa"/>
          </w:tcPr>
          <w:p w14:paraId="53B2661A" w14:textId="77777777" w:rsidR="00AE6C1E" w:rsidRPr="00741E92" w:rsidRDefault="00AE6C1E" w:rsidP="00040798">
            <w:pPr>
              <w:keepLines/>
              <w:rPr>
                <w:sz w:val="18"/>
                <w:szCs w:val="18"/>
              </w:rPr>
            </w:pPr>
            <w:r w:rsidRPr="00741E92">
              <w:rPr>
                <w:sz w:val="18"/>
                <w:szCs w:val="18"/>
              </w:rPr>
              <w:t>Disability</w:t>
            </w:r>
          </w:p>
        </w:tc>
        <w:tc>
          <w:tcPr>
            <w:tcW w:w="2560" w:type="dxa"/>
          </w:tcPr>
          <w:p w14:paraId="7E03CA5C" w14:textId="77777777" w:rsidR="00AE6C1E" w:rsidRPr="00741E92" w:rsidRDefault="00AE6C1E" w:rsidP="00040798">
            <w:pPr>
              <w:keepLines/>
              <w:rPr>
                <w:sz w:val="18"/>
                <w:szCs w:val="18"/>
              </w:rPr>
            </w:pPr>
            <w:r w:rsidRPr="00741E92">
              <w:rPr>
                <w:sz w:val="18"/>
                <w:szCs w:val="18"/>
              </w:rPr>
              <w:t>Physical or mental impairment, permanent or temporary, or perceived.</w:t>
            </w:r>
          </w:p>
        </w:tc>
        <w:tc>
          <w:tcPr>
            <w:tcW w:w="1800" w:type="dxa"/>
          </w:tcPr>
          <w:p w14:paraId="7277203B" w14:textId="77777777" w:rsidR="00AE6C1E" w:rsidRPr="00741E92" w:rsidRDefault="00AE6C1E" w:rsidP="00040798">
            <w:pPr>
              <w:keepLines/>
              <w:rPr>
                <w:sz w:val="18"/>
                <w:szCs w:val="18"/>
              </w:rPr>
            </w:pPr>
            <w:r w:rsidRPr="00741E92">
              <w:rPr>
                <w:sz w:val="18"/>
                <w:szCs w:val="18"/>
              </w:rPr>
              <w:t>Blind, alcoholic, para-amputee, epileptic, diabetic, arthritic</w:t>
            </w:r>
          </w:p>
        </w:tc>
        <w:tc>
          <w:tcPr>
            <w:tcW w:w="3420" w:type="dxa"/>
          </w:tcPr>
          <w:p w14:paraId="5F1C7E87" w14:textId="77777777" w:rsidR="00AE6C1E" w:rsidRPr="00741E92" w:rsidRDefault="00AE6C1E" w:rsidP="00040798">
            <w:pPr>
              <w:keepLines/>
              <w:rPr>
                <w:sz w:val="18"/>
                <w:szCs w:val="18"/>
              </w:rPr>
            </w:pPr>
            <w:r w:rsidRPr="00741E92">
              <w:rPr>
                <w:sz w:val="18"/>
                <w:szCs w:val="18"/>
              </w:rPr>
              <w:t xml:space="preserve">Section 504 of the Rehabilitation Act of 1973; </w:t>
            </w:r>
          </w:p>
          <w:p w14:paraId="632EEE10" w14:textId="77777777" w:rsidR="00AE6C1E" w:rsidRPr="00741E92" w:rsidRDefault="00AE6C1E" w:rsidP="00040798">
            <w:pPr>
              <w:keepLines/>
              <w:rPr>
                <w:sz w:val="18"/>
                <w:szCs w:val="18"/>
              </w:rPr>
            </w:pPr>
            <w:r w:rsidRPr="00741E92">
              <w:rPr>
                <w:sz w:val="18"/>
                <w:szCs w:val="18"/>
              </w:rPr>
              <w:t xml:space="preserve">Americans with Disabilities Act of 1990 </w:t>
            </w:r>
          </w:p>
        </w:tc>
      </w:tr>
      <w:tr w:rsidR="00AE6C1E" w:rsidRPr="00741E92" w14:paraId="7C866D3B" w14:textId="77777777" w:rsidTr="00040798">
        <w:trPr>
          <w:trHeight w:val="3725"/>
        </w:trPr>
        <w:tc>
          <w:tcPr>
            <w:tcW w:w="2210" w:type="dxa"/>
            <w:tcBorders>
              <w:bottom w:val="single" w:sz="4" w:space="0" w:color="auto"/>
            </w:tcBorders>
          </w:tcPr>
          <w:p w14:paraId="4C3F2654" w14:textId="77777777" w:rsidR="00AE6C1E" w:rsidRPr="00741E92" w:rsidRDefault="00AE6C1E" w:rsidP="00040798">
            <w:pPr>
              <w:keepLines/>
              <w:rPr>
                <w:sz w:val="18"/>
                <w:szCs w:val="18"/>
              </w:rPr>
            </w:pPr>
            <w:r w:rsidRPr="00741E92">
              <w:rPr>
                <w:sz w:val="18"/>
                <w:szCs w:val="18"/>
              </w:rPr>
              <w:t>Religion (in the context of employment)</w:t>
            </w:r>
          </w:p>
          <w:p w14:paraId="2DAE45ED" w14:textId="77777777" w:rsidR="00AE6C1E" w:rsidRPr="00741E92" w:rsidRDefault="00AE6C1E" w:rsidP="00040798">
            <w:pPr>
              <w:keepLines/>
              <w:rPr>
                <w:i/>
                <w:sz w:val="18"/>
                <w:szCs w:val="18"/>
              </w:rPr>
            </w:pPr>
            <w:r w:rsidRPr="00741E92">
              <w:rPr>
                <w:i/>
                <w:sz w:val="18"/>
                <w:szCs w:val="18"/>
              </w:rPr>
              <w:t>(Religion/ Creed in all aspects of any aviation or transit-related construction)</w:t>
            </w:r>
          </w:p>
        </w:tc>
        <w:tc>
          <w:tcPr>
            <w:tcW w:w="2560" w:type="dxa"/>
            <w:tcBorders>
              <w:bottom w:val="single" w:sz="4" w:space="0" w:color="auto"/>
            </w:tcBorders>
          </w:tcPr>
          <w:p w14:paraId="11BD4DAC" w14:textId="77777777" w:rsidR="00AE6C1E" w:rsidRPr="00741E92" w:rsidRDefault="00AE6C1E" w:rsidP="00040798">
            <w:pPr>
              <w:keepLines/>
              <w:rPr>
                <w:sz w:val="18"/>
                <w:szCs w:val="18"/>
              </w:rPr>
            </w:pPr>
            <w:r w:rsidRPr="00741E92">
              <w:rPr>
                <w:sz w:val="18"/>
                <w:szCs w:val="18"/>
              </w:rPr>
              <w:t xml:space="preserve">An individual belonging to a religious group; or the perception, based on distinguishable characteristics that a person is a member of a religious group. In practice, actions taken as a result of the moral and ethical beliefs as to what is right and wrong, which are sincerely held with the strength of traditional religious views. </w:t>
            </w:r>
            <w:r w:rsidRPr="00741E92">
              <w:rPr>
                <w:b/>
                <w:i/>
                <w:sz w:val="18"/>
                <w:szCs w:val="18"/>
              </w:rPr>
              <w:t xml:space="preserve">Note: </w:t>
            </w:r>
            <w:r w:rsidRPr="00741E92">
              <w:rPr>
                <w:sz w:val="18"/>
                <w:szCs w:val="18"/>
              </w:rPr>
              <w:t>Does not have to be associated with a recognized religious group or church; if an individual sincerely holds to the belief, it is a protected religious practice.</w:t>
            </w:r>
          </w:p>
        </w:tc>
        <w:tc>
          <w:tcPr>
            <w:tcW w:w="1800" w:type="dxa"/>
            <w:tcBorders>
              <w:bottom w:val="single" w:sz="4" w:space="0" w:color="auto"/>
            </w:tcBorders>
          </w:tcPr>
          <w:p w14:paraId="26597848" w14:textId="77777777" w:rsidR="00AE6C1E" w:rsidRPr="00741E92" w:rsidRDefault="00AE6C1E" w:rsidP="00040798">
            <w:pPr>
              <w:keepLines/>
              <w:rPr>
                <w:sz w:val="18"/>
                <w:szCs w:val="18"/>
              </w:rPr>
            </w:pPr>
            <w:r w:rsidRPr="00741E92">
              <w:rPr>
                <w:sz w:val="18"/>
                <w:szCs w:val="18"/>
              </w:rPr>
              <w:t>Muslim, Christian, Sikh, Hindu, etc.</w:t>
            </w:r>
          </w:p>
        </w:tc>
        <w:tc>
          <w:tcPr>
            <w:tcW w:w="3420" w:type="dxa"/>
            <w:tcBorders>
              <w:bottom w:val="single" w:sz="4" w:space="0" w:color="auto"/>
            </w:tcBorders>
          </w:tcPr>
          <w:p w14:paraId="51682FDB" w14:textId="77777777" w:rsidR="00AE6C1E" w:rsidRPr="00741E92" w:rsidRDefault="00AE6C1E" w:rsidP="00040798">
            <w:pPr>
              <w:keepLines/>
              <w:rPr>
                <w:sz w:val="18"/>
                <w:szCs w:val="18"/>
              </w:rPr>
            </w:pPr>
            <w:r w:rsidRPr="00741E92">
              <w:rPr>
                <w:sz w:val="18"/>
                <w:szCs w:val="18"/>
              </w:rPr>
              <w:t xml:space="preserve">Title VII of the Civil Rights Act of 1964; </w:t>
            </w:r>
          </w:p>
          <w:p w14:paraId="2500CC43" w14:textId="77777777" w:rsidR="00AE6C1E" w:rsidRPr="00741E92" w:rsidRDefault="00AE6C1E" w:rsidP="00040798">
            <w:pPr>
              <w:keepLines/>
              <w:rPr>
                <w:sz w:val="18"/>
                <w:szCs w:val="18"/>
              </w:rPr>
            </w:pPr>
            <w:r w:rsidRPr="00741E92">
              <w:rPr>
                <w:sz w:val="18"/>
                <w:szCs w:val="18"/>
              </w:rPr>
              <w:t>23 CFR 230;</w:t>
            </w:r>
          </w:p>
          <w:p w14:paraId="2AA8E8CE" w14:textId="77777777" w:rsidR="00AE6C1E" w:rsidRPr="00741E92" w:rsidRDefault="00AE6C1E" w:rsidP="00040798">
            <w:pPr>
              <w:keepLines/>
              <w:rPr>
                <w:sz w:val="18"/>
                <w:szCs w:val="18"/>
              </w:rPr>
            </w:pPr>
            <w:r w:rsidRPr="00741E92">
              <w:rPr>
                <w:sz w:val="18"/>
                <w:szCs w:val="18"/>
              </w:rPr>
              <w:t>FHWA-1273 Required Contract Provisions.</w:t>
            </w:r>
          </w:p>
          <w:p w14:paraId="2CF7DEBC" w14:textId="77777777" w:rsidR="00AE6C1E" w:rsidRPr="00741E92" w:rsidRDefault="00AE6C1E" w:rsidP="00040798">
            <w:pPr>
              <w:keepLines/>
              <w:rPr>
                <w:i/>
                <w:sz w:val="18"/>
                <w:szCs w:val="18"/>
              </w:rPr>
            </w:pPr>
            <w:r w:rsidRPr="00741E92">
              <w:rPr>
                <w:i/>
                <w:sz w:val="18"/>
                <w:szCs w:val="18"/>
              </w:rPr>
              <w:t>(49 U.S.C. 5332(b);</w:t>
            </w:r>
          </w:p>
          <w:p w14:paraId="3C28991B" w14:textId="77777777" w:rsidR="00AE6C1E" w:rsidRPr="00741E92" w:rsidRDefault="00AE6C1E" w:rsidP="00040798">
            <w:pPr>
              <w:keepLines/>
              <w:rPr>
                <w:sz w:val="18"/>
                <w:szCs w:val="18"/>
              </w:rPr>
            </w:pPr>
            <w:r w:rsidRPr="00741E92">
              <w:rPr>
                <w:i/>
                <w:sz w:val="18"/>
                <w:szCs w:val="18"/>
              </w:rPr>
              <w:t>49 U.S.C. 47123)</w:t>
            </w:r>
          </w:p>
        </w:tc>
      </w:tr>
      <w:tr w:rsidR="00AE6C1E" w:rsidRPr="00741E92" w14:paraId="4E8CF0A2" w14:textId="77777777" w:rsidTr="00040798">
        <w:trPr>
          <w:trHeight w:val="288"/>
        </w:trPr>
        <w:tc>
          <w:tcPr>
            <w:tcW w:w="2210" w:type="dxa"/>
            <w:tcBorders>
              <w:left w:val="nil"/>
              <w:bottom w:val="nil"/>
              <w:right w:val="nil"/>
            </w:tcBorders>
          </w:tcPr>
          <w:p w14:paraId="4C197B20" w14:textId="77777777" w:rsidR="00AE6C1E" w:rsidRPr="00741E92" w:rsidRDefault="00AE6C1E" w:rsidP="00040798">
            <w:pPr>
              <w:keepLines/>
              <w:rPr>
                <w:sz w:val="18"/>
                <w:szCs w:val="18"/>
              </w:rPr>
            </w:pPr>
          </w:p>
        </w:tc>
        <w:tc>
          <w:tcPr>
            <w:tcW w:w="2560" w:type="dxa"/>
            <w:tcBorders>
              <w:left w:val="nil"/>
              <w:bottom w:val="nil"/>
              <w:right w:val="nil"/>
            </w:tcBorders>
          </w:tcPr>
          <w:p w14:paraId="08955CDC" w14:textId="77777777" w:rsidR="00AE6C1E" w:rsidRPr="00741E92" w:rsidRDefault="00AE6C1E" w:rsidP="00040798">
            <w:pPr>
              <w:keepLines/>
              <w:rPr>
                <w:sz w:val="18"/>
                <w:szCs w:val="18"/>
              </w:rPr>
            </w:pPr>
          </w:p>
        </w:tc>
        <w:tc>
          <w:tcPr>
            <w:tcW w:w="1800" w:type="dxa"/>
            <w:tcBorders>
              <w:left w:val="nil"/>
              <w:bottom w:val="nil"/>
              <w:right w:val="nil"/>
            </w:tcBorders>
          </w:tcPr>
          <w:p w14:paraId="65181C6A" w14:textId="77777777" w:rsidR="00AE6C1E" w:rsidRPr="00741E92" w:rsidRDefault="00AE6C1E" w:rsidP="00040798">
            <w:pPr>
              <w:keepLines/>
              <w:rPr>
                <w:sz w:val="18"/>
                <w:szCs w:val="18"/>
              </w:rPr>
            </w:pPr>
          </w:p>
        </w:tc>
        <w:tc>
          <w:tcPr>
            <w:tcW w:w="3420" w:type="dxa"/>
            <w:tcBorders>
              <w:left w:val="nil"/>
              <w:bottom w:val="nil"/>
              <w:right w:val="nil"/>
            </w:tcBorders>
          </w:tcPr>
          <w:p w14:paraId="69070D0F" w14:textId="77777777" w:rsidR="00AE6C1E" w:rsidRPr="00741E92" w:rsidRDefault="00AE6C1E" w:rsidP="00040798">
            <w:pPr>
              <w:keepLines/>
              <w:rPr>
                <w:sz w:val="18"/>
                <w:szCs w:val="18"/>
              </w:rPr>
            </w:pPr>
          </w:p>
        </w:tc>
      </w:tr>
    </w:tbl>
    <w:p w14:paraId="0FF85E2E" w14:textId="77777777" w:rsidR="00AE6C1E" w:rsidRPr="00741E92" w:rsidRDefault="00AE6C1E" w:rsidP="00AE6C1E">
      <w:pPr>
        <w:keepLines/>
        <w:numPr>
          <w:ilvl w:val="1"/>
          <w:numId w:val="27"/>
        </w:numPr>
        <w:tabs>
          <w:tab w:val="clear" w:pos="720"/>
        </w:tabs>
        <w:spacing w:after="0"/>
        <w:ind w:left="360"/>
        <w:rPr>
          <w:b/>
          <w:sz w:val="22"/>
          <w:szCs w:val="22"/>
        </w:rPr>
      </w:pPr>
      <w:r w:rsidRPr="00741E92">
        <w:rPr>
          <w:b/>
          <w:sz w:val="22"/>
          <w:szCs w:val="22"/>
        </w:rPr>
        <w:t>Pertinent Nondiscrimination Authorities</w:t>
      </w:r>
    </w:p>
    <w:p w14:paraId="4641D0B2" w14:textId="77777777" w:rsidR="00AE6C1E" w:rsidRPr="00741E92" w:rsidRDefault="00AE6C1E" w:rsidP="00AE6C1E">
      <w:pPr>
        <w:keepLines/>
        <w:spacing w:after="0"/>
        <w:ind w:left="360"/>
        <w:rPr>
          <w:sz w:val="22"/>
          <w:szCs w:val="22"/>
        </w:rPr>
      </w:pPr>
      <w:r w:rsidRPr="00741E92">
        <w:rPr>
          <w:sz w:val="22"/>
          <w:szCs w:val="22"/>
        </w:rPr>
        <w:t>During the performance of this contract, the contractor, for itself, its assignees, and successors in interest agrees to comply with the following non-discrimination statutes and authorities, including, but not limited to:</w:t>
      </w:r>
    </w:p>
    <w:p w14:paraId="65F0092A" w14:textId="77777777" w:rsidR="00AE6C1E" w:rsidRPr="00741E92" w:rsidRDefault="00AE6C1E" w:rsidP="00AE6C1E">
      <w:pPr>
        <w:numPr>
          <w:ilvl w:val="0"/>
          <w:numId w:val="11"/>
        </w:numPr>
        <w:spacing w:after="0"/>
        <w:rPr>
          <w:sz w:val="22"/>
          <w:szCs w:val="22"/>
        </w:rPr>
      </w:pPr>
      <w:r w:rsidRPr="00741E92">
        <w:rPr>
          <w:sz w:val="22"/>
          <w:szCs w:val="22"/>
        </w:rPr>
        <w:t xml:space="preserve">Title VI of the Civil Rights Act of 1964 (42 U.S.C. § 2000d et seq., 78 stat. 252), (prohibits discrimination on the basis of race, color, national origin); and 49 CFR Part 21. </w:t>
      </w:r>
    </w:p>
    <w:p w14:paraId="449C7B8E" w14:textId="77777777" w:rsidR="00AE6C1E" w:rsidRPr="00741E92" w:rsidRDefault="00AE6C1E" w:rsidP="00AE6C1E">
      <w:pPr>
        <w:numPr>
          <w:ilvl w:val="0"/>
          <w:numId w:val="11"/>
        </w:numPr>
        <w:spacing w:after="0"/>
        <w:rPr>
          <w:sz w:val="22"/>
          <w:szCs w:val="22"/>
        </w:rPr>
      </w:pPr>
      <w:r w:rsidRPr="00741E92">
        <w:rPr>
          <w:sz w:val="22"/>
          <w:szCs w:val="22"/>
        </w:rPr>
        <w:t xml:space="preserve">The Uniform Relocation Assistance and Real Property Acquisition Policies Act of 1970, (42 U.S.C. § 4601), (prohibits unfair treatment of persons displaced or whose property has been acquired because of Federal or Federal-aid programs and projects); </w:t>
      </w:r>
    </w:p>
    <w:p w14:paraId="423CD49F" w14:textId="77777777" w:rsidR="00AE6C1E" w:rsidRPr="00741E92" w:rsidRDefault="00AE6C1E" w:rsidP="00AE6C1E">
      <w:pPr>
        <w:numPr>
          <w:ilvl w:val="0"/>
          <w:numId w:val="11"/>
        </w:numPr>
        <w:spacing w:after="0"/>
        <w:rPr>
          <w:sz w:val="22"/>
          <w:szCs w:val="22"/>
        </w:rPr>
      </w:pPr>
      <w:r w:rsidRPr="00741E92">
        <w:rPr>
          <w:sz w:val="22"/>
          <w:szCs w:val="22"/>
        </w:rPr>
        <w:t xml:space="preserve">Federal-Aid Highway Act of 1973, (23 U.S.C. § 324 et seq.), (prohibits discrimination on the basis of sex); </w:t>
      </w:r>
    </w:p>
    <w:p w14:paraId="32B5B007" w14:textId="77777777" w:rsidR="00AE6C1E" w:rsidRPr="00741E92" w:rsidRDefault="00AE6C1E" w:rsidP="00AE6C1E">
      <w:pPr>
        <w:numPr>
          <w:ilvl w:val="0"/>
          <w:numId w:val="11"/>
        </w:numPr>
        <w:spacing w:after="0"/>
        <w:rPr>
          <w:sz w:val="22"/>
          <w:szCs w:val="22"/>
        </w:rPr>
      </w:pPr>
      <w:r w:rsidRPr="00741E92">
        <w:rPr>
          <w:sz w:val="22"/>
          <w:szCs w:val="22"/>
        </w:rPr>
        <w:t xml:space="preserve">Section 504 of the Rehabilitation Act of 1973, (29 U.S.C. § 794 et seq.), as amended, (prohibits discrimination on the basis of disability) and 49 CFR Part 27; </w:t>
      </w:r>
    </w:p>
    <w:p w14:paraId="7F2ED554" w14:textId="77777777" w:rsidR="00AE6C1E" w:rsidRPr="00741E92" w:rsidRDefault="00AE6C1E" w:rsidP="00AE6C1E">
      <w:pPr>
        <w:numPr>
          <w:ilvl w:val="0"/>
          <w:numId w:val="11"/>
        </w:numPr>
        <w:spacing w:after="0"/>
        <w:rPr>
          <w:sz w:val="22"/>
          <w:szCs w:val="22"/>
        </w:rPr>
      </w:pPr>
      <w:r w:rsidRPr="00741E92">
        <w:rPr>
          <w:sz w:val="22"/>
          <w:szCs w:val="22"/>
        </w:rPr>
        <w:t xml:space="preserve">The Age Discrimination Act of 1975, as amended, (42 U.S.C. § 6101 et seq.), (prohibits discrimination on the basis of age); </w:t>
      </w:r>
    </w:p>
    <w:p w14:paraId="42BB0116" w14:textId="77777777" w:rsidR="00AE6C1E" w:rsidRPr="00741E92" w:rsidRDefault="00AE6C1E" w:rsidP="00AE6C1E">
      <w:pPr>
        <w:numPr>
          <w:ilvl w:val="0"/>
          <w:numId w:val="11"/>
        </w:numPr>
        <w:spacing w:after="0"/>
        <w:rPr>
          <w:sz w:val="22"/>
          <w:szCs w:val="22"/>
        </w:rPr>
      </w:pPr>
      <w:r w:rsidRPr="00741E92">
        <w:rPr>
          <w:sz w:val="22"/>
          <w:szCs w:val="22"/>
        </w:rPr>
        <w:t xml:space="preserve">Airport and Airway Improvement Act of 1982, (49 USC § 471, Section 47123), as amended, (prohibits discrimination based on race, creed, color, national origin, or sex); </w:t>
      </w:r>
    </w:p>
    <w:p w14:paraId="1B256F5A" w14:textId="77777777" w:rsidR="00AE6C1E" w:rsidRPr="00741E92" w:rsidRDefault="00AE6C1E" w:rsidP="00AE6C1E">
      <w:pPr>
        <w:spacing w:after="0"/>
        <w:ind w:left="720" w:hanging="360"/>
        <w:rPr>
          <w:sz w:val="22"/>
          <w:szCs w:val="22"/>
        </w:rPr>
      </w:pPr>
      <w:r w:rsidRPr="00741E92">
        <w:rPr>
          <w:sz w:val="22"/>
          <w:szCs w:val="22"/>
        </w:rPr>
        <w:t>(g)</w:t>
      </w:r>
      <w:r w:rsidRPr="00741E92">
        <w:rPr>
          <w:sz w:val="22"/>
          <w:szCs w:val="22"/>
        </w:rPr>
        <w:tab/>
        <w:t xml:space="preserve">The Civil Rights Restoration Act of 1987, (PL 100-209), (Broadened the scope, coverage and applicability of Title VI of the Civil Rights Act of 1964, The Age Discrimination Act of 1975 and Section 504 of the Rehabilitation Act of 1973, by expanding the definition of the terms "programs or activities" to include all of the programs or activities of the Federal-aid recipients, sub-recipients and contractors, whether such programs or activities are Federally funded or not); </w:t>
      </w:r>
    </w:p>
    <w:p w14:paraId="062D98AE" w14:textId="77777777" w:rsidR="00AE6C1E" w:rsidRPr="00741E92" w:rsidRDefault="00AE6C1E" w:rsidP="00AE6C1E">
      <w:pPr>
        <w:spacing w:after="0"/>
        <w:ind w:left="720" w:hanging="360"/>
        <w:rPr>
          <w:sz w:val="22"/>
          <w:szCs w:val="22"/>
        </w:rPr>
      </w:pPr>
      <w:r w:rsidRPr="00741E92">
        <w:rPr>
          <w:sz w:val="22"/>
          <w:szCs w:val="22"/>
        </w:rPr>
        <w:t>(h)</w:t>
      </w:r>
      <w:r w:rsidRPr="00741E92">
        <w:rPr>
          <w:sz w:val="22"/>
          <w:szCs w:val="22"/>
        </w:rPr>
        <w:tab/>
        <w:t xml:space="preserve">Titles II and III of the Americans with Disabilities Act, which prohibit discrimination on the basis of disability in the operation of public entities, public and private transportation systems, places of public accommodation, and certain testing entities (42 U.S.C. §§ 12131-12189) as implemented by Department of Transportation regulations at 49 C.F.R. parts 37 and 38; </w:t>
      </w:r>
    </w:p>
    <w:p w14:paraId="1E46FB8B" w14:textId="77777777" w:rsidR="00AE6C1E" w:rsidRPr="00741E92" w:rsidRDefault="00AE6C1E" w:rsidP="00AE6C1E">
      <w:pPr>
        <w:spacing w:after="0"/>
        <w:ind w:left="720" w:hanging="360"/>
        <w:rPr>
          <w:sz w:val="22"/>
          <w:szCs w:val="22"/>
        </w:rPr>
      </w:pPr>
      <w:r w:rsidRPr="00741E92">
        <w:rPr>
          <w:sz w:val="22"/>
          <w:szCs w:val="22"/>
        </w:rPr>
        <w:t>(i)</w:t>
      </w:r>
      <w:r w:rsidRPr="00741E92">
        <w:rPr>
          <w:sz w:val="22"/>
          <w:szCs w:val="22"/>
        </w:rPr>
        <w:tab/>
        <w:t xml:space="preserve">The Federal Aviation Administration's Nondiscrimination statute (49 U.S.C. § 47123) (prohibits discrimination on the basis of race, color, national origin, and sex); </w:t>
      </w:r>
    </w:p>
    <w:p w14:paraId="242CBD0B" w14:textId="77777777" w:rsidR="00AE6C1E" w:rsidRPr="00741E92" w:rsidRDefault="00AE6C1E" w:rsidP="00AE6C1E">
      <w:pPr>
        <w:spacing w:after="0"/>
        <w:ind w:left="720" w:hanging="360"/>
        <w:rPr>
          <w:sz w:val="22"/>
          <w:szCs w:val="22"/>
        </w:rPr>
      </w:pPr>
      <w:r w:rsidRPr="00741E92">
        <w:rPr>
          <w:sz w:val="22"/>
          <w:szCs w:val="22"/>
        </w:rPr>
        <w:t>(j)</w:t>
      </w:r>
      <w:r w:rsidRPr="00741E92">
        <w:rPr>
          <w:sz w:val="22"/>
          <w:szCs w:val="22"/>
        </w:rPr>
        <w:tab/>
        <w:t xml:space="preserve">Executive Order 12898, Federal Actions to Address Environmental Justice in Minority Populations and Low-Income Populations, which ensures Nondiscrimination against minority populations by discouraging programs, policies, and activities with disproportionately high and adverse human health or environmental effects on minority and low-income populations; </w:t>
      </w:r>
    </w:p>
    <w:p w14:paraId="635D15A7" w14:textId="77777777" w:rsidR="00AE6C1E" w:rsidRPr="00741E92" w:rsidRDefault="00AE6C1E" w:rsidP="00AE6C1E">
      <w:pPr>
        <w:spacing w:after="0"/>
        <w:ind w:left="720" w:hanging="360"/>
        <w:rPr>
          <w:sz w:val="22"/>
          <w:szCs w:val="22"/>
        </w:rPr>
      </w:pPr>
      <w:r w:rsidRPr="00741E92">
        <w:rPr>
          <w:sz w:val="22"/>
          <w:szCs w:val="22"/>
        </w:rPr>
        <w:t>(k)</w:t>
      </w:r>
      <w:r w:rsidRPr="00741E92">
        <w:rPr>
          <w:sz w:val="22"/>
          <w:szCs w:val="22"/>
        </w:rPr>
        <w:tab/>
        <w:t xml:space="preserve">Executive Order 13166, Improving Access to Services for Persons with Limited English Proficiency, and resulting agency guidance, national origin discrimination includes discrimination because of Limited English proficiency (LEP). To ensure compliance with Title VI, you must take reasonable steps to ensure that LEP persons have meaningful access to your programs (70 Fed. Reg. at 74087 to 74100); </w:t>
      </w:r>
    </w:p>
    <w:p w14:paraId="05148C86" w14:textId="77777777" w:rsidR="00AE6C1E" w:rsidRPr="00741E92" w:rsidRDefault="00AE6C1E" w:rsidP="00AE6C1E">
      <w:pPr>
        <w:spacing w:after="0"/>
        <w:ind w:left="720" w:hanging="360"/>
        <w:rPr>
          <w:sz w:val="22"/>
          <w:szCs w:val="22"/>
        </w:rPr>
      </w:pPr>
      <w:r w:rsidRPr="00741E92">
        <w:rPr>
          <w:sz w:val="22"/>
          <w:szCs w:val="22"/>
        </w:rPr>
        <w:t>(l)</w:t>
      </w:r>
      <w:r w:rsidRPr="00741E92">
        <w:rPr>
          <w:sz w:val="22"/>
          <w:szCs w:val="22"/>
        </w:rPr>
        <w:tab/>
        <w:t xml:space="preserve">Title IX of the Education Amendments of 1972, as amended, which prohibits you from discriminating because of sex in education programs or activities (20 U.S.C. 1681 et seq). </w:t>
      </w:r>
    </w:p>
    <w:p w14:paraId="005FB6E4" w14:textId="77777777" w:rsidR="00AE6C1E" w:rsidRPr="00741E92" w:rsidRDefault="00AE6C1E" w:rsidP="00AE6C1E">
      <w:pPr>
        <w:spacing w:after="0"/>
        <w:ind w:left="720" w:hanging="360"/>
        <w:rPr>
          <w:sz w:val="22"/>
          <w:szCs w:val="22"/>
        </w:rPr>
      </w:pPr>
      <w:r w:rsidRPr="00741E92">
        <w:rPr>
          <w:sz w:val="22"/>
          <w:szCs w:val="22"/>
        </w:rPr>
        <w:t>(m)</w:t>
      </w:r>
      <w:r w:rsidRPr="00741E92">
        <w:rPr>
          <w:sz w:val="22"/>
          <w:szCs w:val="22"/>
        </w:rPr>
        <w:tab/>
        <w:t>Title VII of the Civil Rights Act of 1964 (42 U.S.C. § 2000e et seq., Pub. L. 88-352), (prohibits employment discrimination on the basis of race, color, religion, sex, or national origin).</w:t>
      </w:r>
    </w:p>
    <w:p w14:paraId="72F803DE" w14:textId="77777777" w:rsidR="00AE6C1E" w:rsidRPr="00741E92" w:rsidRDefault="00AE6C1E" w:rsidP="00AE6C1E">
      <w:pPr>
        <w:keepLines/>
        <w:numPr>
          <w:ilvl w:val="1"/>
          <w:numId w:val="27"/>
        </w:numPr>
        <w:tabs>
          <w:tab w:val="clear" w:pos="720"/>
          <w:tab w:val="num" w:pos="360"/>
        </w:tabs>
        <w:spacing w:after="0"/>
        <w:ind w:left="360"/>
        <w:rPr>
          <w:b/>
          <w:sz w:val="22"/>
          <w:szCs w:val="22"/>
        </w:rPr>
      </w:pPr>
      <w:r w:rsidRPr="00741E92">
        <w:rPr>
          <w:b/>
          <w:sz w:val="22"/>
          <w:szCs w:val="22"/>
        </w:rPr>
        <w:t>Additional Title VI Assurances</w:t>
      </w:r>
    </w:p>
    <w:p w14:paraId="2FB960F3" w14:textId="77777777" w:rsidR="00AE6C1E" w:rsidRPr="00741E92" w:rsidRDefault="00AE6C1E" w:rsidP="00AE6C1E">
      <w:pPr>
        <w:keepLines/>
        <w:spacing w:after="0"/>
        <w:ind w:left="360"/>
        <w:rPr>
          <w:sz w:val="22"/>
          <w:szCs w:val="22"/>
        </w:rPr>
      </w:pPr>
      <w:r w:rsidRPr="00741E92">
        <w:rPr>
          <w:bCs/>
          <w:i/>
          <w:iCs/>
          <w:sz w:val="22"/>
          <w:szCs w:val="22"/>
        </w:rPr>
        <w:t>**The following Title VI Assurances (Appendices B, C and D) shall apply, as applicable</w:t>
      </w:r>
    </w:p>
    <w:p w14:paraId="75C91188" w14:textId="77777777" w:rsidR="00AE6C1E" w:rsidRPr="00741E92" w:rsidRDefault="00AE6C1E" w:rsidP="00AE6C1E">
      <w:pPr>
        <w:keepLines/>
        <w:numPr>
          <w:ilvl w:val="2"/>
          <w:numId w:val="27"/>
        </w:numPr>
        <w:tabs>
          <w:tab w:val="clear" w:pos="1080"/>
          <w:tab w:val="left" w:pos="720"/>
        </w:tabs>
        <w:spacing w:after="0"/>
        <w:ind w:left="720"/>
        <w:rPr>
          <w:sz w:val="22"/>
          <w:szCs w:val="22"/>
        </w:rPr>
      </w:pPr>
      <w:r w:rsidRPr="00741E92">
        <w:rPr>
          <w:bCs/>
          <w:iCs/>
          <w:sz w:val="22"/>
          <w:szCs w:val="22"/>
        </w:rPr>
        <w:t>Clauses for Deeds Transferring United States Property (1050.2A, Appendix B)</w:t>
      </w:r>
    </w:p>
    <w:p w14:paraId="3DB284A5" w14:textId="77777777" w:rsidR="00AE6C1E" w:rsidRPr="00741E92" w:rsidRDefault="00AE6C1E" w:rsidP="00AE6C1E">
      <w:pPr>
        <w:keepLines/>
        <w:spacing w:after="0"/>
        <w:ind w:left="720"/>
        <w:rPr>
          <w:bCs/>
          <w:iCs/>
          <w:sz w:val="22"/>
          <w:szCs w:val="22"/>
        </w:rPr>
      </w:pPr>
      <w:r w:rsidRPr="00741E92">
        <w:rPr>
          <w:bCs/>
          <w:iCs/>
          <w:sz w:val="22"/>
          <w:szCs w:val="22"/>
        </w:rPr>
        <w:t>The following clauses will be included in deeds effecting or recording the transfer of real property, structures, or improvements thereon, or granting interest therein from the United States pursuant to the provisions of Assurance 4.</w:t>
      </w:r>
    </w:p>
    <w:p w14:paraId="049779B3" w14:textId="77777777" w:rsidR="00AE6C1E" w:rsidRPr="00741E92" w:rsidRDefault="00AE6C1E" w:rsidP="00AE6C1E">
      <w:pPr>
        <w:keepLines/>
        <w:spacing w:after="0"/>
        <w:ind w:left="720"/>
        <w:rPr>
          <w:bCs/>
          <w:iCs/>
          <w:sz w:val="22"/>
          <w:szCs w:val="22"/>
        </w:rPr>
      </w:pPr>
      <w:r w:rsidRPr="00741E92">
        <w:rPr>
          <w:bCs/>
          <w:iCs/>
          <w:sz w:val="22"/>
          <w:szCs w:val="22"/>
        </w:rPr>
        <w:t>NOW, THEREFORE, the U.S. Department of Transportation as authorized by law and upon the condition that the North Carolina Department of Transportation (NCDOT) will accept title to the lands and maintain the project constructed thereon in accordance with the North Carolina General Assembly, the Regulations for the Administration of the Federal-Aid Highway Program, and the policies and procedures prescribed by the Federal Highway Administration of the U.S. Department of Transportation in accordance and in compliance with all requirements imposed by Title 49, Code of Federal Regulations, U.S. Department of Transportation, Subtitle A, Office of the Secretary, Part 21, Nondiscrimination in Federally-assisted programs of the U.S Department of Transportation pertaining to and effectuating the provisions of Title VI of the Civil Rights Act of 1964 (78 Stat. 252; 42 U.S.C. § 2000d to 2000d-4), does hereby remise, release, quitclaim and convey unto the NCDOT all the right, title and interest of the U.S. Department of Transportation in and to said lands described in Exhibit A attached hereto and made a part hereof.</w:t>
      </w:r>
    </w:p>
    <w:p w14:paraId="42246DA4" w14:textId="77777777" w:rsidR="00AE6C1E" w:rsidRPr="00741E92" w:rsidRDefault="00AE6C1E" w:rsidP="00AE6C1E">
      <w:pPr>
        <w:keepLines/>
        <w:spacing w:after="0"/>
        <w:ind w:left="720"/>
        <w:rPr>
          <w:bCs/>
          <w:iCs/>
          <w:sz w:val="22"/>
          <w:szCs w:val="22"/>
        </w:rPr>
      </w:pPr>
      <w:r w:rsidRPr="00741E92">
        <w:rPr>
          <w:bCs/>
          <w:iCs/>
          <w:sz w:val="22"/>
          <w:szCs w:val="22"/>
        </w:rPr>
        <w:t>(HABENDUM CLAUSE)</w:t>
      </w:r>
    </w:p>
    <w:p w14:paraId="0A8F0D77" w14:textId="77777777" w:rsidR="00AE6C1E" w:rsidRPr="00741E92" w:rsidRDefault="00AE6C1E" w:rsidP="00AE6C1E">
      <w:pPr>
        <w:keepLines/>
        <w:spacing w:after="0"/>
        <w:ind w:left="720"/>
        <w:rPr>
          <w:bCs/>
          <w:iCs/>
          <w:sz w:val="22"/>
          <w:szCs w:val="22"/>
        </w:rPr>
      </w:pPr>
      <w:r w:rsidRPr="00741E92">
        <w:rPr>
          <w:bCs/>
          <w:iCs/>
          <w:sz w:val="22"/>
          <w:szCs w:val="22"/>
        </w:rPr>
        <w:t>TO HAVE AND TO HOLD said lands and interests therein unto the North Carolina Department of Transportation (NCDOT) and its successors forever, subject, however, to the covenants, conditions, restrictions and reservations herein contained as follows, which will remain in effect for the period during which the real property or structures are used for a purpose for which Federal financial assistance is extended or for another purpose involving the provision of similar services or benefits and will be binding on the NCDOT, its successors and assigns.</w:t>
      </w:r>
    </w:p>
    <w:p w14:paraId="2D043C63" w14:textId="77777777" w:rsidR="00AE6C1E" w:rsidRPr="00741E92" w:rsidRDefault="00AE6C1E" w:rsidP="00AE6C1E">
      <w:pPr>
        <w:keepLines/>
        <w:spacing w:after="0"/>
        <w:ind w:left="720"/>
        <w:rPr>
          <w:bCs/>
          <w:iCs/>
          <w:sz w:val="22"/>
          <w:szCs w:val="22"/>
        </w:rPr>
      </w:pPr>
      <w:r w:rsidRPr="00741E92">
        <w:rPr>
          <w:bCs/>
          <w:iCs/>
          <w:sz w:val="22"/>
          <w:szCs w:val="22"/>
        </w:rPr>
        <w:t>The NCDOT, in consideration of the conveyance of said lands and interests in lands, does hereby covenant and agree as a covenant running with the land for itself, its successors and assigns, that (1) no person will on the grounds of race, color, or national origin, be excluded from participation in, be denied the benefits of, or be otherwise subjected to discrimination with regard to any facility located wholly or in part on, over, or under such lands hereby conveyed [,] [and]* (2) that the NCDOT will use the lands and interests in lands and interests in lands so conveyed, in compliance with all requirements imposed by or pursuant to Title 49, Code of Federal Regulations, U.S. Department of Transportation, Subtitle A, Office of the Secretary, Part 21, Non-discrimination in Federally-assisted programs of the U.S. Department of Transportation, Effectuation of Title VI of the Civil Rights Act of 1964, and as said Regulations and Acts may be amended [, and (3) that in the event of breach of any of the above-mentioned nondiscrimination conditions, the Department will have a right to enter or re-enter said lands and facilities on said land, and that above described land and facilities will thereon revert to and vest in and become the absolute property of the U.S. Department of Transportation and its assigns as such interest existed prior to this instruction].*</w:t>
      </w:r>
    </w:p>
    <w:p w14:paraId="168D779C" w14:textId="77777777" w:rsidR="00AE6C1E" w:rsidRPr="00741E92" w:rsidRDefault="00AE6C1E" w:rsidP="00AE6C1E">
      <w:pPr>
        <w:keepLines/>
        <w:spacing w:after="0"/>
        <w:ind w:left="720"/>
        <w:rPr>
          <w:sz w:val="22"/>
          <w:szCs w:val="22"/>
        </w:rPr>
      </w:pPr>
      <w:r w:rsidRPr="00741E92">
        <w:rPr>
          <w:bCs/>
          <w:iCs/>
          <w:sz w:val="22"/>
          <w:szCs w:val="22"/>
        </w:rPr>
        <w:t>(*Reverter clause and related language to be used only when it is determined that such a clause is necessary in order to make clear the purpose of Title VI.)</w:t>
      </w:r>
    </w:p>
    <w:p w14:paraId="4C3266C0" w14:textId="77777777" w:rsidR="00AE6C1E" w:rsidRPr="00741E92" w:rsidRDefault="00AE6C1E" w:rsidP="00AE6C1E">
      <w:pPr>
        <w:keepLines/>
        <w:numPr>
          <w:ilvl w:val="2"/>
          <w:numId w:val="27"/>
        </w:numPr>
        <w:tabs>
          <w:tab w:val="clear" w:pos="1080"/>
          <w:tab w:val="num" w:pos="720"/>
        </w:tabs>
        <w:spacing w:after="0"/>
        <w:ind w:left="720"/>
        <w:rPr>
          <w:sz w:val="22"/>
          <w:szCs w:val="22"/>
        </w:rPr>
      </w:pPr>
      <w:r w:rsidRPr="00741E92">
        <w:rPr>
          <w:bCs/>
          <w:iCs/>
          <w:sz w:val="22"/>
          <w:szCs w:val="22"/>
        </w:rPr>
        <w:t>Clauses for Transfer of Real Property Acquired or Improved Under the Activity, Facility, or Program (1050.2A, Appendix C)</w:t>
      </w:r>
    </w:p>
    <w:p w14:paraId="449CADBD" w14:textId="77777777" w:rsidR="00AE6C1E" w:rsidRPr="00741E92" w:rsidRDefault="00AE6C1E" w:rsidP="00AE6C1E">
      <w:pPr>
        <w:keepLines/>
        <w:spacing w:after="0"/>
        <w:ind w:left="720"/>
        <w:rPr>
          <w:bCs/>
          <w:iCs/>
          <w:sz w:val="22"/>
          <w:szCs w:val="22"/>
        </w:rPr>
      </w:pPr>
      <w:r w:rsidRPr="00741E92">
        <w:rPr>
          <w:bCs/>
          <w:iCs/>
          <w:sz w:val="22"/>
          <w:szCs w:val="22"/>
        </w:rPr>
        <w:t>The following clauses will be included in deeds, licenses, leases, permits, or similar instruments entered into by the North Carolina Department of Transportation (NCDOT) pursuant to the provisions of Assurance 7(a):</w:t>
      </w:r>
    </w:p>
    <w:p w14:paraId="49C20B45" w14:textId="77777777" w:rsidR="00AE6C1E" w:rsidRPr="00741E92" w:rsidRDefault="00AE6C1E" w:rsidP="00AE6C1E">
      <w:pPr>
        <w:keepLines/>
        <w:numPr>
          <w:ilvl w:val="6"/>
          <w:numId w:val="27"/>
        </w:numPr>
        <w:tabs>
          <w:tab w:val="clear" w:pos="2520"/>
        </w:tabs>
        <w:spacing w:after="0"/>
        <w:ind w:left="1080"/>
        <w:rPr>
          <w:sz w:val="22"/>
          <w:szCs w:val="22"/>
        </w:rPr>
      </w:pPr>
      <w:r w:rsidRPr="00741E92">
        <w:rPr>
          <w:bCs/>
          <w:iCs/>
          <w:sz w:val="22"/>
          <w:szCs w:val="22"/>
        </w:rPr>
        <w:t>The (grantee, lessee, permittee, etc. as appropriate) for himself/herself, his/her heirs, personal representatives, successors in interest, and assigns, as a part of the consideration hereof, does hereby covenant and agree [in the case of deeds and leases add "as a covenant running with the land"] that:</w:t>
      </w:r>
    </w:p>
    <w:p w14:paraId="34372737" w14:textId="77777777" w:rsidR="00AE6C1E" w:rsidRPr="00741E92" w:rsidRDefault="00AE6C1E" w:rsidP="00AE6C1E">
      <w:pPr>
        <w:keepLines/>
        <w:numPr>
          <w:ilvl w:val="0"/>
          <w:numId w:val="29"/>
        </w:numPr>
        <w:spacing w:after="0"/>
        <w:ind w:left="1080" w:hanging="360"/>
        <w:rPr>
          <w:sz w:val="22"/>
          <w:szCs w:val="22"/>
        </w:rPr>
      </w:pPr>
      <w:r w:rsidRPr="00741E92">
        <w:rPr>
          <w:bCs/>
          <w:iCs/>
          <w:sz w:val="22"/>
          <w:szCs w:val="22"/>
        </w:rPr>
        <w:t>In the event facilities are constructed, maintained, or otherwise operated on the property described in this (deed, license, lease, permit, etc.) for a purpose for which a U.S. Department of Transportation activity, facility, or program is extended or for another purpose involving the provision of similar services or benefits, the (grantee, licensee, lessee, permittee, etc.) will maintain and operate such facilities and services in compliance with all requirements imposed by the Acts and Regulations (as may be amended) such that no person on the grounds of race, color, or national origin, will be excluded from participation in, denied the benefits of, or be otherwise subjected to discrimination in the use of said facilities.</w:t>
      </w:r>
    </w:p>
    <w:p w14:paraId="42E837F4" w14:textId="77777777" w:rsidR="00AE6C1E" w:rsidRPr="00741E92" w:rsidRDefault="00AE6C1E" w:rsidP="00AE6C1E">
      <w:pPr>
        <w:keepLines/>
        <w:numPr>
          <w:ilvl w:val="6"/>
          <w:numId w:val="27"/>
        </w:numPr>
        <w:tabs>
          <w:tab w:val="clear" w:pos="2520"/>
        </w:tabs>
        <w:spacing w:after="0"/>
        <w:ind w:left="1080"/>
        <w:rPr>
          <w:sz w:val="22"/>
          <w:szCs w:val="22"/>
        </w:rPr>
      </w:pPr>
      <w:r w:rsidRPr="00741E92">
        <w:rPr>
          <w:bCs/>
          <w:iCs/>
          <w:sz w:val="22"/>
          <w:szCs w:val="22"/>
        </w:rPr>
        <w:t>With respect to licenses, leases, permits, etc., in the event of breach of any of the above Nondiscrimination covenants, the NCDOT will have the right to terminate the (lease, license, permit, etc.) and to enter, re-enter, and repossess said lands and facilities thereon, and hold the same as if the (lease, license, permit, etc.) had never been made or issued. *</w:t>
      </w:r>
    </w:p>
    <w:p w14:paraId="61B776B6" w14:textId="77777777" w:rsidR="00AE6C1E" w:rsidRPr="00741E92" w:rsidRDefault="00AE6C1E" w:rsidP="00AE6C1E">
      <w:pPr>
        <w:keepLines/>
        <w:numPr>
          <w:ilvl w:val="6"/>
          <w:numId w:val="27"/>
        </w:numPr>
        <w:tabs>
          <w:tab w:val="clear" w:pos="2520"/>
        </w:tabs>
        <w:spacing w:after="0"/>
        <w:ind w:left="1080"/>
        <w:rPr>
          <w:sz w:val="22"/>
          <w:szCs w:val="22"/>
        </w:rPr>
      </w:pPr>
      <w:r w:rsidRPr="00741E92">
        <w:rPr>
          <w:bCs/>
          <w:iCs/>
          <w:sz w:val="22"/>
          <w:szCs w:val="22"/>
        </w:rPr>
        <w:t>With respect to a deed, in the event of breach of any of the above Nondiscrimination covenants, the NCDOT will have the right to enter or re-enter the lands and facilities thereon, and the above described lands and facilities will there upon revert to and vest in and become the absolute property of the NCDOT and its assigns. *</w:t>
      </w:r>
    </w:p>
    <w:p w14:paraId="5652139C" w14:textId="77777777" w:rsidR="00AE6C1E" w:rsidRPr="00741E92" w:rsidRDefault="00AE6C1E" w:rsidP="00AE6C1E">
      <w:pPr>
        <w:keepLines/>
        <w:spacing w:after="0"/>
        <w:ind w:left="720"/>
        <w:rPr>
          <w:sz w:val="22"/>
          <w:szCs w:val="22"/>
        </w:rPr>
      </w:pPr>
      <w:r w:rsidRPr="00741E92">
        <w:rPr>
          <w:bCs/>
          <w:iCs/>
          <w:sz w:val="22"/>
          <w:szCs w:val="22"/>
        </w:rPr>
        <w:t>(*Reverter clause and related language to be used only when it is determined that such a clause is necessary to make clear the purpose of Title VI.)</w:t>
      </w:r>
    </w:p>
    <w:p w14:paraId="25C72C4D" w14:textId="77777777" w:rsidR="00AE6C1E" w:rsidRPr="00741E92" w:rsidRDefault="00AE6C1E" w:rsidP="00AE6C1E">
      <w:pPr>
        <w:keepLines/>
        <w:numPr>
          <w:ilvl w:val="2"/>
          <w:numId w:val="27"/>
        </w:numPr>
        <w:tabs>
          <w:tab w:val="clear" w:pos="1080"/>
          <w:tab w:val="num" w:pos="720"/>
        </w:tabs>
        <w:spacing w:after="0"/>
        <w:ind w:left="720"/>
        <w:rPr>
          <w:sz w:val="22"/>
          <w:szCs w:val="22"/>
        </w:rPr>
      </w:pPr>
      <w:r w:rsidRPr="00741E92">
        <w:rPr>
          <w:bCs/>
          <w:iCs/>
          <w:sz w:val="22"/>
          <w:szCs w:val="22"/>
        </w:rPr>
        <w:t>Clauses for Construction/Use/Access to Real Property Acquired Under the Activity, Facility or Program (1050.2A, Appendix D)</w:t>
      </w:r>
    </w:p>
    <w:p w14:paraId="64FB5DA3" w14:textId="77777777" w:rsidR="00AE6C1E" w:rsidRPr="00741E92" w:rsidRDefault="00AE6C1E" w:rsidP="00AE6C1E">
      <w:pPr>
        <w:keepLines/>
        <w:tabs>
          <w:tab w:val="num" w:pos="720"/>
        </w:tabs>
        <w:spacing w:after="0"/>
        <w:ind w:left="720"/>
        <w:rPr>
          <w:bCs/>
          <w:iCs/>
          <w:sz w:val="22"/>
          <w:szCs w:val="22"/>
        </w:rPr>
      </w:pPr>
      <w:r w:rsidRPr="00741E92">
        <w:rPr>
          <w:bCs/>
          <w:iCs/>
          <w:sz w:val="22"/>
          <w:szCs w:val="22"/>
        </w:rPr>
        <w:t>The following clauses will be included in deeds, licenses, permits, or similar instruments/ agreements entered into by the North Carolina Department of Transportation (NCDOT) pursuant to the provisions of Assurance 7(b):</w:t>
      </w:r>
    </w:p>
    <w:p w14:paraId="1A4423FD" w14:textId="77777777" w:rsidR="00AE6C1E" w:rsidRPr="00741E92" w:rsidRDefault="00AE6C1E" w:rsidP="00AE6C1E">
      <w:pPr>
        <w:keepLines/>
        <w:numPr>
          <w:ilvl w:val="6"/>
          <w:numId w:val="27"/>
        </w:numPr>
        <w:tabs>
          <w:tab w:val="clear" w:pos="2520"/>
        </w:tabs>
        <w:spacing w:after="0"/>
        <w:ind w:left="1080"/>
        <w:rPr>
          <w:sz w:val="22"/>
          <w:szCs w:val="22"/>
        </w:rPr>
      </w:pPr>
      <w:r w:rsidRPr="00741E92">
        <w:rPr>
          <w:bCs/>
          <w:iCs/>
          <w:sz w:val="22"/>
          <w:szCs w:val="22"/>
        </w:rPr>
        <w:t>The (grantee, licensee, permittee, etc., as appropriate) for himself/herself, his/her heirs, personal representatives, successors in interest, and assigns, as a part of the consideration hereof, does hereby covenant and agree (in the case of deeds and leases add, "as a covenant running with the land") that (1) no person on the ground of race, color, or national origin, will be excluded from participation in, denied the benefits of, or be otherwise subjected to discrimination in the use of said facilities, (2) that in the construction of any improvements on, over, or under such land, and the furnishing of services thereon, no person on the ground of race, color, or national origin, will be excluded from participation in, denied the benefits of, or otherwise be subjected to discrimination, (3) that the (grantee, licensee, lessee, permittee, etc.) will use the premises in compliance with all other requirements imposed by or pursuant to the Acts and Regulations, as amended, set forth in this Assurance.</w:t>
      </w:r>
    </w:p>
    <w:p w14:paraId="4325585B" w14:textId="77777777" w:rsidR="00AE6C1E" w:rsidRPr="00741E92" w:rsidRDefault="00AE6C1E" w:rsidP="00AE6C1E">
      <w:pPr>
        <w:keepLines/>
        <w:numPr>
          <w:ilvl w:val="6"/>
          <w:numId w:val="27"/>
        </w:numPr>
        <w:tabs>
          <w:tab w:val="clear" w:pos="2520"/>
        </w:tabs>
        <w:spacing w:after="0"/>
        <w:ind w:left="1080"/>
        <w:rPr>
          <w:sz w:val="22"/>
          <w:szCs w:val="22"/>
        </w:rPr>
      </w:pPr>
      <w:r w:rsidRPr="00741E92">
        <w:rPr>
          <w:bCs/>
          <w:iCs/>
          <w:sz w:val="22"/>
          <w:szCs w:val="22"/>
        </w:rPr>
        <w:t>With respect to (licenses, leases, permits, etc.), in the event of breach of any of the above Non¬ discrimination covenants, the NCDOT will have the right to terminate the (license, permit, etc., as appropriate) and to enter or re-enter and repossess said land and the facilities thereon, and hold the same as if said (license, permit, etc., as appropriate) had never been made or issued. *</w:t>
      </w:r>
    </w:p>
    <w:p w14:paraId="0ABB84C9" w14:textId="77777777" w:rsidR="00AE6C1E" w:rsidRPr="00741E92" w:rsidRDefault="00AE6C1E" w:rsidP="00AE6C1E">
      <w:pPr>
        <w:keepLines/>
        <w:numPr>
          <w:ilvl w:val="6"/>
          <w:numId w:val="27"/>
        </w:numPr>
        <w:tabs>
          <w:tab w:val="clear" w:pos="2520"/>
        </w:tabs>
        <w:spacing w:after="0"/>
        <w:ind w:left="1080"/>
        <w:rPr>
          <w:sz w:val="22"/>
          <w:szCs w:val="22"/>
        </w:rPr>
      </w:pPr>
      <w:r w:rsidRPr="00741E92">
        <w:rPr>
          <w:bCs/>
          <w:iCs/>
          <w:sz w:val="22"/>
          <w:szCs w:val="22"/>
        </w:rPr>
        <w:t>With respect to deeds, in the event of breach of any of the above Nondiscrimination covenants, the NCDOT will there upon revert to and vest in and become the absolute property of the NCDOT and its assigns. *</w:t>
      </w:r>
    </w:p>
    <w:p w14:paraId="56E1D1CF" w14:textId="77777777" w:rsidR="00AE6C1E" w:rsidRPr="00741E92" w:rsidRDefault="00AE6C1E" w:rsidP="00AE6C1E">
      <w:pPr>
        <w:keepLines/>
        <w:spacing w:after="0"/>
        <w:ind w:left="720"/>
        <w:rPr>
          <w:sz w:val="22"/>
          <w:szCs w:val="22"/>
        </w:rPr>
      </w:pPr>
      <w:r w:rsidRPr="00741E92">
        <w:rPr>
          <w:bCs/>
          <w:iCs/>
          <w:sz w:val="22"/>
          <w:szCs w:val="22"/>
        </w:rPr>
        <w:t>(*Reverter clause and related language to be used only when it is determined that such a clause is necessary to make clear the purpose of Title VI.)</w:t>
      </w:r>
    </w:p>
    <w:p w14:paraId="303AD448" w14:textId="77777777" w:rsidR="0077722C" w:rsidRDefault="0077722C">
      <w:pPr>
        <w:rPr>
          <w:rFonts w:cstheme="majorBidi"/>
          <w:b/>
          <w:caps/>
          <w:sz w:val="28"/>
        </w:rPr>
      </w:pPr>
      <w:r>
        <w:br w:type="page"/>
      </w:r>
    </w:p>
    <w:p w14:paraId="5BEE9F14" w14:textId="77777777" w:rsidR="00B84272" w:rsidRDefault="00B84272" w:rsidP="0073725B">
      <w:pPr>
        <w:pStyle w:val="Heading1"/>
        <w:sectPr w:rsidR="00B84272" w:rsidSect="008E2507">
          <w:headerReference w:type="default" r:id="rId32"/>
          <w:pgSz w:w="12240" w:h="15840" w:code="1"/>
          <w:pgMar w:top="1440" w:right="720" w:bottom="720" w:left="864" w:header="720" w:footer="720" w:gutter="0"/>
          <w:cols w:space="720"/>
          <w:noEndnote/>
          <w:docGrid w:linePitch="326"/>
        </w:sectPr>
      </w:pPr>
    </w:p>
    <w:p w14:paraId="6C59A2B2" w14:textId="77777777" w:rsidR="00807B87" w:rsidRPr="00F05080" w:rsidRDefault="0073725B" w:rsidP="0073725B">
      <w:pPr>
        <w:pStyle w:val="Heading1"/>
      </w:pPr>
      <w:bookmarkStart w:id="190" w:name="_Toc85717243"/>
      <w:r w:rsidRPr="0073725B">
        <w:t>Appendix</w:t>
      </w:r>
      <w:bookmarkEnd w:id="129"/>
      <w:bookmarkEnd w:id="190"/>
    </w:p>
    <w:p w14:paraId="45C37E1A" w14:textId="77777777" w:rsidR="00807B87" w:rsidRPr="00F05080" w:rsidRDefault="00807B87" w:rsidP="00807B87">
      <w:r w:rsidRPr="00F05080">
        <w:rPr>
          <w:rStyle w:val="Strong"/>
        </w:rPr>
        <w:t>Note:</w:t>
      </w:r>
      <w:r w:rsidR="00C40459">
        <w:t xml:space="preserve"> </w:t>
      </w:r>
      <w:r w:rsidRPr="00F05080">
        <w:t xml:space="preserve">The following drawings may be identified as “ditch” or “swath”. </w:t>
      </w:r>
      <w:r w:rsidR="00CF25C7">
        <w:t>Refer to the Project Special Provisions to identify which drawings will pertain to a contract awarded pursuant to this RFP.</w:t>
      </w:r>
    </w:p>
    <w:p w14:paraId="77C97399" w14:textId="77777777" w:rsidR="00807B87" w:rsidRPr="00F05080" w:rsidRDefault="00807B87" w:rsidP="00807B87"/>
    <w:p w14:paraId="0664B1B7" w14:textId="62BA5AE8" w:rsidR="00807B87" w:rsidRPr="0071718B" w:rsidRDefault="00807B87" w:rsidP="00807B87">
      <w:pPr>
        <w:rPr>
          <w:color w:val="0000FF"/>
        </w:rPr>
        <w:sectPr w:rsidR="00807B87" w:rsidRPr="0071718B" w:rsidSect="00A6238B">
          <w:headerReference w:type="default" r:id="rId33"/>
          <w:pgSz w:w="12240" w:h="15840" w:code="1"/>
          <w:pgMar w:top="1440" w:right="720" w:bottom="720" w:left="864" w:header="720" w:footer="720" w:gutter="0"/>
          <w:cols w:space="720"/>
          <w:noEndnote/>
          <w:docGrid w:linePitch="326"/>
        </w:sectPr>
      </w:pPr>
    </w:p>
    <w:p w14:paraId="60027A24" w14:textId="77777777" w:rsidR="00807B87" w:rsidRPr="00F05080" w:rsidRDefault="0049452A" w:rsidP="00757FDB">
      <w:pPr>
        <w:pStyle w:val="Heading2"/>
        <w:spacing w:before="0"/>
      </w:pPr>
      <w:bookmarkStart w:id="191" w:name="_Toc337120682"/>
      <w:bookmarkStart w:id="192" w:name="_Toc85717244"/>
      <w:r w:rsidRPr="0073725B">
        <w:t>Typical Sections</w:t>
      </w:r>
      <w:bookmarkEnd w:id="191"/>
      <w:bookmarkEnd w:id="192"/>
    </w:p>
    <w:p w14:paraId="5A14ADEA" w14:textId="77777777" w:rsidR="00807B87" w:rsidRPr="0049452A" w:rsidRDefault="0049452A" w:rsidP="0049452A">
      <w:pPr>
        <w:pStyle w:val="Heading3"/>
      </w:pPr>
      <w:r w:rsidRPr="0049452A">
        <w:t>Typical Multi-Lane Highway</w:t>
      </w:r>
    </w:p>
    <w:p w14:paraId="6660C6FE" w14:textId="77777777" w:rsidR="00807B87" w:rsidRPr="00F05080" w:rsidRDefault="00807B87" w:rsidP="00807B87"/>
    <w:p w14:paraId="29BEE813" w14:textId="77777777" w:rsidR="00807B87" w:rsidRPr="00F05080" w:rsidRDefault="00807B87" w:rsidP="0049452A">
      <w:pPr>
        <w:jc w:val="center"/>
      </w:pPr>
      <w:r w:rsidRPr="00F05080">
        <w:rPr>
          <w:noProof/>
        </w:rPr>
        <w:drawing>
          <wp:inline distT="0" distB="0" distL="0" distR="0" wp14:anchorId="3F7A48A8" wp14:editId="514219D1">
            <wp:extent cx="5314521" cy="6400800"/>
            <wp:effectExtent l="0" t="0" r="635" b="0"/>
            <wp:docPr id="1" name="Picture 1"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314521" cy="6400800"/>
                    </a:xfrm>
                    <a:prstGeom prst="rect">
                      <a:avLst/>
                    </a:prstGeom>
                    <a:noFill/>
                    <a:ln>
                      <a:noFill/>
                    </a:ln>
                  </pic:spPr>
                </pic:pic>
              </a:graphicData>
            </a:graphic>
          </wp:inline>
        </w:drawing>
      </w:r>
    </w:p>
    <w:p w14:paraId="1BD9E6AA" w14:textId="77777777" w:rsidR="0049452A" w:rsidRDefault="00807B87" w:rsidP="0049452A">
      <w:pPr>
        <w:pStyle w:val="BodyText"/>
      </w:pPr>
      <w:r w:rsidRPr="00F05080">
        <w:t>Note: On divided highways, mowing in the median shall be performed in accordance with the established mowing patterns.</w:t>
      </w:r>
    </w:p>
    <w:p w14:paraId="1172BF5C" w14:textId="77777777" w:rsidR="00807B87" w:rsidRPr="00F05080" w:rsidRDefault="00807B87" w:rsidP="00757FDB">
      <w:pPr>
        <w:pStyle w:val="Heading3"/>
        <w:spacing w:before="0"/>
      </w:pPr>
      <w:r w:rsidRPr="00F05080">
        <w:br w:type="page"/>
      </w:r>
      <w:r w:rsidR="0049452A" w:rsidRPr="00F05080">
        <w:t>Typical Four Lane Highway Section Spread Median</w:t>
      </w:r>
    </w:p>
    <w:p w14:paraId="7A23D75A" w14:textId="77777777" w:rsidR="00807B87" w:rsidRPr="00F05080" w:rsidRDefault="00807B87" w:rsidP="00807B87"/>
    <w:p w14:paraId="4C099AF8" w14:textId="77777777" w:rsidR="00807B87" w:rsidRPr="00F05080" w:rsidRDefault="00807B87" w:rsidP="00807B87">
      <w:r w:rsidRPr="00F05080">
        <w:t>For Swath Contracts:</w:t>
      </w:r>
    </w:p>
    <w:p w14:paraId="278AFEED" w14:textId="77777777" w:rsidR="00807B87" w:rsidRPr="00F05080" w:rsidRDefault="00807B87" w:rsidP="00807B87"/>
    <w:p w14:paraId="1A6293FB" w14:textId="77777777" w:rsidR="00807B87" w:rsidRPr="00F05080" w:rsidRDefault="00807B87" w:rsidP="00807B87">
      <w:r w:rsidRPr="00F05080">
        <w:rPr>
          <w:noProof/>
        </w:rPr>
        <w:drawing>
          <wp:inline distT="0" distB="0" distL="0" distR="0" wp14:anchorId="6FE53706" wp14:editId="477CC1B0">
            <wp:extent cx="5486400" cy="2105025"/>
            <wp:effectExtent l="0" t="0" r="0" b="9525"/>
            <wp:docPr id="2" name="Picture 2"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3"/>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486400" cy="2105025"/>
                    </a:xfrm>
                    <a:prstGeom prst="rect">
                      <a:avLst/>
                    </a:prstGeom>
                    <a:noFill/>
                    <a:ln>
                      <a:noFill/>
                    </a:ln>
                  </pic:spPr>
                </pic:pic>
              </a:graphicData>
            </a:graphic>
          </wp:inline>
        </w:drawing>
      </w:r>
    </w:p>
    <w:p w14:paraId="52D3BB68" w14:textId="77777777" w:rsidR="00807B87" w:rsidRPr="00F05080" w:rsidRDefault="00807B87" w:rsidP="00807B87">
      <w:pPr>
        <w:pBdr>
          <w:bottom w:val="single" w:sz="6" w:space="1" w:color="auto"/>
        </w:pBdr>
      </w:pPr>
    </w:p>
    <w:p w14:paraId="1FC9599A" w14:textId="77777777" w:rsidR="00807B87" w:rsidRPr="00F05080" w:rsidRDefault="00807B87" w:rsidP="00807B87">
      <w:r w:rsidRPr="00F05080">
        <w:t>For Ditch Contracts:</w:t>
      </w:r>
    </w:p>
    <w:p w14:paraId="0A7F341A" w14:textId="77777777" w:rsidR="00807B87" w:rsidRPr="00F05080" w:rsidRDefault="00807B87" w:rsidP="00807B87"/>
    <w:p w14:paraId="4CFE840A" w14:textId="77777777" w:rsidR="00807B87" w:rsidRPr="00F05080" w:rsidRDefault="00807B87" w:rsidP="00807B87">
      <w:r w:rsidRPr="00F05080">
        <w:rPr>
          <w:noProof/>
        </w:rPr>
        <w:drawing>
          <wp:inline distT="0" distB="0" distL="0" distR="0" wp14:anchorId="181F54FB" wp14:editId="050BE513">
            <wp:extent cx="5486400" cy="2398395"/>
            <wp:effectExtent l="0" t="0" r="0" b="1905"/>
            <wp:docPr id="3" name="Picture 3" descr="A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3a"/>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486400" cy="2398395"/>
                    </a:xfrm>
                    <a:prstGeom prst="rect">
                      <a:avLst/>
                    </a:prstGeom>
                    <a:noFill/>
                    <a:ln>
                      <a:noFill/>
                    </a:ln>
                  </pic:spPr>
                </pic:pic>
              </a:graphicData>
            </a:graphic>
          </wp:inline>
        </w:drawing>
      </w:r>
    </w:p>
    <w:p w14:paraId="5B1C4F1E" w14:textId="77777777" w:rsidR="00807B87" w:rsidRPr="00F05080" w:rsidRDefault="00807B87" w:rsidP="00757FDB">
      <w:pPr>
        <w:pStyle w:val="Heading3"/>
        <w:spacing w:before="0"/>
      </w:pPr>
      <w:r w:rsidRPr="00F05080">
        <w:br w:type="page"/>
      </w:r>
      <w:r w:rsidR="0049452A" w:rsidRPr="00F05080">
        <w:t>Typical Four Lane Highway Section Narrow Median</w:t>
      </w:r>
    </w:p>
    <w:p w14:paraId="681429C8" w14:textId="77777777" w:rsidR="00807B87" w:rsidRPr="00F05080" w:rsidRDefault="00807B87" w:rsidP="00807B87"/>
    <w:p w14:paraId="6893CF78" w14:textId="77777777" w:rsidR="00807B87" w:rsidRPr="00F05080" w:rsidRDefault="00807B87" w:rsidP="00807B87">
      <w:r w:rsidRPr="00F05080">
        <w:t xml:space="preserve">For Swath Contracts: </w:t>
      </w:r>
    </w:p>
    <w:p w14:paraId="098B2B6E" w14:textId="77777777" w:rsidR="00807B87" w:rsidRPr="00F05080" w:rsidRDefault="00807B87" w:rsidP="00807B87"/>
    <w:p w14:paraId="3B0DBF9A" w14:textId="77777777" w:rsidR="00807B87" w:rsidRPr="00F05080" w:rsidRDefault="00807B87" w:rsidP="00807B87">
      <w:r w:rsidRPr="00F05080">
        <w:rPr>
          <w:noProof/>
        </w:rPr>
        <mc:AlternateContent>
          <mc:Choice Requires="wps">
            <w:drawing>
              <wp:anchor distT="0" distB="0" distL="114300" distR="114300" simplePos="0" relativeHeight="251663360" behindDoc="0" locked="0" layoutInCell="1" allowOverlap="1" wp14:anchorId="345FACBF" wp14:editId="5572E09F">
                <wp:simplePos x="0" y="0"/>
                <wp:positionH relativeFrom="column">
                  <wp:posOffset>5309235</wp:posOffset>
                </wp:positionH>
                <wp:positionV relativeFrom="paragraph">
                  <wp:posOffset>1903730</wp:posOffset>
                </wp:positionV>
                <wp:extent cx="342900" cy="342265"/>
                <wp:effectExtent l="0" t="0" r="0" b="0"/>
                <wp:wrapNone/>
                <wp:docPr id="23"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265"/>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B69225" id="Oval 32" o:spid="_x0000_s1026" style="position:absolute;margin-left:418.05pt;margin-top:149.9pt;width:27pt;height:2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" strokecolor="white"/>
            </w:pict>
          </mc:Fallback>
        </mc:AlternateContent>
      </w:r>
      <w:r w:rsidRPr="00F05080">
        <w:rPr>
          <w:noProof/>
        </w:rPr>
        <w:drawing>
          <wp:inline distT="0" distB="0" distL="0" distR="0" wp14:anchorId="3320074F" wp14:editId="6EC5297A">
            <wp:extent cx="5486400" cy="2165350"/>
            <wp:effectExtent l="0" t="0" r="0" b="6350"/>
            <wp:docPr id="25" name="Picture 25" desc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486400" cy="2165350"/>
                    </a:xfrm>
                    <a:prstGeom prst="rect">
                      <a:avLst/>
                    </a:prstGeom>
                    <a:noFill/>
                    <a:ln>
                      <a:noFill/>
                    </a:ln>
                  </pic:spPr>
                </pic:pic>
              </a:graphicData>
            </a:graphic>
          </wp:inline>
        </w:drawing>
      </w:r>
    </w:p>
    <w:p w14:paraId="197C49F8" w14:textId="77777777" w:rsidR="00807B87" w:rsidRPr="00F05080" w:rsidRDefault="00807B87" w:rsidP="00807B87">
      <w:pPr>
        <w:pBdr>
          <w:bottom w:val="single" w:sz="6" w:space="1" w:color="auto"/>
        </w:pBdr>
      </w:pPr>
    </w:p>
    <w:p w14:paraId="502E6C76" w14:textId="77777777" w:rsidR="00807B87" w:rsidRPr="00F05080" w:rsidRDefault="00807B87" w:rsidP="00807B87">
      <w:r w:rsidRPr="00F05080">
        <w:t>For Ditch Contracts:</w:t>
      </w:r>
    </w:p>
    <w:p w14:paraId="2003BBA4" w14:textId="77777777" w:rsidR="00807B87" w:rsidRPr="00F05080" w:rsidRDefault="00807B87" w:rsidP="00807B87"/>
    <w:p w14:paraId="4A425513" w14:textId="77777777" w:rsidR="00807B87" w:rsidRPr="00F05080" w:rsidRDefault="00807B87" w:rsidP="00757FDB">
      <w:pPr>
        <w:spacing w:after="0"/>
      </w:pPr>
      <w:r w:rsidRPr="00F05080">
        <w:rPr>
          <w:noProof/>
        </w:rPr>
        <w:drawing>
          <wp:anchor distT="0" distB="0" distL="114300" distR="114300" simplePos="0" relativeHeight="251673600" behindDoc="0" locked="0" layoutInCell="1" allowOverlap="1" wp14:anchorId="1CD52DFA" wp14:editId="39517EA7">
            <wp:simplePos x="0" y="0"/>
            <wp:positionH relativeFrom="column">
              <wp:posOffset>1994535</wp:posOffset>
            </wp:positionH>
            <wp:positionV relativeFrom="page">
              <wp:posOffset>4892040</wp:posOffset>
            </wp:positionV>
            <wp:extent cx="758952" cy="219456"/>
            <wp:effectExtent l="0" t="0" r="3175" b="9525"/>
            <wp:wrapNone/>
            <wp:docPr id="4" name="Picture 4" desc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
                    <pic:cNvPicPr>
                      <a:picLocks noChangeAspect="1" noChangeArrowheads="1"/>
                    </pic:cNvPicPr>
                  </pic:nvPicPr>
                  <pic:blipFill rotWithShape="1">
                    <a:blip r:embed="rId37" cstate="email">
                      <a:extLst>
                        <a:ext uri="{28A0092B-C50C-407E-A947-70E740481C1C}">
                          <a14:useLocalDpi xmlns:a14="http://schemas.microsoft.com/office/drawing/2010/main" val="0"/>
                        </a:ext>
                      </a:extLst>
                    </a:blip>
                    <a:srcRect l="38261" t="13663" r="47826" b="76199"/>
                    <a:stretch/>
                  </pic:blipFill>
                  <pic:spPr bwMode="auto">
                    <a:xfrm>
                      <a:off x="0" y="0"/>
                      <a:ext cx="758952" cy="2194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5080">
        <w:rPr>
          <w:noProof/>
        </w:rPr>
        <mc:AlternateContent>
          <mc:Choice Requires="wps">
            <w:drawing>
              <wp:anchor distT="0" distB="0" distL="114300" distR="114300" simplePos="0" relativeHeight="251660288" behindDoc="0" locked="0" layoutInCell="1" allowOverlap="1" wp14:anchorId="0674944E" wp14:editId="416A1A53">
                <wp:simplePos x="0" y="0"/>
                <wp:positionH relativeFrom="column">
                  <wp:posOffset>4966335</wp:posOffset>
                </wp:positionH>
                <wp:positionV relativeFrom="paragraph">
                  <wp:posOffset>2103120</wp:posOffset>
                </wp:positionV>
                <wp:extent cx="685800" cy="571500"/>
                <wp:effectExtent l="0" t="0" r="0" b="0"/>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E1E93C" id="Oval 22" o:spid="_x0000_s1026" style="position:absolute;margin-left:391.05pt;margin-top:165.6pt;width:54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" strokecolor="white"/>
            </w:pict>
          </mc:Fallback>
        </mc:AlternateContent>
      </w:r>
      <w:r w:rsidRPr="00F05080">
        <w:rPr>
          <w:noProof/>
        </w:rPr>
        <mc:AlternateContent>
          <mc:Choice Requires="wps">
            <w:drawing>
              <wp:anchor distT="0" distB="0" distL="114300" distR="114300" simplePos="0" relativeHeight="251664384" behindDoc="0" locked="0" layoutInCell="1" allowOverlap="1" wp14:anchorId="1E80BF84" wp14:editId="4C3FEADE">
                <wp:simplePos x="0" y="0"/>
                <wp:positionH relativeFrom="column">
                  <wp:posOffset>5309235</wp:posOffset>
                </wp:positionH>
                <wp:positionV relativeFrom="paragraph">
                  <wp:posOffset>2373630</wp:posOffset>
                </wp:positionV>
                <wp:extent cx="342900" cy="342265"/>
                <wp:effectExtent l="0" t="0" r="0" b="0"/>
                <wp:wrapNone/>
                <wp:docPr id="21"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265"/>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BA28A5" id="Oval 33" o:spid="_x0000_s1026" style="position:absolute;margin-left:418.05pt;margin-top:186.9pt;width:27pt;height:2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" strokecolor="white"/>
            </w:pict>
          </mc:Fallback>
        </mc:AlternateContent>
      </w:r>
      <w:r w:rsidRPr="00F05080">
        <w:rPr>
          <w:noProof/>
        </w:rPr>
        <w:drawing>
          <wp:inline distT="0" distB="0" distL="0" distR="0" wp14:anchorId="4B221E2A" wp14:editId="76EC1117">
            <wp:extent cx="5486400" cy="2415540"/>
            <wp:effectExtent l="0" t="0" r="0" b="3810"/>
            <wp:docPr id="5" name="Picture 5" descr="A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4a"/>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486400" cy="2415540"/>
                    </a:xfrm>
                    <a:prstGeom prst="rect">
                      <a:avLst/>
                    </a:prstGeom>
                    <a:noFill/>
                    <a:ln>
                      <a:noFill/>
                    </a:ln>
                  </pic:spPr>
                </pic:pic>
              </a:graphicData>
            </a:graphic>
          </wp:inline>
        </w:drawing>
      </w:r>
      <w:r w:rsidRPr="00F05080">
        <w:br w:type="page"/>
      </w:r>
      <w:r w:rsidR="0049452A" w:rsidRPr="0049452A">
        <w:rPr>
          <w:rStyle w:val="Heading3Char"/>
        </w:rPr>
        <w:t>Typical Two Lane Highway</w:t>
      </w:r>
    </w:p>
    <w:p w14:paraId="6DC69337" w14:textId="77777777" w:rsidR="00807B87" w:rsidRPr="00F05080" w:rsidRDefault="00807B87" w:rsidP="00807B87"/>
    <w:p w14:paraId="760A9299" w14:textId="77777777" w:rsidR="00807B87" w:rsidRPr="00F05080" w:rsidRDefault="00807B87" w:rsidP="00807B87">
      <w:r w:rsidRPr="00F05080">
        <w:rPr>
          <w:noProof/>
        </w:rPr>
        <mc:AlternateContent>
          <mc:Choice Requires="wps">
            <w:drawing>
              <wp:anchor distT="0" distB="0" distL="114300" distR="114300" simplePos="0" relativeHeight="251661312" behindDoc="0" locked="0" layoutInCell="1" allowOverlap="1" wp14:anchorId="59588568" wp14:editId="3402CFE8">
                <wp:simplePos x="0" y="0"/>
                <wp:positionH relativeFrom="column">
                  <wp:posOffset>-62865</wp:posOffset>
                </wp:positionH>
                <wp:positionV relativeFrom="paragraph">
                  <wp:posOffset>1000760</wp:posOffset>
                </wp:positionV>
                <wp:extent cx="2743200" cy="914400"/>
                <wp:effectExtent l="0" t="0" r="0" b="0"/>
                <wp:wrapNone/>
                <wp:docPr id="2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9144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C9249" id="Rectangle 23" o:spid="_x0000_s1026" style="position:absolute;margin-left:-4.95pt;margin-top:78.8pt;width:3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" strokecolor="white"/>
            </w:pict>
          </mc:Fallback>
        </mc:AlternateContent>
      </w:r>
      <w:r w:rsidRPr="00F05080">
        <w:rPr>
          <w:noProof/>
        </w:rPr>
        <w:drawing>
          <wp:inline distT="0" distB="0" distL="0" distR="0" wp14:anchorId="6AEECB0C" wp14:editId="65F08E68">
            <wp:extent cx="5486400" cy="6391910"/>
            <wp:effectExtent l="0" t="0" r="0" b="8890"/>
            <wp:docPr id="6" name="Picture 6" desc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5"/>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486400" cy="6391910"/>
                    </a:xfrm>
                    <a:prstGeom prst="rect">
                      <a:avLst/>
                    </a:prstGeom>
                    <a:noFill/>
                    <a:ln>
                      <a:noFill/>
                    </a:ln>
                  </pic:spPr>
                </pic:pic>
              </a:graphicData>
            </a:graphic>
          </wp:inline>
        </w:drawing>
      </w:r>
    </w:p>
    <w:p w14:paraId="0EA6EDE6" w14:textId="77777777" w:rsidR="00807B87" w:rsidRPr="00F05080" w:rsidRDefault="00807B87" w:rsidP="00757FDB">
      <w:pPr>
        <w:pStyle w:val="Heading3"/>
        <w:spacing w:before="0"/>
      </w:pPr>
      <w:r w:rsidRPr="00F05080">
        <w:br w:type="page"/>
      </w:r>
      <w:r w:rsidR="0049452A" w:rsidRPr="00F05080">
        <w:t>Typical Cut Section With Slope Flatter Than 2:1</w:t>
      </w:r>
    </w:p>
    <w:p w14:paraId="35013CD7" w14:textId="77777777" w:rsidR="00807B87" w:rsidRPr="00F05080" w:rsidRDefault="00807B87" w:rsidP="0049452A">
      <w:pPr>
        <w:pStyle w:val="BodyText"/>
      </w:pPr>
      <w:r w:rsidRPr="00F05080">
        <w:t>For Swath Contracts:</w:t>
      </w:r>
    </w:p>
    <w:p w14:paraId="0B87C4FF" w14:textId="77777777" w:rsidR="00807B87" w:rsidRPr="00F05080" w:rsidRDefault="00807B87" w:rsidP="00807B87"/>
    <w:p w14:paraId="729D29A6" w14:textId="77777777" w:rsidR="00807B87" w:rsidRPr="00F05080" w:rsidRDefault="00807B87" w:rsidP="00807B87">
      <w:r w:rsidRPr="00F05080">
        <w:rPr>
          <w:noProof/>
        </w:rPr>
        <w:drawing>
          <wp:inline distT="0" distB="0" distL="0" distR="0" wp14:anchorId="58942025" wp14:editId="45A208A7">
            <wp:extent cx="5486400" cy="3191510"/>
            <wp:effectExtent l="0" t="0" r="0" b="8890"/>
            <wp:docPr id="7" name="Picture 7" desc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6"/>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486400" cy="3191510"/>
                    </a:xfrm>
                    <a:prstGeom prst="rect">
                      <a:avLst/>
                    </a:prstGeom>
                    <a:noFill/>
                    <a:ln>
                      <a:noFill/>
                    </a:ln>
                  </pic:spPr>
                </pic:pic>
              </a:graphicData>
            </a:graphic>
          </wp:inline>
        </w:drawing>
      </w:r>
    </w:p>
    <w:p w14:paraId="1253BC4B" w14:textId="77777777" w:rsidR="00807B87" w:rsidRPr="00F05080" w:rsidRDefault="00807B87" w:rsidP="00807B87">
      <w:pPr>
        <w:pBdr>
          <w:bottom w:val="single" w:sz="6" w:space="1" w:color="auto"/>
        </w:pBdr>
      </w:pPr>
    </w:p>
    <w:p w14:paraId="316B4DCF" w14:textId="77777777" w:rsidR="00807B87" w:rsidRPr="00F05080" w:rsidRDefault="00807B87" w:rsidP="0049452A">
      <w:pPr>
        <w:pStyle w:val="BodyText"/>
      </w:pPr>
      <w:r w:rsidRPr="00F05080">
        <w:t>For Ditch Contracts:</w:t>
      </w:r>
    </w:p>
    <w:p w14:paraId="7C94B964" w14:textId="77777777" w:rsidR="00807B87" w:rsidRPr="00F05080" w:rsidRDefault="00807B87" w:rsidP="00807B87"/>
    <w:p w14:paraId="70991E32" w14:textId="77777777" w:rsidR="00807B87" w:rsidRPr="00F05080" w:rsidRDefault="00807B87" w:rsidP="00807B87">
      <w:r w:rsidRPr="00F05080">
        <w:rPr>
          <w:noProof/>
        </w:rPr>
        <w:drawing>
          <wp:inline distT="0" distB="0" distL="0" distR="0" wp14:anchorId="7432C701" wp14:editId="5B09777C">
            <wp:extent cx="5486400" cy="3200400"/>
            <wp:effectExtent l="0" t="0" r="0" b="0"/>
            <wp:docPr id="8" name="Picture 8" descr="A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6a"/>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486400" cy="3200400"/>
                    </a:xfrm>
                    <a:prstGeom prst="rect">
                      <a:avLst/>
                    </a:prstGeom>
                    <a:noFill/>
                    <a:ln>
                      <a:noFill/>
                    </a:ln>
                  </pic:spPr>
                </pic:pic>
              </a:graphicData>
            </a:graphic>
          </wp:inline>
        </w:drawing>
      </w:r>
    </w:p>
    <w:p w14:paraId="3D286185" w14:textId="77777777" w:rsidR="00807B87" w:rsidRPr="00F05080" w:rsidRDefault="00807B87" w:rsidP="00757FDB">
      <w:pPr>
        <w:pStyle w:val="Heading3"/>
        <w:spacing w:before="0"/>
      </w:pPr>
      <w:r w:rsidRPr="00F05080">
        <w:br w:type="page"/>
      </w:r>
      <w:r w:rsidR="0049452A" w:rsidRPr="00F05080">
        <w:t>Typical Cut Section With Slope 2:1 And Steeper</w:t>
      </w:r>
    </w:p>
    <w:p w14:paraId="513200CF" w14:textId="77777777" w:rsidR="00807B87" w:rsidRPr="00F05080" w:rsidRDefault="00807B87" w:rsidP="00807B87">
      <w:r w:rsidRPr="00F05080">
        <w:t>For Swath Contracts:</w:t>
      </w:r>
    </w:p>
    <w:p w14:paraId="0655E8B5" w14:textId="77777777" w:rsidR="00807B87" w:rsidRPr="00F05080" w:rsidRDefault="00807B87" w:rsidP="00807B87"/>
    <w:p w14:paraId="28CD23A0" w14:textId="77777777" w:rsidR="00807B87" w:rsidRPr="00F05080" w:rsidRDefault="00807B87" w:rsidP="00807B87">
      <w:r w:rsidRPr="00F05080">
        <w:rPr>
          <w:noProof/>
        </w:rPr>
        <w:drawing>
          <wp:inline distT="0" distB="0" distL="0" distR="0" wp14:anchorId="1539AF49" wp14:editId="610631D3">
            <wp:extent cx="5486400" cy="3105785"/>
            <wp:effectExtent l="0" t="0" r="0" b="0"/>
            <wp:docPr id="9" name="Picture 9" desc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7"/>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486400" cy="3105785"/>
                    </a:xfrm>
                    <a:prstGeom prst="rect">
                      <a:avLst/>
                    </a:prstGeom>
                    <a:noFill/>
                    <a:ln>
                      <a:noFill/>
                    </a:ln>
                  </pic:spPr>
                </pic:pic>
              </a:graphicData>
            </a:graphic>
          </wp:inline>
        </w:drawing>
      </w:r>
    </w:p>
    <w:p w14:paraId="60DC699F" w14:textId="77777777" w:rsidR="00807B87" w:rsidRPr="00F05080" w:rsidRDefault="00807B87" w:rsidP="00807B87">
      <w:pPr>
        <w:pBdr>
          <w:bottom w:val="single" w:sz="6" w:space="1" w:color="auto"/>
        </w:pBdr>
      </w:pPr>
    </w:p>
    <w:p w14:paraId="02CCD0F5" w14:textId="77777777" w:rsidR="00807B87" w:rsidRPr="00F05080" w:rsidRDefault="00807B87" w:rsidP="00807B87">
      <w:r w:rsidRPr="00F05080">
        <w:t>For Ditch Contracts:</w:t>
      </w:r>
    </w:p>
    <w:p w14:paraId="0678F277" w14:textId="77777777" w:rsidR="00807B87" w:rsidRPr="00F05080" w:rsidRDefault="00807B87" w:rsidP="00807B87"/>
    <w:p w14:paraId="68FA8032" w14:textId="77777777" w:rsidR="00807B87" w:rsidRPr="00F05080" w:rsidRDefault="00807B87" w:rsidP="00807B87">
      <w:r w:rsidRPr="00F05080">
        <w:rPr>
          <w:noProof/>
        </w:rPr>
        <w:drawing>
          <wp:inline distT="0" distB="0" distL="0" distR="0" wp14:anchorId="45B24F3B" wp14:editId="649673A2">
            <wp:extent cx="5486400" cy="3286760"/>
            <wp:effectExtent l="0" t="0" r="0" b="8890"/>
            <wp:docPr id="10" name="Picture 10" descr="A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7a"/>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486400" cy="3286760"/>
                    </a:xfrm>
                    <a:prstGeom prst="rect">
                      <a:avLst/>
                    </a:prstGeom>
                    <a:noFill/>
                    <a:ln>
                      <a:noFill/>
                    </a:ln>
                  </pic:spPr>
                </pic:pic>
              </a:graphicData>
            </a:graphic>
          </wp:inline>
        </w:drawing>
      </w:r>
    </w:p>
    <w:p w14:paraId="6D14DB23" w14:textId="77777777" w:rsidR="00630CC9" w:rsidRPr="00F05080" w:rsidRDefault="00807B87" w:rsidP="00630CC9">
      <w:pPr>
        <w:pStyle w:val="Heading3"/>
      </w:pPr>
      <w:r w:rsidRPr="00F05080">
        <w:br w:type="page"/>
      </w:r>
      <w:r w:rsidR="00630CC9" w:rsidRPr="00F05080">
        <w:t>Typical Fill Section With Slope Flatter Than 2:1</w:t>
      </w:r>
    </w:p>
    <w:p w14:paraId="5427CE97" w14:textId="77777777" w:rsidR="00630CC9" w:rsidRPr="00F05080" w:rsidRDefault="00630CC9" w:rsidP="00630CC9">
      <w:pPr>
        <w:pStyle w:val="BodyText"/>
      </w:pPr>
      <w:r w:rsidRPr="00F05080">
        <w:t>For Swath and Ditch Contracts:</w:t>
      </w:r>
    </w:p>
    <w:p w14:paraId="162D60E2" w14:textId="77777777" w:rsidR="00630CC9" w:rsidRPr="00F05080" w:rsidRDefault="00630CC9" w:rsidP="00630CC9"/>
    <w:p w14:paraId="65EA7266" w14:textId="77777777" w:rsidR="00630CC9" w:rsidRPr="00F05080" w:rsidRDefault="00630CC9" w:rsidP="00630CC9">
      <w:r w:rsidRPr="00F05080">
        <w:rPr>
          <w:noProof/>
        </w:rPr>
        <mc:AlternateContent>
          <mc:Choice Requires="wps">
            <w:drawing>
              <wp:anchor distT="0" distB="0" distL="114300" distR="114300" simplePos="0" relativeHeight="251697152" behindDoc="0" locked="0" layoutInCell="1" allowOverlap="1" wp14:anchorId="7ADEE896" wp14:editId="548DC16B">
                <wp:simplePos x="0" y="0"/>
                <wp:positionH relativeFrom="column">
                  <wp:posOffset>5309235</wp:posOffset>
                </wp:positionH>
                <wp:positionV relativeFrom="paragraph">
                  <wp:posOffset>3050540</wp:posOffset>
                </wp:positionV>
                <wp:extent cx="570865" cy="342900"/>
                <wp:effectExtent l="0" t="0" r="0" b="0"/>
                <wp:wrapNone/>
                <wp:docPr id="1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865" cy="3429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3E976" id="Rectangle 26" o:spid="_x0000_s1026" style="position:absolute;margin-left:418.05pt;margin-top:240.2pt;width:44.95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" strokecolor="white"/>
            </w:pict>
          </mc:Fallback>
        </mc:AlternateContent>
      </w:r>
      <w:r w:rsidRPr="00F05080">
        <w:rPr>
          <w:noProof/>
        </w:rPr>
        <w:drawing>
          <wp:inline distT="0" distB="0" distL="0" distR="0" wp14:anchorId="5D421AAF" wp14:editId="4C068C3B">
            <wp:extent cx="5883275" cy="3277870"/>
            <wp:effectExtent l="0" t="0" r="3175" b="0"/>
            <wp:docPr id="11" name="Picture 11" desc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8"/>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883275" cy="3277870"/>
                    </a:xfrm>
                    <a:prstGeom prst="rect">
                      <a:avLst/>
                    </a:prstGeom>
                    <a:noFill/>
                    <a:ln>
                      <a:noFill/>
                    </a:ln>
                  </pic:spPr>
                </pic:pic>
              </a:graphicData>
            </a:graphic>
          </wp:inline>
        </w:drawing>
      </w:r>
    </w:p>
    <w:p w14:paraId="6E33AB03" w14:textId="77777777" w:rsidR="00630CC9" w:rsidRDefault="00630CC9" w:rsidP="00630CC9">
      <w:pPr>
        <w:pStyle w:val="Heading3"/>
      </w:pPr>
    </w:p>
    <w:p w14:paraId="4F348AE0" w14:textId="77777777" w:rsidR="00630CC9" w:rsidRPr="00F05080" w:rsidRDefault="00630CC9" w:rsidP="00630CC9">
      <w:pPr>
        <w:pStyle w:val="Heading3"/>
      </w:pPr>
      <w:r w:rsidRPr="00F05080">
        <w:t>Typical Fill Section With Slope 2:1 And Steeper</w:t>
      </w:r>
    </w:p>
    <w:p w14:paraId="2DC085B9" w14:textId="77777777" w:rsidR="00630CC9" w:rsidRPr="00F05080" w:rsidRDefault="00630CC9" w:rsidP="00630CC9">
      <w:pPr>
        <w:pStyle w:val="BodyText"/>
      </w:pPr>
      <w:r w:rsidRPr="00F05080">
        <w:t>For Swath and Ditch Contracts:</w:t>
      </w:r>
    </w:p>
    <w:p w14:paraId="4DD6D596" w14:textId="77777777" w:rsidR="00630CC9" w:rsidRPr="00F05080" w:rsidRDefault="00630CC9" w:rsidP="00630CC9">
      <w:pPr>
        <w:pStyle w:val="Heading3"/>
      </w:pPr>
      <w:r w:rsidRPr="00F05080">
        <w:rPr>
          <w:noProof/>
        </w:rPr>
        <w:drawing>
          <wp:inline distT="0" distB="0" distL="0" distR="0" wp14:anchorId="323E996A" wp14:editId="26903327">
            <wp:extent cx="5486400" cy="2605405"/>
            <wp:effectExtent l="0" t="0" r="0" b="4445"/>
            <wp:docPr id="31" name="Picture 31" descr="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9"/>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486400" cy="2605405"/>
                    </a:xfrm>
                    <a:prstGeom prst="rect">
                      <a:avLst/>
                    </a:prstGeom>
                    <a:noFill/>
                    <a:ln>
                      <a:noFill/>
                    </a:ln>
                  </pic:spPr>
                </pic:pic>
              </a:graphicData>
            </a:graphic>
          </wp:inline>
        </w:drawing>
      </w:r>
      <w:r w:rsidRPr="00F05080">
        <w:br w:type="page"/>
      </w:r>
    </w:p>
    <w:p w14:paraId="45CCAAFE" w14:textId="77777777" w:rsidR="00630CC9" w:rsidRPr="00F05080" w:rsidRDefault="00630CC9" w:rsidP="00630CC9">
      <w:pPr>
        <w:pStyle w:val="Heading3"/>
      </w:pPr>
      <w:r w:rsidRPr="00F05080">
        <w:t>Typical Fill Section With Room Behind Guardrail For Mower</w:t>
      </w:r>
    </w:p>
    <w:p w14:paraId="57C8A166" w14:textId="77777777" w:rsidR="00630CC9" w:rsidRPr="00F05080" w:rsidRDefault="00630CC9" w:rsidP="00630CC9">
      <w:pPr>
        <w:pStyle w:val="BodyText"/>
      </w:pPr>
      <w:r w:rsidRPr="00F05080">
        <w:t>For Swath and Ditch Contracts:</w:t>
      </w:r>
    </w:p>
    <w:p w14:paraId="46E498B3" w14:textId="77777777" w:rsidR="00630CC9" w:rsidRPr="00F05080" w:rsidRDefault="00630CC9" w:rsidP="00630CC9"/>
    <w:p w14:paraId="4AC2F247" w14:textId="77777777" w:rsidR="00630CC9" w:rsidRPr="00F05080" w:rsidRDefault="00630CC9" w:rsidP="00630CC9">
      <w:r w:rsidRPr="00F05080">
        <w:rPr>
          <w:noProof/>
        </w:rPr>
        <w:drawing>
          <wp:inline distT="0" distB="0" distL="0" distR="0" wp14:anchorId="05072920" wp14:editId="7EC16ED0">
            <wp:extent cx="5486400" cy="2820670"/>
            <wp:effectExtent l="0" t="0" r="0" b="0"/>
            <wp:docPr id="13" name="Picture 13" desc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10"/>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486400" cy="2820670"/>
                    </a:xfrm>
                    <a:prstGeom prst="rect">
                      <a:avLst/>
                    </a:prstGeom>
                    <a:noFill/>
                    <a:ln>
                      <a:noFill/>
                    </a:ln>
                  </pic:spPr>
                </pic:pic>
              </a:graphicData>
            </a:graphic>
          </wp:inline>
        </w:drawing>
      </w:r>
    </w:p>
    <w:p w14:paraId="33D5732C" w14:textId="77777777" w:rsidR="00630CC9" w:rsidRDefault="00630CC9" w:rsidP="00630CC9">
      <w:pPr>
        <w:pStyle w:val="Heading3"/>
      </w:pPr>
    </w:p>
    <w:p w14:paraId="1EB02F9C" w14:textId="77777777" w:rsidR="00630CC9" w:rsidRPr="00F05080" w:rsidRDefault="00630CC9" w:rsidP="00630CC9">
      <w:pPr>
        <w:pStyle w:val="Heading3"/>
      </w:pPr>
      <w:r w:rsidRPr="00F05080">
        <w:t>Typical Fill Section With Guardrail Near Shoulder Point</w:t>
      </w:r>
    </w:p>
    <w:p w14:paraId="681F383B" w14:textId="77777777" w:rsidR="00630CC9" w:rsidRPr="00F05080" w:rsidRDefault="00630CC9" w:rsidP="00630CC9">
      <w:pPr>
        <w:pStyle w:val="BodyText"/>
      </w:pPr>
      <w:r w:rsidRPr="00F05080">
        <w:t>For Swath and Ditch Contracts:</w:t>
      </w:r>
    </w:p>
    <w:p w14:paraId="10BD10FE" w14:textId="77777777" w:rsidR="00630CC9" w:rsidRPr="00F05080" w:rsidRDefault="00630CC9" w:rsidP="00630CC9"/>
    <w:p w14:paraId="4041A6C8" w14:textId="77777777" w:rsidR="00630CC9" w:rsidRPr="00F05080" w:rsidRDefault="00630CC9" w:rsidP="00630CC9">
      <w:r w:rsidRPr="00F05080">
        <w:rPr>
          <w:noProof/>
        </w:rPr>
        <w:drawing>
          <wp:inline distT="0" distB="0" distL="0" distR="0" wp14:anchorId="5DC5189F" wp14:editId="6D4E7DBA">
            <wp:extent cx="5193030" cy="3450590"/>
            <wp:effectExtent l="0" t="0" r="7620" b="0"/>
            <wp:docPr id="32" name="Picture 32" descr="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11"/>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193030" cy="3450590"/>
                    </a:xfrm>
                    <a:prstGeom prst="rect">
                      <a:avLst/>
                    </a:prstGeom>
                    <a:noFill/>
                    <a:ln>
                      <a:noFill/>
                    </a:ln>
                  </pic:spPr>
                </pic:pic>
              </a:graphicData>
            </a:graphic>
          </wp:inline>
        </w:drawing>
      </w:r>
    </w:p>
    <w:p w14:paraId="31A81D93" w14:textId="77777777" w:rsidR="00807B87" w:rsidRPr="00F05080" w:rsidRDefault="00807B87" w:rsidP="00757FDB">
      <w:pPr>
        <w:pStyle w:val="Heading3"/>
        <w:spacing w:before="0"/>
      </w:pPr>
      <w:r w:rsidRPr="00F05080">
        <w:br w:type="page"/>
      </w:r>
      <w:r w:rsidR="0049452A" w:rsidRPr="00F05080">
        <w:t xml:space="preserve">Typical Curb </w:t>
      </w:r>
      <w:r w:rsidR="0049452A">
        <w:t>a</w:t>
      </w:r>
      <w:r w:rsidR="0049452A" w:rsidRPr="00F05080">
        <w:t>nd Gutter Section</w:t>
      </w:r>
    </w:p>
    <w:p w14:paraId="19835EDB" w14:textId="77777777" w:rsidR="00807B87" w:rsidRPr="00F05080" w:rsidRDefault="00807B87" w:rsidP="0049452A">
      <w:pPr>
        <w:pStyle w:val="BodyText"/>
      </w:pPr>
      <w:r w:rsidRPr="00F05080">
        <w:t>For Swath and Ditch Contracts:</w:t>
      </w:r>
    </w:p>
    <w:p w14:paraId="5FDAB1DA" w14:textId="77777777" w:rsidR="00807B87" w:rsidRPr="00F05080" w:rsidRDefault="00807B87" w:rsidP="00807B87"/>
    <w:p w14:paraId="63E5DE2C" w14:textId="77777777" w:rsidR="00807B87" w:rsidRPr="00F05080" w:rsidRDefault="00807B87" w:rsidP="00807B87">
      <w:r w:rsidRPr="00F05080">
        <w:rPr>
          <w:noProof/>
        </w:rPr>
        <w:drawing>
          <wp:inline distT="0" distB="0" distL="0" distR="0" wp14:anchorId="773A2CF9" wp14:editId="0DDC3596">
            <wp:extent cx="5486400" cy="1483995"/>
            <wp:effectExtent l="0" t="0" r="0" b="1905"/>
            <wp:docPr id="15" name="Picture 15" descr="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1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486400" cy="1483995"/>
                    </a:xfrm>
                    <a:prstGeom prst="rect">
                      <a:avLst/>
                    </a:prstGeom>
                    <a:noFill/>
                    <a:ln>
                      <a:noFill/>
                    </a:ln>
                  </pic:spPr>
                </pic:pic>
              </a:graphicData>
            </a:graphic>
          </wp:inline>
        </w:drawing>
      </w:r>
    </w:p>
    <w:p w14:paraId="04891FFF" w14:textId="77777777" w:rsidR="00807B87" w:rsidRPr="00F05080" w:rsidRDefault="00807B87" w:rsidP="00807B87"/>
    <w:p w14:paraId="1B9D1D3B" w14:textId="77777777" w:rsidR="00807B87" w:rsidRPr="00F05080" w:rsidRDefault="00807B87" w:rsidP="000A5ADC">
      <w:pPr>
        <w:pStyle w:val="Heading2"/>
        <w:sectPr w:rsidR="00807B87" w:rsidRPr="00F05080" w:rsidSect="00A8500F">
          <w:headerReference w:type="first" r:id="rId49"/>
          <w:pgSz w:w="12240" w:h="15840" w:code="1"/>
          <w:pgMar w:top="1440" w:right="1440" w:bottom="1440" w:left="1440" w:header="720" w:footer="720" w:gutter="0"/>
          <w:cols w:space="720"/>
          <w:noEndnote/>
          <w:docGrid w:linePitch="272"/>
        </w:sectPr>
      </w:pPr>
    </w:p>
    <w:p w14:paraId="75771E9F" w14:textId="77777777" w:rsidR="00807B87" w:rsidRPr="0049452A" w:rsidRDefault="00597BAE" w:rsidP="0099306F">
      <w:pPr>
        <w:pStyle w:val="Heading2"/>
        <w:spacing w:before="0"/>
      </w:pPr>
      <w:bookmarkStart w:id="193" w:name="_Toc337120683"/>
      <w:bookmarkStart w:id="194" w:name="_Toc85717245"/>
      <w:r>
        <w:t>Multi-lane</w:t>
      </w:r>
      <w:r w:rsidR="0049452A" w:rsidRPr="0049452A">
        <w:t xml:space="preserve"> Operation Diagrams</w:t>
      </w:r>
      <w:bookmarkEnd w:id="193"/>
      <w:bookmarkEnd w:id="194"/>
    </w:p>
    <w:p w14:paraId="75DEB0D2" w14:textId="77777777" w:rsidR="00807B87" w:rsidRPr="00F05080" w:rsidRDefault="00597BAE" w:rsidP="00597BAE">
      <w:pPr>
        <w:pStyle w:val="Heading3"/>
      </w:pPr>
      <w:r>
        <w:t>Diagram 1</w:t>
      </w:r>
    </w:p>
    <w:p w14:paraId="7B325A40" w14:textId="77777777" w:rsidR="00807B87" w:rsidRPr="00F05080" w:rsidRDefault="00807B87" w:rsidP="00807B87">
      <w:r w:rsidRPr="00F05080">
        <w:rPr>
          <w:noProof/>
        </w:rPr>
        <w:drawing>
          <wp:inline distT="0" distB="0" distL="0" distR="0" wp14:anchorId="540068F9" wp14:editId="2EC7FC1D">
            <wp:extent cx="5486400" cy="7056120"/>
            <wp:effectExtent l="0" t="0" r="0" b="0"/>
            <wp:docPr id="16" name="Picture 16" descr="Mowing Diagrams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wing Diagrams_Page_1"/>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486400" cy="7056120"/>
                    </a:xfrm>
                    <a:prstGeom prst="rect">
                      <a:avLst/>
                    </a:prstGeom>
                    <a:noFill/>
                    <a:ln>
                      <a:noFill/>
                    </a:ln>
                  </pic:spPr>
                </pic:pic>
              </a:graphicData>
            </a:graphic>
          </wp:inline>
        </w:drawing>
      </w:r>
    </w:p>
    <w:p w14:paraId="55BD5417" w14:textId="77777777" w:rsidR="00807B87" w:rsidRPr="00F05080" w:rsidRDefault="00807B87" w:rsidP="00757FDB">
      <w:pPr>
        <w:pStyle w:val="Heading3"/>
        <w:spacing w:before="0"/>
      </w:pPr>
      <w:r w:rsidRPr="00F05080">
        <w:br w:type="page"/>
      </w:r>
      <w:r w:rsidR="00597BAE">
        <w:t>Diagram 2</w:t>
      </w:r>
    </w:p>
    <w:p w14:paraId="5B4FE686" w14:textId="77777777" w:rsidR="00807B87" w:rsidRPr="00F05080" w:rsidRDefault="00807B87" w:rsidP="00807B87">
      <w:r w:rsidRPr="00F05080">
        <w:rPr>
          <w:noProof/>
        </w:rPr>
        <w:drawing>
          <wp:inline distT="0" distB="0" distL="0" distR="0" wp14:anchorId="491FAE57" wp14:editId="5F701639">
            <wp:extent cx="5486400" cy="7056120"/>
            <wp:effectExtent l="0" t="0" r="0" b="0"/>
            <wp:docPr id="17" name="Picture 17" descr="Mowing Diagrams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wing Diagrams_Page_2"/>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486400" cy="7056120"/>
                    </a:xfrm>
                    <a:prstGeom prst="rect">
                      <a:avLst/>
                    </a:prstGeom>
                    <a:noFill/>
                    <a:ln>
                      <a:noFill/>
                    </a:ln>
                  </pic:spPr>
                </pic:pic>
              </a:graphicData>
            </a:graphic>
          </wp:inline>
        </w:drawing>
      </w:r>
    </w:p>
    <w:p w14:paraId="234B794D" w14:textId="77777777" w:rsidR="00807B87" w:rsidRPr="00F05080" w:rsidRDefault="00807B87" w:rsidP="00757FDB">
      <w:pPr>
        <w:pStyle w:val="Heading3"/>
        <w:spacing w:before="0"/>
      </w:pPr>
      <w:r w:rsidRPr="00F05080">
        <w:br w:type="page"/>
      </w:r>
      <w:r w:rsidR="00597BAE">
        <w:t>Diagram 3</w:t>
      </w:r>
    </w:p>
    <w:p w14:paraId="2179318D" w14:textId="77777777" w:rsidR="00807B87" w:rsidRPr="00F05080" w:rsidRDefault="00807B87" w:rsidP="00807B87">
      <w:pPr>
        <w:sectPr w:rsidR="00807B87" w:rsidRPr="00F05080" w:rsidSect="008D038C">
          <w:headerReference w:type="first" r:id="rId52"/>
          <w:pgSz w:w="12240" w:h="15840" w:code="1"/>
          <w:pgMar w:top="1440" w:right="1440" w:bottom="1440" w:left="1440" w:header="720" w:footer="720" w:gutter="0"/>
          <w:cols w:space="720"/>
          <w:noEndnote/>
          <w:docGrid w:linePitch="326"/>
        </w:sectPr>
      </w:pPr>
      <w:r w:rsidRPr="00F05080">
        <w:rPr>
          <w:noProof/>
        </w:rPr>
        <w:drawing>
          <wp:inline distT="0" distB="0" distL="0" distR="0" wp14:anchorId="6A1161A5" wp14:editId="37DBE815">
            <wp:extent cx="5486400" cy="7056120"/>
            <wp:effectExtent l="0" t="0" r="0" b="0"/>
            <wp:docPr id="18" name="Picture 18" descr="Mowing Diagrams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wing Diagrams_Page_3"/>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486400" cy="7056120"/>
                    </a:xfrm>
                    <a:prstGeom prst="rect">
                      <a:avLst/>
                    </a:prstGeom>
                    <a:noFill/>
                    <a:ln>
                      <a:noFill/>
                    </a:ln>
                  </pic:spPr>
                </pic:pic>
              </a:graphicData>
            </a:graphic>
          </wp:inline>
        </w:drawing>
      </w:r>
    </w:p>
    <w:p w14:paraId="416EB900" w14:textId="77777777" w:rsidR="002E1322" w:rsidRDefault="002E1322" w:rsidP="000A5ADC">
      <w:pPr>
        <w:pStyle w:val="Heading2"/>
        <w:sectPr w:rsidR="002E1322" w:rsidSect="00A8500F">
          <w:headerReference w:type="first" r:id="rId54"/>
          <w:type w:val="continuous"/>
          <w:pgSz w:w="12240" w:h="15840" w:code="1"/>
          <w:pgMar w:top="1440" w:right="1440" w:bottom="1440" w:left="1440" w:header="720" w:footer="720" w:gutter="0"/>
          <w:cols w:num="2" w:space="720"/>
          <w:noEndnote/>
          <w:titlePg/>
        </w:sectPr>
      </w:pPr>
      <w:bookmarkStart w:id="195" w:name="_Toc337120684"/>
    </w:p>
    <w:p w14:paraId="58CC6642" w14:textId="77777777" w:rsidR="001F3524" w:rsidRPr="00F652B4" w:rsidRDefault="001F3524" w:rsidP="001F3524">
      <w:pPr>
        <w:pStyle w:val="Heading2"/>
        <w:spacing w:before="0"/>
      </w:pPr>
      <w:bookmarkStart w:id="196" w:name="_Toc524944317"/>
      <w:bookmarkStart w:id="197" w:name="_Toc85717246"/>
      <w:r w:rsidRPr="00F652B4">
        <w:t>Typical Sections for Trimming and Litter Pickup Operation</w:t>
      </w:r>
      <w:bookmarkEnd w:id="196"/>
      <w:bookmarkEnd w:id="197"/>
    </w:p>
    <w:p w14:paraId="347BDF00" w14:textId="77777777" w:rsidR="001F3524" w:rsidRPr="00F652B4" w:rsidRDefault="001F3524"/>
    <w:p w14:paraId="0F26C17E" w14:textId="77777777" w:rsidR="001F3524" w:rsidRPr="00F652B4" w:rsidRDefault="001F3524" w:rsidP="001F3524">
      <w:pPr>
        <w:jc w:val="center"/>
        <w:rPr>
          <w:b/>
        </w:rPr>
      </w:pPr>
      <w:r w:rsidRPr="00F652B4">
        <w:rPr>
          <w:b/>
        </w:rPr>
        <w:t xml:space="preserve">TYPICAL INTERCHANGE CONFIGURATIONS </w:t>
      </w:r>
    </w:p>
    <w:p w14:paraId="5CD9C4FB" w14:textId="77777777" w:rsidR="001F3524" w:rsidRPr="00F652B4" w:rsidRDefault="001F3524" w:rsidP="001F3524">
      <w:pPr>
        <w:jc w:val="center"/>
        <w:rPr>
          <w:b/>
        </w:rPr>
      </w:pPr>
      <w:r w:rsidRPr="00F652B4">
        <w:rPr>
          <w:b/>
        </w:rPr>
        <w:t xml:space="preserve">SHOWING THE LIMITS FOR </w:t>
      </w:r>
    </w:p>
    <w:p w14:paraId="2966B298" w14:textId="77777777" w:rsidR="001F3524" w:rsidRPr="00F652B4" w:rsidRDefault="001F3524" w:rsidP="001F3524">
      <w:pPr>
        <w:jc w:val="center"/>
        <w:rPr>
          <w:b/>
        </w:rPr>
      </w:pPr>
      <w:r w:rsidRPr="00F652B4">
        <w:rPr>
          <w:b/>
        </w:rPr>
        <w:t xml:space="preserve">VEGETATION TRIMMING OF STATIONARY OBJECTS </w:t>
      </w:r>
    </w:p>
    <w:p w14:paraId="63DE29CA" w14:textId="77777777" w:rsidR="001F3524" w:rsidRPr="00F652B4" w:rsidRDefault="000A607A" w:rsidP="001F3524">
      <w:pPr>
        <w:jc w:val="center"/>
        <w:rPr>
          <w:b/>
        </w:rPr>
      </w:pPr>
      <w:r w:rsidRPr="00F652B4">
        <w:rPr>
          <w:b/>
        </w:rPr>
        <w:t>AND LITTER/DEBRIS REMOVAL</w:t>
      </w:r>
    </w:p>
    <w:p w14:paraId="5CF6098A" w14:textId="77777777" w:rsidR="001F3524" w:rsidRPr="00F652B4" w:rsidRDefault="001F3524" w:rsidP="001F3524">
      <w:pPr>
        <w:pStyle w:val="ListParagraph"/>
        <w:numPr>
          <w:ilvl w:val="0"/>
          <w:numId w:val="20"/>
        </w:numPr>
        <w:spacing w:after="200" w:line="276" w:lineRule="auto"/>
      </w:pPr>
      <w:r w:rsidRPr="00F652B4">
        <w:t>Vegetation trimming includes sight distances at ramp connections</w:t>
      </w:r>
    </w:p>
    <w:p w14:paraId="65D8E732" w14:textId="77777777" w:rsidR="001F3524" w:rsidRPr="00F652B4" w:rsidRDefault="001F3524" w:rsidP="001F3524">
      <w:pPr>
        <w:pStyle w:val="ListParagraph"/>
        <w:numPr>
          <w:ilvl w:val="0"/>
          <w:numId w:val="20"/>
        </w:numPr>
        <w:spacing w:after="200" w:line="276" w:lineRule="auto"/>
      </w:pPr>
      <w:r w:rsidRPr="00F652B4">
        <w:t>Litter removal includes all areas visible from the road</w:t>
      </w:r>
    </w:p>
    <w:p w14:paraId="4D2A50DD" w14:textId="77777777" w:rsidR="001F3524" w:rsidRPr="00F652B4" w:rsidRDefault="001F3524" w:rsidP="001F3524"/>
    <w:p w14:paraId="6B6D171C" w14:textId="77777777" w:rsidR="001F3524" w:rsidRPr="00F652B4" w:rsidRDefault="001F3524" w:rsidP="001F3524">
      <w:r w:rsidRPr="00F652B4">
        <w:rPr>
          <w:noProof/>
        </w:rPr>
        <mc:AlternateContent>
          <mc:Choice Requires="wps">
            <w:drawing>
              <wp:anchor distT="0" distB="0" distL="114300" distR="114300" simplePos="0" relativeHeight="251701248" behindDoc="0" locked="0" layoutInCell="1" allowOverlap="1" wp14:anchorId="6073F8C4" wp14:editId="5C1B6738">
                <wp:simplePos x="0" y="0"/>
                <wp:positionH relativeFrom="column">
                  <wp:posOffset>1073426</wp:posOffset>
                </wp:positionH>
                <wp:positionV relativeFrom="paragraph">
                  <wp:posOffset>134841</wp:posOffset>
                </wp:positionV>
                <wp:extent cx="4699221" cy="3959749"/>
                <wp:effectExtent l="0" t="0" r="25400" b="22225"/>
                <wp:wrapNone/>
                <wp:docPr id="12" name="Freeform 12"/>
                <wp:cNvGraphicFramePr/>
                <a:graphic xmlns:a="http://schemas.openxmlformats.org/drawingml/2006/main">
                  <a:graphicData uri="http://schemas.microsoft.com/office/word/2010/wordprocessingShape">
                    <wps:wsp>
                      <wps:cNvSpPr/>
                      <wps:spPr>
                        <a:xfrm>
                          <a:off x="0" y="0"/>
                          <a:ext cx="4699221" cy="3959749"/>
                        </a:xfrm>
                        <a:custGeom>
                          <a:avLst/>
                          <a:gdLst>
                            <a:gd name="connsiteX0" fmla="*/ 0 w 4699221"/>
                            <a:gd name="connsiteY0" fmla="*/ 0 h 3959749"/>
                            <a:gd name="connsiteX1" fmla="*/ 548640 w 4699221"/>
                            <a:gd name="connsiteY1" fmla="*/ 405516 h 3959749"/>
                            <a:gd name="connsiteX2" fmla="*/ 954157 w 4699221"/>
                            <a:gd name="connsiteY2" fmla="*/ 596348 h 3959749"/>
                            <a:gd name="connsiteX3" fmla="*/ 1566407 w 4699221"/>
                            <a:gd name="connsiteY3" fmla="*/ 803082 h 3959749"/>
                            <a:gd name="connsiteX4" fmla="*/ 2075291 w 4699221"/>
                            <a:gd name="connsiteY4" fmla="*/ 946205 h 3959749"/>
                            <a:gd name="connsiteX5" fmla="*/ 2242268 w 4699221"/>
                            <a:gd name="connsiteY5" fmla="*/ 970059 h 3959749"/>
                            <a:gd name="connsiteX6" fmla="*/ 2353586 w 4699221"/>
                            <a:gd name="connsiteY6" fmla="*/ 882595 h 3959749"/>
                            <a:gd name="connsiteX7" fmla="*/ 2409245 w 4699221"/>
                            <a:gd name="connsiteY7" fmla="*/ 771276 h 3959749"/>
                            <a:gd name="connsiteX8" fmla="*/ 2568271 w 4699221"/>
                            <a:gd name="connsiteY8" fmla="*/ 866692 h 3959749"/>
                            <a:gd name="connsiteX9" fmla="*/ 2488758 w 4699221"/>
                            <a:gd name="connsiteY9" fmla="*/ 1041621 h 3959749"/>
                            <a:gd name="connsiteX10" fmla="*/ 2528515 w 4699221"/>
                            <a:gd name="connsiteY10" fmla="*/ 1192696 h 3959749"/>
                            <a:gd name="connsiteX11" fmla="*/ 3037398 w 4699221"/>
                            <a:gd name="connsiteY11" fmla="*/ 2274073 h 3959749"/>
                            <a:gd name="connsiteX12" fmla="*/ 3315694 w 4699221"/>
                            <a:gd name="connsiteY12" fmla="*/ 2711395 h 3959749"/>
                            <a:gd name="connsiteX13" fmla="*/ 3824577 w 4699221"/>
                            <a:gd name="connsiteY13" fmla="*/ 3188473 h 3959749"/>
                            <a:gd name="connsiteX14" fmla="*/ 4699221 w 4699221"/>
                            <a:gd name="connsiteY14" fmla="*/ 3959749 h 3959749"/>
                            <a:gd name="connsiteX15" fmla="*/ 4699221 w 4699221"/>
                            <a:gd name="connsiteY15" fmla="*/ 3959749 h 39597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699221" h="3959749">
                              <a:moveTo>
                                <a:pt x="0" y="0"/>
                              </a:moveTo>
                              <a:lnTo>
                                <a:pt x="548640" y="405516"/>
                              </a:lnTo>
                              <a:lnTo>
                                <a:pt x="954157" y="596348"/>
                              </a:lnTo>
                              <a:lnTo>
                                <a:pt x="1566407" y="803082"/>
                              </a:lnTo>
                              <a:lnTo>
                                <a:pt x="2075291" y="946205"/>
                              </a:lnTo>
                              <a:lnTo>
                                <a:pt x="2242268" y="970059"/>
                              </a:lnTo>
                              <a:lnTo>
                                <a:pt x="2353586" y="882595"/>
                              </a:lnTo>
                              <a:lnTo>
                                <a:pt x="2409245" y="771276"/>
                              </a:lnTo>
                              <a:lnTo>
                                <a:pt x="2568271" y="866692"/>
                              </a:lnTo>
                              <a:lnTo>
                                <a:pt x="2488758" y="1041621"/>
                              </a:lnTo>
                              <a:lnTo>
                                <a:pt x="2528515" y="1192696"/>
                              </a:lnTo>
                              <a:lnTo>
                                <a:pt x="3037398" y="2274073"/>
                              </a:lnTo>
                              <a:lnTo>
                                <a:pt x="3315694" y="2711395"/>
                              </a:lnTo>
                              <a:lnTo>
                                <a:pt x="3824577" y="3188473"/>
                              </a:lnTo>
                              <a:lnTo>
                                <a:pt x="4699221" y="3959749"/>
                              </a:lnTo>
                              <a:lnTo>
                                <a:pt x="4699221" y="3959749"/>
                              </a:lnTo>
                            </a:path>
                          </a:pathLst>
                        </a:custGeom>
                        <a:noFill/>
                        <a:ln>
                          <a:solidFill>
                            <a:srgbClr val="FF0000"/>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6CF5DE" id="Freeform 12" o:spid="_x0000_s1026" style="position:absolute;margin-left:84.5pt;margin-top:10.6pt;width:370pt;height:311.8pt;z-index:251701248;visibility:visible;mso-wrap-style:square;mso-wrap-distance-left:9pt;mso-wrap-distance-top:0;mso-wrap-distance-right:9pt;mso-wrap-distance-bottom:0;mso-position-horizontal:absolute;mso-position-horizontal-relative:text;mso-position-vertical:absolute;mso-position-vertical-relative:text;v-text-anchor:middle" coordsize="4699221,3959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" path="m,l548640,405516,954157,596348r612250,206734l2075291,946205r166977,23854l2353586,882595r55659,-111319l2568271,866692r-79513,174929l2528515,1192696r508883,1081377l3315694,2711395r508883,477078l4699221,3959749r,e" filled="f" strokecolor="red" strokeweight="2pt">
                <v:stroke dashstyle="longDashDot"/>
                <v:path arrowok="t" o:connecttype="custom" o:connectlocs="0,0;548640,405516;954157,596348;1566407,803082;2075291,946205;2242268,970059;2353586,882595;2409245,771276;2568271,866692;2488758,1041621;2528515,1192696;3037398,2274073;3315694,2711395;3824577,3188473;4699221,3959749;4699221,3959749" o:connectangles="0,0,0,0,0,0,0,0,0,0,0,0,0,0,0,0"/>
              </v:shape>
            </w:pict>
          </mc:Fallback>
        </mc:AlternateContent>
      </w:r>
      <w:r w:rsidRPr="00F652B4">
        <w:rPr>
          <w:noProof/>
        </w:rPr>
        <mc:AlternateContent>
          <mc:Choice Requires="wps">
            <w:drawing>
              <wp:anchor distT="0" distB="0" distL="114300" distR="114300" simplePos="0" relativeHeight="251700224" behindDoc="0" locked="0" layoutInCell="1" allowOverlap="1" wp14:anchorId="2253BE64" wp14:editId="01BBBD27">
                <wp:simplePos x="0" y="0"/>
                <wp:positionH relativeFrom="column">
                  <wp:posOffset>477078</wp:posOffset>
                </wp:positionH>
                <wp:positionV relativeFrom="paragraph">
                  <wp:posOffset>150743</wp:posOffset>
                </wp:positionV>
                <wp:extent cx="4603805" cy="3927945"/>
                <wp:effectExtent l="0" t="0" r="25400" b="15875"/>
                <wp:wrapNone/>
                <wp:docPr id="14" name="Freeform 14"/>
                <wp:cNvGraphicFramePr/>
                <a:graphic xmlns:a="http://schemas.openxmlformats.org/drawingml/2006/main">
                  <a:graphicData uri="http://schemas.microsoft.com/office/word/2010/wordprocessingShape">
                    <wps:wsp>
                      <wps:cNvSpPr/>
                      <wps:spPr>
                        <a:xfrm>
                          <a:off x="0" y="0"/>
                          <a:ext cx="4603805" cy="3927945"/>
                        </a:xfrm>
                        <a:custGeom>
                          <a:avLst/>
                          <a:gdLst>
                            <a:gd name="connsiteX0" fmla="*/ 0 w 4603805"/>
                            <a:gd name="connsiteY0" fmla="*/ 0 h 3927945"/>
                            <a:gd name="connsiteX1" fmla="*/ 612251 w 4603805"/>
                            <a:gd name="connsiteY1" fmla="*/ 508884 h 3927945"/>
                            <a:gd name="connsiteX2" fmla="*/ 906449 w 4603805"/>
                            <a:gd name="connsiteY2" fmla="*/ 818985 h 3927945"/>
                            <a:gd name="connsiteX3" fmla="*/ 1121134 w 4603805"/>
                            <a:gd name="connsiteY3" fmla="*/ 1288112 h 3927945"/>
                            <a:gd name="connsiteX4" fmla="*/ 1304014 w 4603805"/>
                            <a:gd name="connsiteY4" fmla="*/ 1924216 h 3927945"/>
                            <a:gd name="connsiteX5" fmla="*/ 1463040 w 4603805"/>
                            <a:gd name="connsiteY5" fmla="*/ 2345635 h 3927945"/>
                            <a:gd name="connsiteX6" fmla="*/ 1765190 w 4603805"/>
                            <a:gd name="connsiteY6" fmla="*/ 2663687 h 3927945"/>
                            <a:gd name="connsiteX7" fmla="*/ 1963972 w 4603805"/>
                            <a:gd name="connsiteY7" fmla="*/ 2806811 h 3927945"/>
                            <a:gd name="connsiteX8" fmla="*/ 1987826 w 4603805"/>
                            <a:gd name="connsiteY8" fmla="*/ 2854519 h 3927945"/>
                            <a:gd name="connsiteX9" fmla="*/ 1892411 w 4603805"/>
                            <a:gd name="connsiteY9" fmla="*/ 3085107 h 3927945"/>
                            <a:gd name="connsiteX10" fmla="*/ 2067339 w 4603805"/>
                            <a:gd name="connsiteY10" fmla="*/ 3156668 h 3927945"/>
                            <a:gd name="connsiteX11" fmla="*/ 2154804 w 4603805"/>
                            <a:gd name="connsiteY11" fmla="*/ 2957886 h 3927945"/>
                            <a:gd name="connsiteX12" fmla="*/ 2250219 w 4603805"/>
                            <a:gd name="connsiteY12" fmla="*/ 2941983 h 3927945"/>
                            <a:gd name="connsiteX13" fmla="*/ 2568272 w 4603805"/>
                            <a:gd name="connsiteY13" fmla="*/ 3164620 h 3927945"/>
                            <a:gd name="connsiteX14" fmla="*/ 2934032 w 4603805"/>
                            <a:gd name="connsiteY14" fmla="*/ 3283889 h 3927945"/>
                            <a:gd name="connsiteX15" fmla="*/ 3570136 w 4603805"/>
                            <a:gd name="connsiteY15" fmla="*/ 3403159 h 3927945"/>
                            <a:gd name="connsiteX16" fmla="*/ 4023360 w 4603805"/>
                            <a:gd name="connsiteY16" fmla="*/ 3554234 h 3927945"/>
                            <a:gd name="connsiteX17" fmla="*/ 4436828 w 4603805"/>
                            <a:gd name="connsiteY17" fmla="*/ 3784821 h 3927945"/>
                            <a:gd name="connsiteX18" fmla="*/ 4603805 w 4603805"/>
                            <a:gd name="connsiteY18" fmla="*/ 3927945 h 39279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603805" h="3927945">
                              <a:moveTo>
                                <a:pt x="0" y="0"/>
                              </a:moveTo>
                              <a:lnTo>
                                <a:pt x="612251" y="508884"/>
                              </a:lnTo>
                              <a:lnTo>
                                <a:pt x="906449" y="818985"/>
                              </a:lnTo>
                              <a:lnTo>
                                <a:pt x="1121134" y="1288112"/>
                              </a:lnTo>
                              <a:lnTo>
                                <a:pt x="1304014" y="1924216"/>
                              </a:lnTo>
                              <a:lnTo>
                                <a:pt x="1463040" y="2345635"/>
                              </a:lnTo>
                              <a:lnTo>
                                <a:pt x="1765190" y="2663687"/>
                              </a:lnTo>
                              <a:lnTo>
                                <a:pt x="1963972" y="2806811"/>
                              </a:lnTo>
                              <a:lnTo>
                                <a:pt x="1987826" y="2854519"/>
                              </a:lnTo>
                              <a:lnTo>
                                <a:pt x="1892411" y="3085107"/>
                              </a:lnTo>
                              <a:lnTo>
                                <a:pt x="2067339" y="3156668"/>
                              </a:lnTo>
                              <a:lnTo>
                                <a:pt x="2154804" y="2957886"/>
                              </a:lnTo>
                              <a:lnTo>
                                <a:pt x="2250219" y="2941983"/>
                              </a:lnTo>
                              <a:lnTo>
                                <a:pt x="2568272" y="3164620"/>
                              </a:lnTo>
                              <a:lnTo>
                                <a:pt x="2934032" y="3283889"/>
                              </a:lnTo>
                              <a:lnTo>
                                <a:pt x="3570136" y="3403159"/>
                              </a:lnTo>
                              <a:lnTo>
                                <a:pt x="4023360" y="3554234"/>
                              </a:lnTo>
                              <a:lnTo>
                                <a:pt x="4436828" y="3784821"/>
                              </a:lnTo>
                              <a:lnTo>
                                <a:pt x="4603805" y="3927945"/>
                              </a:lnTo>
                            </a:path>
                          </a:pathLst>
                        </a:custGeom>
                        <a:noFill/>
                        <a:ln>
                          <a:solidFill>
                            <a:srgbClr val="FF0000"/>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CB0114" id="Freeform 14" o:spid="_x0000_s1026" style="position:absolute;margin-left:37.55pt;margin-top:11.85pt;width:362.5pt;height:309.3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4603805,3927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" path="m,l612251,508884,906449,818985r214685,469127l1304014,1924216r159026,421419l1765190,2663687r198782,143124l1987826,2854519r-95415,230588l2067339,3156668r87465,-198782l2250219,2941983r318053,222637l2934032,3283889r636104,119270l4023360,3554234r413468,230587l4603805,3927945e" filled="f" strokecolor="red" strokeweight="2pt">
                <v:stroke dashstyle="longDashDot"/>
                <v:path arrowok="t" o:connecttype="custom" o:connectlocs="0,0;612251,508884;906449,818985;1121134,1288112;1304014,1924216;1463040,2345635;1765190,2663687;1963972,2806811;1987826,2854519;1892411,3085107;2067339,3156668;2154804,2957886;2250219,2941983;2568272,3164620;2934032,3283889;3570136,3403159;4023360,3554234;4436828,3784821;4603805,3927945" o:connectangles="0,0,0,0,0,0,0,0,0,0,0,0,0,0,0,0,0,0,0"/>
              </v:shape>
            </w:pict>
          </mc:Fallback>
        </mc:AlternateContent>
      </w:r>
      <w:r w:rsidRPr="00F652B4">
        <w:rPr>
          <w:noProof/>
        </w:rPr>
        <mc:AlternateContent>
          <mc:Choice Requires="wps">
            <w:drawing>
              <wp:anchor distT="0" distB="0" distL="114300" distR="114300" simplePos="0" relativeHeight="251699200" behindDoc="0" locked="0" layoutInCell="1" allowOverlap="1" wp14:anchorId="1A5424D6" wp14:editId="2915EAE8">
                <wp:simplePos x="0" y="0"/>
                <wp:positionH relativeFrom="column">
                  <wp:posOffset>-39757</wp:posOffset>
                </wp:positionH>
                <wp:positionV relativeFrom="paragraph">
                  <wp:posOffset>79513</wp:posOffset>
                </wp:positionV>
                <wp:extent cx="6480314" cy="4126727"/>
                <wp:effectExtent l="0" t="0" r="15875" b="26670"/>
                <wp:wrapNone/>
                <wp:docPr id="40" name="Text Box 40"/>
                <wp:cNvGraphicFramePr/>
                <a:graphic xmlns:a="http://schemas.openxmlformats.org/drawingml/2006/main">
                  <a:graphicData uri="http://schemas.microsoft.com/office/word/2010/wordprocessingShape">
                    <wps:wsp>
                      <wps:cNvSpPr txBox="1"/>
                      <wps:spPr>
                        <a:xfrm>
                          <a:off x="0" y="0"/>
                          <a:ext cx="6480314" cy="41267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ED0183" w14:textId="77777777" w:rsidR="00624049" w:rsidRDefault="00624049" w:rsidP="001F3524">
                            <w:r>
                              <w:rPr>
                                <w:noProof/>
                              </w:rPr>
                              <w:drawing>
                                <wp:inline distT="0" distB="0" distL="0" distR="0" wp14:anchorId="350794CA" wp14:editId="7EE3E551">
                                  <wp:extent cx="6308502" cy="396770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hange v2.jpg"/>
                                          <pic:cNvPicPr/>
                                        </pic:nvPicPr>
                                        <pic:blipFill>
                                          <a:blip r:embed="rId55">
                                            <a:extLst>
                                              <a:ext uri="{28A0092B-C50C-407E-A947-70E740481C1C}">
                                                <a14:useLocalDpi xmlns:a14="http://schemas.microsoft.com/office/drawing/2010/main" val="0"/>
                                              </a:ext>
                                            </a:extLst>
                                          </a:blip>
                                          <a:stretch>
                                            <a:fillRect/>
                                          </a:stretch>
                                        </pic:blipFill>
                                        <pic:spPr>
                                          <a:xfrm>
                                            <a:off x="0" y="0"/>
                                            <a:ext cx="6308502" cy="39677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5424D6" id="_x0000_t202" coordsize="21600,21600" o:spt="202" path="m,l,21600r21600,l21600,xe">
                <v:stroke joinstyle="miter"/>
                <v:path gradientshapeok="t" o:connecttype="rect"/>
              </v:shapetype>
              <v:shape id="Text Box 40" o:spid="_x0000_s1026" type="#_x0000_t202" style="position:absolute;margin-left:-3.15pt;margin-top:6.25pt;width:510.25pt;height:324.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" fillcolor="white [3201]" strokeweight=".5pt">
                <v:textbox>
                  <w:txbxContent>
                    <w:p w14:paraId="3FED0183" w14:textId="77777777" w:rsidR="00624049" w:rsidRDefault="00624049" w:rsidP="001F3524">
                      <w:r>
                        <w:rPr>
                          <w:noProof/>
                        </w:rPr>
                        <w:drawing>
                          <wp:inline distT="0" distB="0" distL="0" distR="0" wp14:anchorId="350794CA" wp14:editId="7EE3E551">
                            <wp:extent cx="6308502" cy="396770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hange v2.jpg"/>
                                    <pic:cNvPicPr/>
                                  </pic:nvPicPr>
                                  <pic:blipFill>
                                    <a:blip r:embed="rId56">
                                      <a:extLst>
                                        <a:ext uri="{28A0092B-C50C-407E-A947-70E740481C1C}">
                                          <a14:useLocalDpi xmlns:a14="http://schemas.microsoft.com/office/drawing/2010/main" val="0"/>
                                        </a:ext>
                                      </a:extLst>
                                    </a:blip>
                                    <a:stretch>
                                      <a:fillRect/>
                                    </a:stretch>
                                  </pic:blipFill>
                                  <pic:spPr>
                                    <a:xfrm>
                                      <a:off x="0" y="0"/>
                                      <a:ext cx="6308502" cy="3967701"/>
                                    </a:xfrm>
                                    <a:prstGeom prst="rect">
                                      <a:avLst/>
                                    </a:prstGeom>
                                  </pic:spPr>
                                </pic:pic>
                              </a:graphicData>
                            </a:graphic>
                          </wp:inline>
                        </w:drawing>
                      </w:r>
                    </w:p>
                  </w:txbxContent>
                </v:textbox>
              </v:shape>
            </w:pict>
          </mc:Fallback>
        </mc:AlternateContent>
      </w:r>
    </w:p>
    <w:p w14:paraId="531C6B6E" w14:textId="77777777" w:rsidR="001F3524" w:rsidRPr="00F652B4" w:rsidRDefault="001F3524" w:rsidP="001F3524"/>
    <w:p w14:paraId="04524849" w14:textId="77777777" w:rsidR="001F3524" w:rsidRPr="00F652B4" w:rsidRDefault="001F3524" w:rsidP="001F3524"/>
    <w:p w14:paraId="63ABCC85" w14:textId="77777777" w:rsidR="001F3524" w:rsidRPr="00F652B4" w:rsidRDefault="001F3524" w:rsidP="001F3524"/>
    <w:p w14:paraId="50D1E667" w14:textId="77777777" w:rsidR="001F3524" w:rsidRPr="00F652B4" w:rsidRDefault="001F3524" w:rsidP="001F3524"/>
    <w:p w14:paraId="1F80E053" w14:textId="77777777" w:rsidR="001F3524" w:rsidRPr="00F652B4" w:rsidRDefault="001F3524" w:rsidP="001F3524"/>
    <w:p w14:paraId="2E2AA100" w14:textId="77777777" w:rsidR="001F3524" w:rsidRPr="00F652B4" w:rsidRDefault="001F3524" w:rsidP="001F3524"/>
    <w:p w14:paraId="346F5677" w14:textId="77777777" w:rsidR="001F3524" w:rsidRPr="00F652B4" w:rsidRDefault="001F3524" w:rsidP="001F3524"/>
    <w:p w14:paraId="2E54E86D" w14:textId="77777777" w:rsidR="001F3524" w:rsidRPr="00F652B4" w:rsidRDefault="001F3524" w:rsidP="001F3524"/>
    <w:p w14:paraId="0A65653C" w14:textId="77777777" w:rsidR="001F3524" w:rsidRPr="00F652B4" w:rsidRDefault="001F3524" w:rsidP="001F3524"/>
    <w:p w14:paraId="6EE954C8" w14:textId="77777777" w:rsidR="001F3524" w:rsidRPr="00F652B4" w:rsidRDefault="001F3524"/>
    <w:p w14:paraId="08668062" w14:textId="77777777" w:rsidR="001F3524" w:rsidRPr="00F652B4" w:rsidRDefault="001F3524">
      <w:pPr>
        <w:rPr>
          <w:rFonts w:cstheme="majorBidi"/>
          <w:b/>
          <w:smallCaps/>
          <w:u w:val="single"/>
        </w:rPr>
      </w:pPr>
      <w:r w:rsidRPr="00F652B4">
        <w:br w:type="page"/>
      </w:r>
    </w:p>
    <w:p w14:paraId="5F57EFAA" w14:textId="77777777" w:rsidR="00C1144E" w:rsidRPr="00F652B4" w:rsidRDefault="0099306F" w:rsidP="0099306F">
      <w:pPr>
        <w:pStyle w:val="Heading2"/>
        <w:spacing w:before="0"/>
      </w:pPr>
      <w:bookmarkStart w:id="198" w:name="_Toc85717247"/>
      <w:r w:rsidRPr="00F652B4">
        <w:t>Litter Pickup</w:t>
      </w:r>
      <w:r w:rsidR="00C1144E" w:rsidRPr="00F652B4">
        <w:t xml:space="preserve"> Operation Diagrams</w:t>
      </w:r>
      <w:bookmarkEnd w:id="198"/>
    </w:p>
    <w:p w14:paraId="4B923236" w14:textId="77777777" w:rsidR="00C1144E" w:rsidRPr="00F652B4" w:rsidRDefault="00C1144E" w:rsidP="00C1144E">
      <w:pPr>
        <w:pStyle w:val="Heading3"/>
      </w:pPr>
      <w:r w:rsidRPr="00F652B4">
        <w:t>Diagram 1</w:t>
      </w:r>
    </w:p>
    <w:p w14:paraId="429D1935" w14:textId="77777777" w:rsidR="00C1144E" w:rsidRPr="00F05080" w:rsidRDefault="00C1144E" w:rsidP="00C1144E">
      <w:r w:rsidRPr="00F05080">
        <w:rPr>
          <w:noProof/>
        </w:rPr>
        <w:drawing>
          <wp:inline distT="0" distB="0" distL="0" distR="0" wp14:anchorId="48E1837F" wp14:editId="0E7E8857">
            <wp:extent cx="5652655" cy="731520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wing Diagrams_Page_1"/>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5654634" cy="7317761"/>
                    </a:xfrm>
                    <a:prstGeom prst="rect">
                      <a:avLst/>
                    </a:prstGeom>
                    <a:noFill/>
                    <a:ln>
                      <a:noFill/>
                    </a:ln>
                  </pic:spPr>
                </pic:pic>
              </a:graphicData>
            </a:graphic>
          </wp:inline>
        </w:drawing>
      </w:r>
    </w:p>
    <w:p w14:paraId="1FDCED0F" w14:textId="77777777" w:rsidR="00C1144E" w:rsidRPr="00F652B4" w:rsidRDefault="00C1144E" w:rsidP="00757FDB">
      <w:pPr>
        <w:pStyle w:val="Heading3"/>
        <w:spacing w:before="0"/>
      </w:pPr>
      <w:r w:rsidRPr="00F05080">
        <w:br w:type="page"/>
      </w:r>
      <w:r w:rsidRPr="00F652B4">
        <w:t>Diagram 2</w:t>
      </w:r>
    </w:p>
    <w:p w14:paraId="797F1404" w14:textId="77777777" w:rsidR="00C1144E" w:rsidRPr="00F652B4" w:rsidRDefault="00C1144E" w:rsidP="00C1144E">
      <w:r w:rsidRPr="00F652B4">
        <w:rPr>
          <w:noProof/>
        </w:rPr>
        <w:drawing>
          <wp:inline distT="0" distB="0" distL="0" distR="0" wp14:anchorId="274125FB" wp14:editId="095AE6C1">
            <wp:extent cx="5897995" cy="7632700"/>
            <wp:effectExtent l="0" t="0" r="762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wing Diagrams_Page_2"/>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5901015" cy="7636608"/>
                    </a:xfrm>
                    <a:prstGeom prst="rect">
                      <a:avLst/>
                    </a:prstGeom>
                    <a:noFill/>
                    <a:ln>
                      <a:noFill/>
                    </a:ln>
                  </pic:spPr>
                </pic:pic>
              </a:graphicData>
            </a:graphic>
          </wp:inline>
        </w:drawing>
      </w:r>
    </w:p>
    <w:p w14:paraId="1B2FC6CE" w14:textId="77777777" w:rsidR="00C1144E" w:rsidRPr="00F652B4" w:rsidRDefault="00C1144E" w:rsidP="00757FDB">
      <w:pPr>
        <w:pStyle w:val="Heading3"/>
        <w:spacing w:before="0"/>
      </w:pPr>
      <w:r w:rsidRPr="00F652B4">
        <w:br w:type="page"/>
        <w:t>Diagram 3</w:t>
      </w:r>
    </w:p>
    <w:p w14:paraId="12EA8F4D" w14:textId="77777777" w:rsidR="00C1144E" w:rsidRPr="00F652B4" w:rsidRDefault="00C1144E" w:rsidP="00C1144E">
      <w:pPr>
        <w:sectPr w:rsidR="00C1144E" w:rsidRPr="00F652B4" w:rsidSect="008D038C">
          <w:headerReference w:type="first" r:id="rId59"/>
          <w:pgSz w:w="12240" w:h="15840" w:code="1"/>
          <w:pgMar w:top="1440" w:right="1440" w:bottom="1440" w:left="1440" w:header="720" w:footer="720" w:gutter="0"/>
          <w:cols w:space="720"/>
          <w:noEndnote/>
          <w:docGrid w:linePitch="326"/>
        </w:sectPr>
      </w:pPr>
      <w:r w:rsidRPr="00F652B4">
        <w:rPr>
          <w:noProof/>
        </w:rPr>
        <w:drawing>
          <wp:inline distT="0" distB="0" distL="0" distR="0" wp14:anchorId="7F53220C" wp14:editId="334E1F72">
            <wp:extent cx="5947063" cy="7696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wing Diagrams_Page_3"/>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5949457" cy="7699298"/>
                    </a:xfrm>
                    <a:prstGeom prst="rect">
                      <a:avLst/>
                    </a:prstGeom>
                    <a:noFill/>
                    <a:ln>
                      <a:noFill/>
                    </a:ln>
                  </pic:spPr>
                </pic:pic>
              </a:graphicData>
            </a:graphic>
          </wp:inline>
        </w:drawing>
      </w:r>
    </w:p>
    <w:p w14:paraId="4B8834DE" w14:textId="77777777" w:rsidR="00C1144E" w:rsidRDefault="00C1144E" w:rsidP="00C1144E">
      <w:pPr>
        <w:pStyle w:val="Heading2"/>
        <w:sectPr w:rsidR="00C1144E" w:rsidSect="00A8500F">
          <w:headerReference w:type="first" r:id="rId61"/>
          <w:type w:val="continuous"/>
          <w:pgSz w:w="12240" w:h="15840" w:code="1"/>
          <w:pgMar w:top="1440" w:right="1440" w:bottom="1440" w:left="1440" w:header="720" w:footer="720" w:gutter="0"/>
          <w:cols w:num="2" w:space="720"/>
          <w:noEndnote/>
          <w:titlePg/>
        </w:sectPr>
      </w:pPr>
    </w:p>
    <w:p w14:paraId="436115D2" w14:textId="77777777" w:rsidR="0099306F" w:rsidRPr="00F652B4" w:rsidRDefault="0099306F" w:rsidP="00757FDB">
      <w:pPr>
        <w:pStyle w:val="Heading3"/>
        <w:spacing w:before="0"/>
      </w:pPr>
      <w:r w:rsidRPr="00F652B4">
        <w:t>Diagram 4</w:t>
      </w:r>
    </w:p>
    <w:p w14:paraId="7E8EE5B6" w14:textId="77777777" w:rsidR="00C1144E" w:rsidRPr="00F652B4" w:rsidRDefault="00C1144E" w:rsidP="00C1144E">
      <w:pPr>
        <w:sectPr w:rsidR="00C1144E" w:rsidRPr="00F652B4" w:rsidSect="008D038C">
          <w:headerReference w:type="first" r:id="rId62"/>
          <w:pgSz w:w="12240" w:h="15840" w:code="1"/>
          <w:pgMar w:top="1440" w:right="1440" w:bottom="1440" w:left="1440" w:header="720" w:footer="720" w:gutter="0"/>
          <w:cols w:space="720"/>
          <w:noEndnote/>
          <w:docGrid w:linePitch="326"/>
        </w:sectPr>
      </w:pPr>
      <w:r w:rsidRPr="00F652B4">
        <w:rPr>
          <w:noProof/>
        </w:rPr>
        <w:drawing>
          <wp:inline distT="0" distB="0" distL="0" distR="0" wp14:anchorId="57192045" wp14:editId="79F7D852">
            <wp:extent cx="5907809" cy="7645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wing Diagrams_Page_3"/>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5909791" cy="7647965"/>
                    </a:xfrm>
                    <a:prstGeom prst="rect">
                      <a:avLst/>
                    </a:prstGeom>
                    <a:noFill/>
                    <a:ln>
                      <a:noFill/>
                    </a:ln>
                  </pic:spPr>
                </pic:pic>
              </a:graphicData>
            </a:graphic>
          </wp:inline>
        </w:drawing>
      </w:r>
    </w:p>
    <w:p w14:paraId="4B0F81CF" w14:textId="77777777" w:rsidR="00C1144E" w:rsidRPr="00F652B4" w:rsidRDefault="00C1144E" w:rsidP="00C1144E">
      <w:pPr>
        <w:pStyle w:val="Heading2"/>
        <w:sectPr w:rsidR="00C1144E" w:rsidRPr="00F652B4" w:rsidSect="00A8500F">
          <w:headerReference w:type="first" r:id="rId64"/>
          <w:type w:val="continuous"/>
          <w:pgSz w:w="12240" w:h="15840" w:code="1"/>
          <w:pgMar w:top="1440" w:right="1440" w:bottom="1440" w:left="1440" w:header="720" w:footer="720" w:gutter="0"/>
          <w:cols w:num="2" w:space="720"/>
          <w:noEndnote/>
          <w:titlePg/>
        </w:sectPr>
      </w:pPr>
    </w:p>
    <w:p w14:paraId="2CF3C46F" w14:textId="77777777" w:rsidR="0099306F" w:rsidRPr="00F652B4" w:rsidRDefault="0099306F" w:rsidP="00757FDB">
      <w:pPr>
        <w:pStyle w:val="Heading3"/>
        <w:spacing w:before="0"/>
      </w:pPr>
      <w:r w:rsidRPr="00F652B4">
        <w:t>Diagram 5</w:t>
      </w:r>
    </w:p>
    <w:p w14:paraId="1EC38ED3" w14:textId="77777777" w:rsidR="0099306F" w:rsidRPr="00F652B4" w:rsidRDefault="0099306F" w:rsidP="0099306F">
      <w:pPr>
        <w:sectPr w:rsidR="0099306F" w:rsidRPr="00F652B4" w:rsidSect="008D038C">
          <w:headerReference w:type="first" r:id="rId65"/>
          <w:pgSz w:w="12240" w:h="15840" w:code="1"/>
          <w:pgMar w:top="1440" w:right="1440" w:bottom="1440" w:left="1440" w:header="720" w:footer="720" w:gutter="0"/>
          <w:cols w:space="720"/>
          <w:noEndnote/>
          <w:docGrid w:linePitch="326"/>
        </w:sectPr>
      </w:pPr>
      <w:r w:rsidRPr="00F652B4">
        <w:rPr>
          <w:noProof/>
        </w:rPr>
        <w:drawing>
          <wp:inline distT="0" distB="0" distL="0" distR="0" wp14:anchorId="3432B927" wp14:editId="18F5CE49">
            <wp:extent cx="5949457" cy="769929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wing Diagrams_Page_3"/>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5949457" cy="7699297"/>
                    </a:xfrm>
                    <a:prstGeom prst="rect">
                      <a:avLst/>
                    </a:prstGeom>
                    <a:noFill/>
                    <a:ln>
                      <a:noFill/>
                    </a:ln>
                  </pic:spPr>
                </pic:pic>
              </a:graphicData>
            </a:graphic>
          </wp:inline>
        </w:drawing>
      </w:r>
    </w:p>
    <w:p w14:paraId="4F4AE67B" w14:textId="77777777" w:rsidR="0099306F" w:rsidRDefault="0099306F" w:rsidP="0099306F">
      <w:pPr>
        <w:pStyle w:val="Heading2"/>
        <w:sectPr w:rsidR="0099306F" w:rsidSect="00A8500F">
          <w:headerReference w:type="first" r:id="rId67"/>
          <w:type w:val="continuous"/>
          <w:pgSz w:w="12240" w:h="15840" w:code="1"/>
          <w:pgMar w:top="1440" w:right="1440" w:bottom="1440" w:left="1440" w:header="720" w:footer="720" w:gutter="0"/>
          <w:cols w:num="2" w:space="720"/>
          <w:noEndnote/>
          <w:titlePg/>
        </w:sectPr>
      </w:pPr>
    </w:p>
    <w:p w14:paraId="0778CE82" w14:textId="77777777" w:rsidR="008F0240" w:rsidRPr="007577A9" w:rsidRDefault="008F0240" w:rsidP="00783A20">
      <w:pPr>
        <w:pStyle w:val="Heading3"/>
        <w:spacing w:before="0"/>
        <w:rPr>
          <w:i w:val="0"/>
          <w:iCs/>
          <w:u w:val="single"/>
        </w:rPr>
      </w:pPr>
      <w:r w:rsidRPr="007577A9">
        <w:rPr>
          <w:i w:val="0"/>
          <w:iCs/>
          <w:u w:val="single"/>
        </w:rPr>
        <w:t>Service Vehicles</w:t>
      </w:r>
    </w:p>
    <w:p w14:paraId="40971231" w14:textId="77777777" w:rsidR="008F0240" w:rsidRPr="00F05080" w:rsidRDefault="008F0240" w:rsidP="008F0240">
      <w:pPr>
        <w:sectPr w:rsidR="008F0240" w:rsidRPr="00F05080" w:rsidSect="008D038C">
          <w:headerReference w:type="first" r:id="rId68"/>
          <w:pgSz w:w="12240" w:h="15840" w:code="1"/>
          <w:pgMar w:top="1440" w:right="1440" w:bottom="1440" w:left="1440" w:header="720" w:footer="720" w:gutter="0"/>
          <w:cols w:space="720"/>
          <w:noEndnote/>
          <w:docGrid w:linePitch="326"/>
        </w:sectPr>
      </w:pPr>
      <w:r w:rsidRPr="00F05080">
        <w:rPr>
          <w:noProof/>
        </w:rPr>
        <w:drawing>
          <wp:inline distT="0" distB="0" distL="0" distR="0" wp14:anchorId="28F77414" wp14:editId="382CE787">
            <wp:extent cx="4636123" cy="764796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wing Diagrams_Page_3"/>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4636123" cy="7647965"/>
                    </a:xfrm>
                    <a:prstGeom prst="rect">
                      <a:avLst/>
                    </a:prstGeom>
                    <a:noFill/>
                    <a:ln>
                      <a:noFill/>
                    </a:ln>
                  </pic:spPr>
                </pic:pic>
              </a:graphicData>
            </a:graphic>
          </wp:inline>
        </w:drawing>
      </w:r>
    </w:p>
    <w:p w14:paraId="7EA1A7C8" w14:textId="77777777" w:rsidR="008F0240" w:rsidRPr="00F652B4" w:rsidRDefault="008F0240" w:rsidP="00783A20">
      <w:pPr>
        <w:pStyle w:val="Heading3"/>
        <w:spacing w:before="0"/>
        <w:rPr>
          <w:i w:val="0"/>
          <w:iCs/>
          <w:u w:val="single"/>
        </w:rPr>
      </w:pPr>
      <w:r w:rsidRPr="00F652B4">
        <w:rPr>
          <w:i w:val="0"/>
          <w:iCs/>
          <w:u w:val="single"/>
        </w:rPr>
        <w:t>Sign Detail for Litter/Debris Removal Vehicle</w:t>
      </w:r>
    </w:p>
    <w:p w14:paraId="1AAE9686" w14:textId="77777777" w:rsidR="008F0240" w:rsidRDefault="008F0240" w:rsidP="008F0240">
      <w:pPr>
        <w:pStyle w:val="Heading2"/>
      </w:pPr>
      <w:bookmarkStart w:id="199" w:name="_Toc492015577"/>
      <w:bookmarkStart w:id="200" w:name="_Toc501546150"/>
      <w:bookmarkStart w:id="201" w:name="_Toc524944319"/>
      <w:bookmarkStart w:id="202" w:name="_Toc524959352"/>
      <w:bookmarkStart w:id="203" w:name="_Toc525636506"/>
      <w:bookmarkStart w:id="204" w:name="_Toc526154918"/>
      <w:bookmarkStart w:id="205" w:name="_Toc19623152"/>
      <w:bookmarkStart w:id="206" w:name="_Toc20144940"/>
      <w:bookmarkStart w:id="207" w:name="_Toc20738790"/>
      <w:bookmarkStart w:id="208" w:name="_Toc20745668"/>
      <w:bookmarkStart w:id="209" w:name="_Toc20836507"/>
      <w:bookmarkStart w:id="210" w:name="_Toc85717248"/>
      <w:r>
        <w:rPr>
          <w:noProof/>
        </w:rPr>
        <mc:AlternateContent>
          <mc:Choice Requires="wps">
            <w:drawing>
              <wp:anchor distT="45720" distB="45720" distL="114300" distR="114300" simplePos="0" relativeHeight="251695104" behindDoc="0" locked="0" layoutInCell="1" allowOverlap="1" wp14:anchorId="2DBAEBBA" wp14:editId="76F2158F">
                <wp:simplePos x="0" y="0"/>
                <wp:positionH relativeFrom="column">
                  <wp:posOffset>197485</wp:posOffset>
                </wp:positionH>
                <wp:positionV relativeFrom="paragraph">
                  <wp:posOffset>347980</wp:posOffset>
                </wp:positionV>
                <wp:extent cx="5813425" cy="6155055"/>
                <wp:effectExtent l="0" t="0" r="15875"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3425" cy="6155055"/>
                        </a:xfrm>
                        <a:prstGeom prst="rect">
                          <a:avLst/>
                        </a:prstGeom>
                        <a:solidFill>
                          <a:srgbClr val="FFFFFF"/>
                        </a:solidFill>
                        <a:ln w="9525">
                          <a:solidFill>
                            <a:srgbClr val="000000"/>
                          </a:solidFill>
                          <a:miter lim="800000"/>
                          <a:headEnd/>
                          <a:tailEnd/>
                        </a:ln>
                      </wps:spPr>
                      <wps:txbx>
                        <w:txbxContent>
                          <w:p w14:paraId="3351F660" w14:textId="77777777" w:rsidR="00624049" w:rsidRDefault="00624049" w:rsidP="008F0240"/>
                          <w:tbl>
                            <w:tblPr>
                              <w:tblW w:w="8355" w:type="dxa"/>
                              <w:tblInd w:w="108" w:type="dxa"/>
                              <w:tblLook w:val="04A0" w:firstRow="1" w:lastRow="0" w:firstColumn="1" w:lastColumn="0" w:noHBand="0" w:noVBand="1"/>
                            </w:tblPr>
                            <w:tblGrid>
                              <w:gridCol w:w="2141"/>
                              <w:gridCol w:w="250"/>
                              <w:gridCol w:w="963"/>
                              <w:gridCol w:w="651"/>
                              <w:gridCol w:w="2140"/>
                              <w:gridCol w:w="471"/>
                              <w:gridCol w:w="697"/>
                              <w:gridCol w:w="862"/>
                              <w:gridCol w:w="222"/>
                            </w:tblGrid>
                            <w:tr w:rsidR="00624049" w:rsidRPr="00B173C4" w14:paraId="52F974AD" w14:textId="77777777" w:rsidTr="008F0240">
                              <w:trPr>
                                <w:trHeight w:val="630"/>
                              </w:trPr>
                              <w:tc>
                                <w:tcPr>
                                  <w:tcW w:w="8355" w:type="dxa"/>
                                  <w:gridSpan w:val="9"/>
                                  <w:tcBorders>
                                    <w:top w:val="nil"/>
                                    <w:left w:val="nil"/>
                                    <w:bottom w:val="nil"/>
                                    <w:right w:val="nil"/>
                                  </w:tcBorders>
                                  <w:shd w:val="clear" w:color="auto" w:fill="auto"/>
                                  <w:noWrap/>
                                  <w:vAlign w:val="bottom"/>
                                  <w:hideMark/>
                                </w:tcPr>
                                <w:p w14:paraId="6A658057" w14:textId="77777777" w:rsidR="00624049" w:rsidRPr="00B173C4" w:rsidRDefault="00624049" w:rsidP="008F0240">
                                  <w:pPr>
                                    <w:spacing w:after="0"/>
                                    <w:jc w:val="center"/>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DETAIL OF SIGN TO BE MOUNTED</w:t>
                                  </w:r>
                                </w:p>
                              </w:tc>
                            </w:tr>
                            <w:tr w:rsidR="00624049" w:rsidRPr="00B173C4" w14:paraId="195FEE3D" w14:textId="77777777" w:rsidTr="008F0240">
                              <w:trPr>
                                <w:trHeight w:val="630"/>
                              </w:trPr>
                              <w:tc>
                                <w:tcPr>
                                  <w:tcW w:w="8355" w:type="dxa"/>
                                  <w:gridSpan w:val="9"/>
                                  <w:tcBorders>
                                    <w:top w:val="nil"/>
                                    <w:left w:val="nil"/>
                                    <w:bottom w:val="nil"/>
                                    <w:right w:val="nil"/>
                                  </w:tcBorders>
                                  <w:shd w:val="clear" w:color="auto" w:fill="auto"/>
                                  <w:noWrap/>
                                  <w:vAlign w:val="bottom"/>
                                  <w:hideMark/>
                                </w:tcPr>
                                <w:p w14:paraId="46FE0057" w14:textId="77777777" w:rsidR="00624049" w:rsidRPr="00B173C4" w:rsidRDefault="00624049" w:rsidP="008F0240">
                                  <w:pPr>
                                    <w:spacing w:after="0"/>
                                    <w:jc w:val="center"/>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ON BACK OF ALL VEHICLES USED FOR</w:t>
                                  </w:r>
                                </w:p>
                              </w:tc>
                            </w:tr>
                            <w:tr w:rsidR="00624049" w:rsidRPr="00B173C4" w14:paraId="00B2DBA4" w14:textId="77777777" w:rsidTr="008F0240">
                              <w:trPr>
                                <w:trHeight w:val="630"/>
                              </w:trPr>
                              <w:tc>
                                <w:tcPr>
                                  <w:tcW w:w="8355" w:type="dxa"/>
                                  <w:gridSpan w:val="9"/>
                                  <w:tcBorders>
                                    <w:top w:val="nil"/>
                                    <w:left w:val="nil"/>
                                    <w:bottom w:val="nil"/>
                                    <w:right w:val="nil"/>
                                  </w:tcBorders>
                                  <w:shd w:val="clear" w:color="auto" w:fill="auto"/>
                                  <w:noWrap/>
                                  <w:vAlign w:val="bottom"/>
                                  <w:hideMark/>
                                </w:tcPr>
                                <w:p w14:paraId="10434B77" w14:textId="77777777" w:rsidR="00624049" w:rsidRPr="00B173C4" w:rsidRDefault="00624049" w:rsidP="008F0240">
                                  <w:pPr>
                                    <w:spacing w:after="0"/>
                                    <w:jc w:val="center"/>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LITTER/DEBRIS REMOVAL</w:t>
                                  </w:r>
                                </w:p>
                              </w:tc>
                            </w:tr>
                            <w:tr w:rsidR="00624049" w:rsidRPr="00B173C4" w14:paraId="62CD9819" w14:textId="77777777" w:rsidTr="008F0240">
                              <w:trPr>
                                <w:trHeight w:val="375"/>
                              </w:trPr>
                              <w:tc>
                                <w:tcPr>
                                  <w:tcW w:w="2141" w:type="dxa"/>
                                  <w:tcBorders>
                                    <w:top w:val="nil"/>
                                    <w:left w:val="nil"/>
                                    <w:bottom w:val="nil"/>
                                    <w:right w:val="nil"/>
                                  </w:tcBorders>
                                  <w:shd w:val="clear" w:color="auto" w:fill="auto"/>
                                  <w:noWrap/>
                                  <w:vAlign w:val="bottom"/>
                                  <w:hideMark/>
                                </w:tcPr>
                                <w:p w14:paraId="68A0DA06" w14:textId="77777777" w:rsidR="00624049" w:rsidRPr="00B173C4" w:rsidRDefault="00624049" w:rsidP="008F0240">
                                  <w:pPr>
                                    <w:spacing w:after="0"/>
                                    <w:jc w:val="center"/>
                                    <w:rPr>
                                      <w:rFonts w:ascii="Calibri" w:eastAsia="Times New Roman" w:hAnsi="Calibri" w:cs="Calibri"/>
                                      <w:b/>
                                      <w:bCs/>
                                      <w:color w:val="000000"/>
                                      <w:sz w:val="48"/>
                                      <w:szCs w:val="48"/>
                                    </w:rPr>
                                  </w:pPr>
                                </w:p>
                              </w:tc>
                              <w:tc>
                                <w:tcPr>
                                  <w:tcW w:w="250" w:type="dxa"/>
                                  <w:tcBorders>
                                    <w:top w:val="nil"/>
                                    <w:left w:val="nil"/>
                                    <w:bottom w:val="nil"/>
                                    <w:right w:val="nil"/>
                                  </w:tcBorders>
                                  <w:shd w:val="clear" w:color="auto" w:fill="auto"/>
                                  <w:noWrap/>
                                  <w:vAlign w:val="bottom"/>
                                  <w:hideMark/>
                                </w:tcPr>
                                <w:p w14:paraId="7DD901E7"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092AEB8A"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4E9AC0E8"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21E771D4"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47069AEC"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63721F75"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2C2DAF89"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6FB3E10D" w14:textId="77777777" w:rsidR="00624049" w:rsidRPr="00B173C4" w:rsidRDefault="00624049" w:rsidP="008F0240">
                                  <w:pPr>
                                    <w:spacing w:after="0"/>
                                    <w:rPr>
                                      <w:rFonts w:eastAsia="Times New Roman"/>
                                      <w:sz w:val="20"/>
                                      <w:szCs w:val="20"/>
                                    </w:rPr>
                                  </w:pPr>
                                </w:p>
                              </w:tc>
                            </w:tr>
                            <w:tr w:rsidR="00624049" w:rsidRPr="00B173C4" w14:paraId="796A7E15" w14:textId="77777777" w:rsidTr="008F0240">
                              <w:trPr>
                                <w:trHeight w:val="375"/>
                              </w:trPr>
                              <w:tc>
                                <w:tcPr>
                                  <w:tcW w:w="2141" w:type="dxa"/>
                                  <w:tcBorders>
                                    <w:top w:val="nil"/>
                                    <w:left w:val="nil"/>
                                    <w:bottom w:val="nil"/>
                                    <w:right w:val="nil"/>
                                  </w:tcBorders>
                                  <w:shd w:val="clear" w:color="auto" w:fill="auto"/>
                                  <w:noWrap/>
                                  <w:vAlign w:val="bottom"/>
                                  <w:hideMark/>
                                </w:tcPr>
                                <w:p w14:paraId="0450D1F9"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2B93FD99"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67749CA3"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7FAA130B"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3AA99A89"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179A5842"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17389154"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702C0394"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63922A37" w14:textId="77777777" w:rsidR="00624049" w:rsidRPr="00B173C4" w:rsidRDefault="00624049" w:rsidP="008F0240">
                                  <w:pPr>
                                    <w:spacing w:after="0"/>
                                    <w:rPr>
                                      <w:rFonts w:eastAsia="Times New Roman"/>
                                      <w:sz w:val="20"/>
                                      <w:szCs w:val="20"/>
                                    </w:rPr>
                                  </w:pPr>
                                </w:p>
                              </w:tc>
                            </w:tr>
                            <w:tr w:rsidR="00624049" w:rsidRPr="00B173C4" w14:paraId="5D028A89" w14:textId="77777777" w:rsidTr="008F0240">
                              <w:trPr>
                                <w:trHeight w:val="390"/>
                              </w:trPr>
                              <w:tc>
                                <w:tcPr>
                                  <w:tcW w:w="2141" w:type="dxa"/>
                                  <w:tcBorders>
                                    <w:top w:val="nil"/>
                                    <w:left w:val="nil"/>
                                    <w:bottom w:val="nil"/>
                                    <w:right w:val="nil"/>
                                  </w:tcBorders>
                                  <w:shd w:val="clear" w:color="auto" w:fill="auto"/>
                                  <w:noWrap/>
                                  <w:vAlign w:val="bottom"/>
                                  <w:hideMark/>
                                </w:tcPr>
                                <w:p w14:paraId="0573E05F"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49734FFD"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67D06E94"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422F2385"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2572738B"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32C76740"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26D0CE3B"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338467F4"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7994D028" w14:textId="77777777" w:rsidR="00624049" w:rsidRPr="00B173C4" w:rsidRDefault="00624049" w:rsidP="008F0240">
                                  <w:pPr>
                                    <w:spacing w:after="0"/>
                                    <w:rPr>
                                      <w:rFonts w:eastAsia="Times New Roman"/>
                                      <w:sz w:val="20"/>
                                      <w:szCs w:val="20"/>
                                    </w:rPr>
                                  </w:pPr>
                                </w:p>
                              </w:tc>
                            </w:tr>
                            <w:tr w:rsidR="00624049" w:rsidRPr="00B173C4" w14:paraId="2B0D7573" w14:textId="77777777" w:rsidTr="008F0240">
                              <w:trPr>
                                <w:trHeight w:val="462"/>
                              </w:trPr>
                              <w:tc>
                                <w:tcPr>
                                  <w:tcW w:w="2141" w:type="dxa"/>
                                  <w:tcBorders>
                                    <w:top w:val="nil"/>
                                    <w:left w:val="nil"/>
                                    <w:bottom w:val="nil"/>
                                    <w:right w:val="nil"/>
                                  </w:tcBorders>
                                  <w:shd w:val="clear" w:color="auto" w:fill="auto"/>
                                  <w:noWrap/>
                                  <w:vAlign w:val="bottom"/>
                                  <w:hideMark/>
                                </w:tcPr>
                                <w:p w14:paraId="45899B49"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4B17207A" w14:textId="77777777" w:rsidR="00624049" w:rsidRPr="00B173C4" w:rsidRDefault="00624049" w:rsidP="008F0240">
                                  <w:pPr>
                                    <w:spacing w:after="0"/>
                                    <w:rPr>
                                      <w:rFonts w:eastAsia="Times New Roman"/>
                                      <w:sz w:val="20"/>
                                      <w:szCs w:val="20"/>
                                    </w:rPr>
                                  </w:pPr>
                                </w:p>
                              </w:tc>
                              <w:tc>
                                <w:tcPr>
                                  <w:tcW w:w="963" w:type="dxa"/>
                                  <w:tcBorders>
                                    <w:top w:val="single" w:sz="8" w:space="0" w:color="auto"/>
                                    <w:left w:val="single" w:sz="8" w:space="0" w:color="auto"/>
                                    <w:bottom w:val="nil"/>
                                    <w:right w:val="nil"/>
                                  </w:tcBorders>
                                  <w:shd w:val="clear" w:color="auto" w:fill="auto"/>
                                  <w:noWrap/>
                                  <w:vAlign w:val="bottom"/>
                                  <w:hideMark/>
                                </w:tcPr>
                                <w:p w14:paraId="5145C3CF"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651" w:type="dxa"/>
                                  <w:tcBorders>
                                    <w:top w:val="single" w:sz="8" w:space="0" w:color="auto"/>
                                    <w:left w:val="nil"/>
                                    <w:bottom w:val="nil"/>
                                    <w:right w:val="nil"/>
                                  </w:tcBorders>
                                  <w:shd w:val="clear" w:color="auto" w:fill="auto"/>
                                  <w:noWrap/>
                                  <w:vAlign w:val="bottom"/>
                                  <w:hideMark/>
                                </w:tcPr>
                                <w:p w14:paraId="7C75ADB8"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2140" w:type="dxa"/>
                                  <w:tcBorders>
                                    <w:top w:val="single" w:sz="8" w:space="0" w:color="auto"/>
                                    <w:left w:val="nil"/>
                                    <w:bottom w:val="nil"/>
                                    <w:right w:val="nil"/>
                                  </w:tcBorders>
                                  <w:shd w:val="clear" w:color="auto" w:fill="auto"/>
                                  <w:noWrap/>
                                  <w:vAlign w:val="bottom"/>
                                  <w:hideMark/>
                                </w:tcPr>
                                <w:p w14:paraId="49965DA9"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471" w:type="dxa"/>
                                  <w:tcBorders>
                                    <w:top w:val="single" w:sz="8" w:space="0" w:color="auto"/>
                                    <w:left w:val="nil"/>
                                    <w:bottom w:val="nil"/>
                                    <w:right w:val="nil"/>
                                  </w:tcBorders>
                                  <w:shd w:val="clear" w:color="auto" w:fill="auto"/>
                                  <w:noWrap/>
                                  <w:vAlign w:val="bottom"/>
                                  <w:hideMark/>
                                </w:tcPr>
                                <w:p w14:paraId="2893F2F0"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697" w:type="dxa"/>
                                  <w:tcBorders>
                                    <w:top w:val="single" w:sz="8" w:space="0" w:color="auto"/>
                                    <w:left w:val="nil"/>
                                    <w:bottom w:val="nil"/>
                                    <w:right w:val="single" w:sz="8" w:space="0" w:color="auto"/>
                                  </w:tcBorders>
                                  <w:shd w:val="clear" w:color="auto" w:fill="auto"/>
                                  <w:noWrap/>
                                  <w:vAlign w:val="bottom"/>
                                  <w:hideMark/>
                                </w:tcPr>
                                <w:p w14:paraId="4EDBB329"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862" w:type="dxa"/>
                                  <w:tcBorders>
                                    <w:top w:val="dotDash" w:sz="4" w:space="0" w:color="auto"/>
                                    <w:left w:val="nil"/>
                                    <w:bottom w:val="dotDash" w:sz="4" w:space="0" w:color="auto"/>
                                    <w:right w:val="nil"/>
                                  </w:tcBorders>
                                  <w:shd w:val="clear" w:color="auto" w:fill="auto"/>
                                  <w:noWrap/>
                                  <w:vAlign w:val="bottom"/>
                                  <w:hideMark/>
                                </w:tcPr>
                                <w:p w14:paraId="5D74FACB"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5</w:t>
                                  </w:r>
                                </w:p>
                              </w:tc>
                              <w:tc>
                                <w:tcPr>
                                  <w:tcW w:w="180" w:type="dxa"/>
                                  <w:tcBorders>
                                    <w:top w:val="nil"/>
                                    <w:left w:val="nil"/>
                                    <w:bottom w:val="nil"/>
                                    <w:right w:val="nil"/>
                                  </w:tcBorders>
                                  <w:shd w:val="clear" w:color="auto" w:fill="auto"/>
                                  <w:noWrap/>
                                  <w:vAlign w:val="bottom"/>
                                  <w:hideMark/>
                                </w:tcPr>
                                <w:p w14:paraId="6BC621D9"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05879DFA" w14:textId="77777777" w:rsidTr="008F0240">
                              <w:trPr>
                                <w:trHeight w:val="499"/>
                              </w:trPr>
                              <w:tc>
                                <w:tcPr>
                                  <w:tcW w:w="2141" w:type="dxa"/>
                                  <w:tcBorders>
                                    <w:top w:val="nil"/>
                                    <w:left w:val="nil"/>
                                    <w:bottom w:val="nil"/>
                                    <w:right w:val="nil"/>
                                  </w:tcBorders>
                                  <w:shd w:val="clear" w:color="auto" w:fill="auto"/>
                                  <w:noWrap/>
                                  <w:vAlign w:val="bottom"/>
                                  <w:hideMark/>
                                </w:tcPr>
                                <w:p w14:paraId="3E5F7ABE"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6FF4AD2D" w14:textId="77777777" w:rsidR="00624049" w:rsidRPr="00B173C4" w:rsidRDefault="00624049" w:rsidP="008F0240">
                                  <w:pPr>
                                    <w:spacing w:after="0"/>
                                    <w:rPr>
                                      <w:rFonts w:eastAsia="Times New Roman"/>
                                      <w:sz w:val="20"/>
                                      <w:szCs w:val="20"/>
                                    </w:rPr>
                                  </w:pPr>
                                </w:p>
                              </w:tc>
                              <w:tc>
                                <w:tcPr>
                                  <w:tcW w:w="4922" w:type="dxa"/>
                                  <w:gridSpan w:val="5"/>
                                  <w:tcBorders>
                                    <w:top w:val="nil"/>
                                    <w:left w:val="single" w:sz="8" w:space="0" w:color="auto"/>
                                    <w:bottom w:val="nil"/>
                                    <w:right w:val="single" w:sz="8" w:space="0" w:color="000000"/>
                                  </w:tcBorders>
                                  <w:shd w:val="clear" w:color="auto" w:fill="auto"/>
                                  <w:noWrap/>
                                  <w:vAlign w:val="center"/>
                                  <w:hideMark/>
                                </w:tcPr>
                                <w:p w14:paraId="18A4959B" w14:textId="77777777" w:rsidR="00624049" w:rsidRPr="00B173C4" w:rsidRDefault="00624049" w:rsidP="008F0240">
                                  <w:pPr>
                                    <w:spacing w:after="0"/>
                                    <w:jc w:val="center"/>
                                    <w:rPr>
                                      <w:rFonts w:ascii="Calibri" w:eastAsia="Times New Roman" w:hAnsi="Calibri" w:cs="Calibri"/>
                                      <w:b/>
                                      <w:bCs/>
                                      <w:color w:val="000000"/>
                                      <w:sz w:val="56"/>
                                      <w:szCs w:val="56"/>
                                    </w:rPr>
                                  </w:pPr>
                                  <w:r w:rsidRPr="00B173C4">
                                    <w:rPr>
                                      <w:rFonts w:ascii="Calibri" w:eastAsia="Times New Roman" w:hAnsi="Calibri" w:cs="Calibri"/>
                                      <w:b/>
                                      <w:bCs/>
                                      <w:color w:val="000000"/>
                                      <w:sz w:val="56"/>
                                      <w:szCs w:val="56"/>
                                    </w:rPr>
                                    <w:t>DEBRIS PICK UP</w:t>
                                  </w:r>
                                </w:p>
                              </w:tc>
                              <w:tc>
                                <w:tcPr>
                                  <w:tcW w:w="862" w:type="dxa"/>
                                  <w:tcBorders>
                                    <w:top w:val="nil"/>
                                    <w:left w:val="nil"/>
                                    <w:bottom w:val="dotDash" w:sz="4" w:space="0" w:color="auto"/>
                                    <w:right w:val="nil"/>
                                  </w:tcBorders>
                                  <w:shd w:val="clear" w:color="auto" w:fill="auto"/>
                                  <w:noWrap/>
                                  <w:vAlign w:val="bottom"/>
                                  <w:hideMark/>
                                </w:tcPr>
                                <w:p w14:paraId="7D0C1154"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6</w:t>
                                  </w:r>
                                </w:p>
                              </w:tc>
                              <w:tc>
                                <w:tcPr>
                                  <w:tcW w:w="180" w:type="dxa"/>
                                  <w:tcBorders>
                                    <w:top w:val="nil"/>
                                    <w:left w:val="nil"/>
                                    <w:bottom w:val="nil"/>
                                    <w:right w:val="nil"/>
                                  </w:tcBorders>
                                  <w:shd w:val="clear" w:color="auto" w:fill="auto"/>
                                  <w:noWrap/>
                                  <w:vAlign w:val="bottom"/>
                                  <w:hideMark/>
                                </w:tcPr>
                                <w:p w14:paraId="5301C24B"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05857BEC" w14:textId="77777777" w:rsidTr="008F0240">
                              <w:trPr>
                                <w:trHeight w:val="499"/>
                              </w:trPr>
                              <w:tc>
                                <w:tcPr>
                                  <w:tcW w:w="2141" w:type="dxa"/>
                                  <w:tcBorders>
                                    <w:top w:val="nil"/>
                                    <w:left w:val="nil"/>
                                    <w:bottom w:val="nil"/>
                                    <w:right w:val="nil"/>
                                  </w:tcBorders>
                                  <w:shd w:val="clear" w:color="auto" w:fill="auto"/>
                                  <w:noWrap/>
                                  <w:vAlign w:val="bottom"/>
                                  <w:hideMark/>
                                </w:tcPr>
                                <w:p w14:paraId="3EC4346C"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30"</w:t>
                                  </w:r>
                                </w:p>
                              </w:tc>
                              <w:tc>
                                <w:tcPr>
                                  <w:tcW w:w="250" w:type="dxa"/>
                                  <w:tcBorders>
                                    <w:top w:val="nil"/>
                                    <w:left w:val="nil"/>
                                    <w:bottom w:val="nil"/>
                                    <w:right w:val="nil"/>
                                  </w:tcBorders>
                                  <w:shd w:val="clear" w:color="auto" w:fill="auto"/>
                                  <w:noWrap/>
                                  <w:vAlign w:val="bottom"/>
                                  <w:hideMark/>
                                </w:tcPr>
                                <w:p w14:paraId="081BDA58" w14:textId="77777777" w:rsidR="00624049" w:rsidRPr="00B173C4" w:rsidRDefault="00624049" w:rsidP="008F0240">
                                  <w:pPr>
                                    <w:spacing w:after="0"/>
                                    <w:jc w:val="right"/>
                                    <w:rPr>
                                      <w:rFonts w:ascii="Calibri" w:eastAsia="Times New Roman" w:hAnsi="Calibri" w:cs="Calibri"/>
                                      <w:color w:val="000000"/>
                                      <w:sz w:val="28"/>
                                      <w:szCs w:val="28"/>
                                    </w:rPr>
                                  </w:pPr>
                                </w:p>
                              </w:tc>
                              <w:tc>
                                <w:tcPr>
                                  <w:tcW w:w="963" w:type="dxa"/>
                                  <w:tcBorders>
                                    <w:top w:val="nil"/>
                                    <w:left w:val="single" w:sz="8" w:space="0" w:color="auto"/>
                                    <w:bottom w:val="nil"/>
                                    <w:right w:val="nil"/>
                                  </w:tcBorders>
                                  <w:shd w:val="clear" w:color="auto" w:fill="auto"/>
                                  <w:noWrap/>
                                  <w:vAlign w:val="bottom"/>
                                  <w:hideMark/>
                                </w:tcPr>
                                <w:p w14:paraId="2F9423E8" w14:textId="77777777" w:rsidR="00624049" w:rsidRPr="00B173C4" w:rsidRDefault="00624049" w:rsidP="008F0240">
                                  <w:pPr>
                                    <w:spacing w:after="0"/>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 </w:t>
                                  </w:r>
                                </w:p>
                              </w:tc>
                              <w:tc>
                                <w:tcPr>
                                  <w:tcW w:w="651" w:type="dxa"/>
                                  <w:tcBorders>
                                    <w:top w:val="nil"/>
                                    <w:left w:val="nil"/>
                                    <w:bottom w:val="nil"/>
                                    <w:right w:val="nil"/>
                                  </w:tcBorders>
                                  <w:shd w:val="clear" w:color="auto" w:fill="auto"/>
                                  <w:noWrap/>
                                  <w:vAlign w:val="bottom"/>
                                  <w:hideMark/>
                                </w:tcPr>
                                <w:p w14:paraId="61324F20" w14:textId="77777777" w:rsidR="00624049" w:rsidRPr="00B173C4" w:rsidRDefault="00624049" w:rsidP="008F0240">
                                  <w:pPr>
                                    <w:spacing w:after="0"/>
                                    <w:rPr>
                                      <w:rFonts w:ascii="Calibri" w:eastAsia="Times New Roman" w:hAnsi="Calibri" w:cs="Calibri"/>
                                      <w:b/>
                                      <w:bCs/>
                                      <w:color w:val="000000"/>
                                      <w:sz w:val="48"/>
                                      <w:szCs w:val="48"/>
                                    </w:rPr>
                                  </w:pPr>
                                </w:p>
                              </w:tc>
                              <w:tc>
                                <w:tcPr>
                                  <w:tcW w:w="2140" w:type="dxa"/>
                                  <w:tcBorders>
                                    <w:top w:val="nil"/>
                                    <w:left w:val="nil"/>
                                    <w:bottom w:val="nil"/>
                                    <w:right w:val="nil"/>
                                  </w:tcBorders>
                                  <w:shd w:val="clear" w:color="auto" w:fill="auto"/>
                                  <w:noWrap/>
                                  <w:vAlign w:val="bottom"/>
                                  <w:hideMark/>
                                </w:tcPr>
                                <w:p w14:paraId="62126247"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76512DF5"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single" w:sz="8" w:space="0" w:color="auto"/>
                                  </w:tcBorders>
                                  <w:shd w:val="clear" w:color="auto" w:fill="auto"/>
                                  <w:noWrap/>
                                  <w:vAlign w:val="bottom"/>
                                  <w:hideMark/>
                                </w:tcPr>
                                <w:p w14:paraId="235D0CFD" w14:textId="77777777" w:rsidR="00624049" w:rsidRPr="00B173C4" w:rsidRDefault="00624049" w:rsidP="008F0240">
                                  <w:pPr>
                                    <w:spacing w:after="0"/>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 </w:t>
                                  </w:r>
                                </w:p>
                              </w:tc>
                              <w:tc>
                                <w:tcPr>
                                  <w:tcW w:w="862" w:type="dxa"/>
                                  <w:tcBorders>
                                    <w:top w:val="nil"/>
                                    <w:left w:val="nil"/>
                                    <w:bottom w:val="dotDash" w:sz="4" w:space="0" w:color="auto"/>
                                    <w:right w:val="nil"/>
                                  </w:tcBorders>
                                  <w:shd w:val="clear" w:color="auto" w:fill="auto"/>
                                  <w:noWrap/>
                                  <w:vAlign w:val="bottom"/>
                                  <w:hideMark/>
                                </w:tcPr>
                                <w:p w14:paraId="43C7F87D"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6</w:t>
                                  </w:r>
                                </w:p>
                              </w:tc>
                              <w:tc>
                                <w:tcPr>
                                  <w:tcW w:w="180" w:type="dxa"/>
                                  <w:tcBorders>
                                    <w:top w:val="nil"/>
                                    <w:left w:val="nil"/>
                                    <w:bottom w:val="nil"/>
                                    <w:right w:val="nil"/>
                                  </w:tcBorders>
                                  <w:shd w:val="clear" w:color="auto" w:fill="auto"/>
                                  <w:noWrap/>
                                  <w:vAlign w:val="bottom"/>
                                  <w:hideMark/>
                                </w:tcPr>
                                <w:p w14:paraId="69949E30"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5896AE63" w14:textId="77777777" w:rsidTr="008F0240">
                              <w:trPr>
                                <w:trHeight w:val="499"/>
                              </w:trPr>
                              <w:tc>
                                <w:tcPr>
                                  <w:tcW w:w="2141" w:type="dxa"/>
                                  <w:tcBorders>
                                    <w:top w:val="nil"/>
                                    <w:left w:val="nil"/>
                                    <w:bottom w:val="nil"/>
                                    <w:right w:val="nil"/>
                                  </w:tcBorders>
                                  <w:shd w:val="clear" w:color="auto" w:fill="auto"/>
                                  <w:noWrap/>
                                  <w:vAlign w:val="bottom"/>
                                  <w:hideMark/>
                                </w:tcPr>
                                <w:p w14:paraId="6CEFB019"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4243A518" w14:textId="77777777" w:rsidR="00624049" w:rsidRPr="00B173C4" w:rsidRDefault="00624049" w:rsidP="008F0240">
                                  <w:pPr>
                                    <w:spacing w:after="0"/>
                                    <w:rPr>
                                      <w:rFonts w:eastAsia="Times New Roman"/>
                                      <w:sz w:val="20"/>
                                      <w:szCs w:val="20"/>
                                    </w:rPr>
                                  </w:pPr>
                                </w:p>
                              </w:tc>
                              <w:tc>
                                <w:tcPr>
                                  <w:tcW w:w="4922" w:type="dxa"/>
                                  <w:gridSpan w:val="5"/>
                                  <w:tcBorders>
                                    <w:top w:val="nil"/>
                                    <w:left w:val="single" w:sz="8" w:space="0" w:color="auto"/>
                                    <w:bottom w:val="nil"/>
                                    <w:right w:val="single" w:sz="8" w:space="0" w:color="000000"/>
                                  </w:tcBorders>
                                  <w:shd w:val="clear" w:color="auto" w:fill="auto"/>
                                  <w:noWrap/>
                                  <w:vAlign w:val="center"/>
                                  <w:hideMark/>
                                </w:tcPr>
                                <w:p w14:paraId="382166DB" w14:textId="77777777" w:rsidR="00624049" w:rsidRPr="00B173C4" w:rsidRDefault="00624049" w:rsidP="008F0240">
                                  <w:pPr>
                                    <w:spacing w:after="0"/>
                                    <w:jc w:val="center"/>
                                    <w:rPr>
                                      <w:rFonts w:ascii="Calibri" w:eastAsia="Times New Roman" w:hAnsi="Calibri" w:cs="Calibri"/>
                                      <w:b/>
                                      <w:bCs/>
                                      <w:color w:val="000000"/>
                                      <w:sz w:val="56"/>
                                      <w:szCs w:val="56"/>
                                    </w:rPr>
                                  </w:pPr>
                                  <w:r w:rsidRPr="00B173C4">
                                    <w:rPr>
                                      <w:rFonts w:ascii="Calibri" w:eastAsia="Times New Roman" w:hAnsi="Calibri" w:cs="Calibri"/>
                                      <w:b/>
                                      <w:bCs/>
                                      <w:color w:val="000000"/>
                                      <w:sz w:val="56"/>
                                      <w:szCs w:val="56"/>
                                    </w:rPr>
                                    <w:t>FREQUENT STOPS</w:t>
                                  </w:r>
                                </w:p>
                              </w:tc>
                              <w:tc>
                                <w:tcPr>
                                  <w:tcW w:w="862" w:type="dxa"/>
                                  <w:tcBorders>
                                    <w:top w:val="nil"/>
                                    <w:left w:val="nil"/>
                                    <w:bottom w:val="dotDash" w:sz="4" w:space="0" w:color="auto"/>
                                    <w:right w:val="nil"/>
                                  </w:tcBorders>
                                  <w:shd w:val="clear" w:color="auto" w:fill="auto"/>
                                  <w:noWrap/>
                                  <w:vAlign w:val="bottom"/>
                                  <w:hideMark/>
                                </w:tcPr>
                                <w:p w14:paraId="7473B0EE"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6</w:t>
                                  </w:r>
                                </w:p>
                              </w:tc>
                              <w:tc>
                                <w:tcPr>
                                  <w:tcW w:w="180" w:type="dxa"/>
                                  <w:tcBorders>
                                    <w:top w:val="nil"/>
                                    <w:left w:val="nil"/>
                                    <w:bottom w:val="nil"/>
                                    <w:right w:val="nil"/>
                                  </w:tcBorders>
                                  <w:shd w:val="clear" w:color="auto" w:fill="auto"/>
                                  <w:noWrap/>
                                  <w:vAlign w:val="bottom"/>
                                  <w:hideMark/>
                                </w:tcPr>
                                <w:p w14:paraId="15577E58"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6A35D2DE" w14:textId="77777777" w:rsidTr="008F0240">
                              <w:trPr>
                                <w:trHeight w:val="462"/>
                              </w:trPr>
                              <w:tc>
                                <w:tcPr>
                                  <w:tcW w:w="2141" w:type="dxa"/>
                                  <w:tcBorders>
                                    <w:top w:val="nil"/>
                                    <w:left w:val="nil"/>
                                    <w:bottom w:val="nil"/>
                                    <w:right w:val="nil"/>
                                  </w:tcBorders>
                                  <w:shd w:val="clear" w:color="auto" w:fill="auto"/>
                                  <w:noWrap/>
                                  <w:vAlign w:val="bottom"/>
                                  <w:hideMark/>
                                </w:tcPr>
                                <w:p w14:paraId="27AD038D"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336E0E2B" w14:textId="77777777" w:rsidR="00624049" w:rsidRPr="00B173C4" w:rsidRDefault="00624049" w:rsidP="008F0240">
                                  <w:pPr>
                                    <w:spacing w:after="0"/>
                                    <w:rPr>
                                      <w:rFonts w:eastAsia="Times New Roman"/>
                                      <w:sz w:val="20"/>
                                      <w:szCs w:val="20"/>
                                    </w:rPr>
                                  </w:pPr>
                                </w:p>
                              </w:tc>
                              <w:tc>
                                <w:tcPr>
                                  <w:tcW w:w="963" w:type="dxa"/>
                                  <w:tcBorders>
                                    <w:top w:val="nil"/>
                                    <w:left w:val="single" w:sz="8" w:space="0" w:color="auto"/>
                                    <w:bottom w:val="single" w:sz="8" w:space="0" w:color="auto"/>
                                    <w:right w:val="nil"/>
                                  </w:tcBorders>
                                  <w:shd w:val="clear" w:color="auto" w:fill="auto"/>
                                  <w:noWrap/>
                                  <w:vAlign w:val="bottom"/>
                                  <w:hideMark/>
                                </w:tcPr>
                                <w:p w14:paraId="20224836"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651" w:type="dxa"/>
                                  <w:tcBorders>
                                    <w:top w:val="nil"/>
                                    <w:left w:val="nil"/>
                                    <w:bottom w:val="single" w:sz="8" w:space="0" w:color="auto"/>
                                    <w:right w:val="nil"/>
                                  </w:tcBorders>
                                  <w:shd w:val="clear" w:color="auto" w:fill="auto"/>
                                  <w:noWrap/>
                                  <w:vAlign w:val="bottom"/>
                                  <w:hideMark/>
                                </w:tcPr>
                                <w:p w14:paraId="5E39091F"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2140" w:type="dxa"/>
                                  <w:tcBorders>
                                    <w:top w:val="nil"/>
                                    <w:left w:val="nil"/>
                                    <w:bottom w:val="single" w:sz="8" w:space="0" w:color="auto"/>
                                    <w:right w:val="nil"/>
                                  </w:tcBorders>
                                  <w:shd w:val="clear" w:color="auto" w:fill="auto"/>
                                  <w:noWrap/>
                                  <w:vAlign w:val="bottom"/>
                                  <w:hideMark/>
                                </w:tcPr>
                                <w:p w14:paraId="4D1FCB5E"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471" w:type="dxa"/>
                                  <w:tcBorders>
                                    <w:top w:val="nil"/>
                                    <w:left w:val="nil"/>
                                    <w:bottom w:val="single" w:sz="8" w:space="0" w:color="auto"/>
                                    <w:right w:val="nil"/>
                                  </w:tcBorders>
                                  <w:shd w:val="clear" w:color="auto" w:fill="auto"/>
                                  <w:noWrap/>
                                  <w:vAlign w:val="bottom"/>
                                  <w:hideMark/>
                                </w:tcPr>
                                <w:p w14:paraId="57C9BE92"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697" w:type="dxa"/>
                                  <w:tcBorders>
                                    <w:top w:val="nil"/>
                                    <w:left w:val="nil"/>
                                    <w:bottom w:val="single" w:sz="8" w:space="0" w:color="auto"/>
                                    <w:right w:val="single" w:sz="8" w:space="0" w:color="auto"/>
                                  </w:tcBorders>
                                  <w:shd w:val="clear" w:color="auto" w:fill="auto"/>
                                  <w:noWrap/>
                                  <w:vAlign w:val="bottom"/>
                                  <w:hideMark/>
                                </w:tcPr>
                                <w:p w14:paraId="71A0D6AE"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862" w:type="dxa"/>
                                  <w:tcBorders>
                                    <w:top w:val="nil"/>
                                    <w:left w:val="nil"/>
                                    <w:bottom w:val="dotDash" w:sz="4" w:space="0" w:color="auto"/>
                                    <w:right w:val="nil"/>
                                  </w:tcBorders>
                                  <w:shd w:val="clear" w:color="auto" w:fill="auto"/>
                                  <w:noWrap/>
                                  <w:vAlign w:val="bottom"/>
                                  <w:hideMark/>
                                </w:tcPr>
                                <w:p w14:paraId="4258C3C7"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5</w:t>
                                  </w:r>
                                </w:p>
                              </w:tc>
                              <w:tc>
                                <w:tcPr>
                                  <w:tcW w:w="180" w:type="dxa"/>
                                  <w:tcBorders>
                                    <w:top w:val="nil"/>
                                    <w:left w:val="nil"/>
                                    <w:bottom w:val="nil"/>
                                    <w:right w:val="nil"/>
                                  </w:tcBorders>
                                  <w:shd w:val="clear" w:color="auto" w:fill="auto"/>
                                  <w:noWrap/>
                                  <w:vAlign w:val="bottom"/>
                                  <w:hideMark/>
                                </w:tcPr>
                                <w:p w14:paraId="625B78CA"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5B8720C0" w14:textId="77777777" w:rsidTr="008F0240">
                              <w:trPr>
                                <w:trHeight w:val="300"/>
                              </w:trPr>
                              <w:tc>
                                <w:tcPr>
                                  <w:tcW w:w="2141" w:type="dxa"/>
                                  <w:tcBorders>
                                    <w:top w:val="nil"/>
                                    <w:left w:val="nil"/>
                                    <w:bottom w:val="nil"/>
                                    <w:right w:val="nil"/>
                                  </w:tcBorders>
                                  <w:shd w:val="clear" w:color="auto" w:fill="auto"/>
                                  <w:noWrap/>
                                  <w:vAlign w:val="bottom"/>
                                  <w:hideMark/>
                                </w:tcPr>
                                <w:p w14:paraId="2DE787A9"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264C1F49"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5158F289"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5C5D4264"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00C8E141"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357635CF"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12FB0CB6"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44235E23"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1BDF2B26" w14:textId="77777777" w:rsidR="00624049" w:rsidRPr="00B173C4" w:rsidRDefault="00624049" w:rsidP="008F0240">
                                  <w:pPr>
                                    <w:spacing w:after="0"/>
                                    <w:rPr>
                                      <w:rFonts w:eastAsia="Times New Roman"/>
                                      <w:sz w:val="20"/>
                                      <w:szCs w:val="20"/>
                                    </w:rPr>
                                  </w:pPr>
                                </w:p>
                              </w:tc>
                            </w:tr>
                            <w:tr w:rsidR="00624049" w:rsidRPr="00B173C4" w14:paraId="504E3170" w14:textId="77777777" w:rsidTr="008F0240">
                              <w:trPr>
                                <w:trHeight w:val="375"/>
                              </w:trPr>
                              <w:tc>
                                <w:tcPr>
                                  <w:tcW w:w="2141" w:type="dxa"/>
                                  <w:tcBorders>
                                    <w:top w:val="nil"/>
                                    <w:left w:val="nil"/>
                                    <w:bottom w:val="nil"/>
                                    <w:right w:val="nil"/>
                                  </w:tcBorders>
                                  <w:shd w:val="clear" w:color="auto" w:fill="auto"/>
                                  <w:noWrap/>
                                  <w:vAlign w:val="bottom"/>
                                  <w:hideMark/>
                                </w:tcPr>
                                <w:p w14:paraId="6A005EAF"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2B3D3FDC"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67C79E0E"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700775B2"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693B1C1B" w14:textId="77777777" w:rsidR="00624049" w:rsidRPr="00B173C4" w:rsidRDefault="00624049" w:rsidP="008F0240">
                                  <w:pPr>
                                    <w:spacing w:after="0"/>
                                    <w:jc w:val="center"/>
                                    <w:rPr>
                                      <w:rFonts w:ascii="Calibri" w:eastAsia="Times New Roman" w:hAnsi="Calibri" w:cs="Calibri"/>
                                      <w:color w:val="000000"/>
                                      <w:sz w:val="28"/>
                                      <w:szCs w:val="28"/>
                                    </w:rPr>
                                  </w:pPr>
                                  <w:r w:rsidRPr="00B173C4">
                                    <w:rPr>
                                      <w:rFonts w:ascii="Calibri" w:eastAsia="Times New Roman" w:hAnsi="Calibri" w:cs="Calibri"/>
                                      <w:color w:val="000000"/>
                                      <w:sz w:val="28"/>
                                      <w:szCs w:val="28"/>
                                    </w:rPr>
                                    <w:t>60"</w:t>
                                  </w:r>
                                </w:p>
                              </w:tc>
                              <w:tc>
                                <w:tcPr>
                                  <w:tcW w:w="471" w:type="dxa"/>
                                  <w:tcBorders>
                                    <w:top w:val="nil"/>
                                    <w:left w:val="nil"/>
                                    <w:bottom w:val="nil"/>
                                    <w:right w:val="nil"/>
                                  </w:tcBorders>
                                  <w:shd w:val="clear" w:color="auto" w:fill="auto"/>
                                  <w:noWrap/>
                                  <w:vAlign w:val="bottom"/>
                                  <w:hideMark/>
                                </w:tcPr>
                                <w:p w14:paraId="1BB22E1F" w14:textId="77777777" w:rsidR="00624049" w:rsidRPr="00B173C4" w:rsidRDefault="00624049" w:rsidP="008F0240">
                                  <w:pPr>
                                    <w:spacing w:after="0"/>
                                    <w:jc w:val="center"/>
                                    <w:rPr>
                                      <w:rFonts w:ascii="Calibri" w:eastAsia="Times New Roman" w:hAnsi="Calibri" w:cs="Calibri"/>
                                      <w:color w:val="000000"/>
                                      <w:sz w:val="28"/>
                                      <w:szCs w:val="28"/>
                                    </w:rPr>
                                  </w:pPr>
                                </w:p>
                              </w:tc>
                              <w:tc>
                                <w:tcPr>
                                  <w:tcW w:w="697" w:type="dxa"/>
                                  <w:tcBorders>
                                    <w:top w:val="nil"/>
                                    <w:left w:val="nil"/>
                                    <w:bottom w:val="nil"/>
                                    <w:right w:val="nil"/>
                                  </w:tcBorders>
                                  <w:shd w:val="clear" w:color="auto" w:fill="auto"/>
                                  <w:noWrap/>
                                  <w:vAlign w:val="bottom"/>
                                  <w:hideMark/>
                                </w:tcPr>
                                <w:p w14:paraId="1DA02DD6"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250B24AA"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378A50E5" w14:textId="77777777" w:rsidR="00624049" w:rsidRPr="00B173C4" w:rsidRDefault="00624049" w:rsidP="008F0240">
                                  <w:pPr>
                                    <w:spacing w:after="0"/>
                                    <w:rPr>
                                      <w:rFonts w:eastAsia="Times New Roman"/>
                                      <w:sz w:val="20"/>
                                      <w:szCs w:val="20"/>
                                    </w:rPr>
                                  </w:pPr>
                                </w:p>
                              </w:tc>
                            </w:tr>
                            <w:tr w:rsidR="00624049" w:rsidRPr="00B173C4" w14:paraId="47174712" w14:textId="77777777" w:rsidTr="008F0240">
                              <w:trPr>
                                <w:trHeight w:val="375"/>
                              </w:trPr>
                              <w:tc>
                                <w:tcPr>
                                  <w:tcW w:w="2141" w:type="dxa"/>
                                  <w:tcBorders>
                                    <w:top w:val="nil"/>
                                    <w:left w:val="nil"/>
                                    <w:bottom w:val="nil"/>
                                    <w:right w:val="nil"/>
                                  </w:tcBorders>
                                  <w:shd w:val="clear" w:color="auto" w:fill="auto"/>
                                  <w:noWrap/>
                                  <w:vAlign w:val="bottom"/>
                                  <w:hideMark/>
                                </w:tcPr>
                                <w:p w14:paraId="62CB8421"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3498DC27"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674288CD"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7E8708FE"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1D710764"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14353869"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58C1C6A5"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1CEE921E"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07684B24" w14:textId="77777777" w:rsidR="00624049" w:rsidRPr="00B173C4" w:rsidRDefault="00624049" w:rsidP="008F0240">
                                  <w:pPr>
                                    <w:spacing w:after="0"/>
                                    <w:rPr>
                                      <w:rFonts w:eastAsia="Times New Roman"/>
                                      <w:sz w:val="20"/>
                                      <w:szCs w:val="20"/>
                                    </w:rPr>
                                  </w:pPr>
                                </w:p>
                              </w:tc>
                            </w:tr>
                            <w:tr w:rsidR="00624049" w:rsidRPr="00B173C4" w14:paraId="0B6D797D" w14:textId="77777777" w:rsidTr="008F0240">
                              <w:trPr>
                                <w:trHeight w:val="375"/>
                              </w:trPr>
                              <w:tc>
                                <w:tcPr>
                                  <w:tcW w:w="2141" w:type="dxa"/>
                                  <w:tcBorders>
                                    <w:top w:val="nil"/>
                                    <w:left w:val="nil"/>
                                    <w:bottom w:val="nil"/>
                                    <w:right w:val="nil"/>
                                  </w:tcBorders>
                                  <w:shd w:val="clear" w:color="auto" w:fill="auto"/>
                                  <w:noWrap/>
                                  <w:vAlign w:val="bottom"/>
                                  <w:hideMark/>
                                </w:tcPr>
                                <w:p w14:paraId="630E50B5" w14:textId="77777777" w:rsidR="00624049" w:rsidRPr="00B173C4" w:rsidRDefault="00624049" w:rsidP="008F0240">
                                  <w:pPr>
                                    <w:spacing w:after="0"/>
                                    <w:rPr>
                                      <w:rFonts w:eastAsia="Times New Roman"/>
                                      <w:sz w:val="20"/>
                                      <w:szCs w:val="20"/>
                                    </w:rPr>
                                  </w:pPr>
                                </w:p>
                              </w:tc>
                              <w:tc>
                                <w:tcPr>
                                  <w:tcW w:w="1864" w:type="dxa"/>
                                  <w:gridSpan w:val="3"/>
                                  <w:tcBorders>
                                    <w:top w:val="nil"/>
                                    <w:left w:val="nil"/>
                                    <w:bottom w:val="nil"/>
                                    <w:right w:val="nil"/>
                                  </w:tcBorders>
                                  <w:shd w:val="clear" w:color="auto" w:fill="auto"/>
                                  <w:noWrap/>
                                  <w:vAlign w:val="bottom"/>
                                  <w:hideMark/>
                                </w:tcPr>
                                <w:p w14:paraId="373B216C" w14:textId="77777777" w:rsidR="00624049" w:rsidRPr="00B173C4" w:rsidRDefault="00624049" w:rsidP="008F0240">
                                  <w:pPr>
                                    <w:spacing w:after="0"/>
                                    <w:rPr>
                                      <w:rFonts w:ascii="Calibri" w:eastAsia="Times New Roman" w:hAnsi="Calibri" w:cs="Calibri"/>
                                      <w:color w:val="000000"/>
                                      <w:sz w:val="28"/>
                                      <w:szCs w:val="28"/>
                                    </w:rPr>
                                  </w:pPr>
                                </w:p>
                              </w:tc>
                              <w:tc>
                                <w:tcPr>
                                  <w:tcW w:w="2140" w:type="dxa"/>
                                  <w:tcBorders>
                                    <w:top w:val="nil"/>
                                    <w:left w:val="nil"/>
                                    <w:bottom w:val="nil"/>
                                    <w:right w:val="nil"/>
                                  </w:tcBorders>
                                  <w:shd w:val="clear" w:color="auto" w:fill="auto"/>
                                  <w:noWrap/>
                                  <w:vAlign w:val="bottom"/>
                                  <w:hideMark/>
                                </w:tcPr>
                                <w:p w14:paraId="727DF4C3" w14:textId="77777777" w:rsidR="00624049" w:rsidRPr="00B173C4" w:rsidRDefault="00624049" w:rsidP="008F0240">
                                  <w:pPr>
                                    <w:spacing w:after="0"/>
                                    <w:rPr>
                                      <w:rFonts w:ascii="Calibri" w:eastAsia="Times New Roman" w:hAnsi="Calibri" w:cs="Calibri"/>
                                      <w:color w:val="000000"/>
                                      <w:sz w:val="28"/>
                                      <w:szCs w:val="28"/>
                                    </w:rPr>
                                  </w:pPr>
                                </w:p>
                              </w:tc>
                              <w:tc>
                                <w:tcPr>
                                  <w:tcW w:w="471" w:type="dxa"/>
                                  <w:tcBorders>
                                    <w:top w:val="nil"/>
                                    <w:left w:val="nil"/>
                                    <w:bottom w:val="nil"/>
                                    <w:right w:val="nil"/>
                                  </w:tcBorders>
                                  <w:shd w:val="clear" w:color="auto" w:fill="auto"/>
                                  <w:noWrap/>
                                  <w:vAlign w:val="bottom"/>
                                  <w:hideMark/>
                                </w:tcPr>
                                <w:p w14:paraId="6523D672"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2AE6CC20"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7331B300"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54ACFCDC" w14:textId="77777777" w:rsidR="00624049" w:rsidRPr="00B173C4" w:rsidRDefault="00624049" w:rsidP="008F0240">
                                  <w:pPr>
                                    <w:spacing w:after="0"/>
                                    <w:rPr>
                                      <w:rFonts w:eastAsia="Times New Roman"/>
                                      <w:sz w:val="20"/>
                                      <w:szCs w:val="20"/>
                                    </w:rPr>
                                  </w:pPr>
                                </w:p>
                              </w:tc>
                            </w:tr>
                            <w:tr w:rsidR="00624049" w:rsidRPr="00B173C4" w14:paraId="27402237" w14:textId="77777777" w:rsidTr="008F0240">
                              <w:trPr>
                                <w:trHeight w:val="375"/>
                              </w:trPr>
                              <w:tc>
                                <w:tcPr>
                                  <w:tcW w:w="2141" w:type="dxa"/>
                                  <w:tcBorders>
                                    <w:top w:val="nil"/>
                                    <w:left w:val="nil"/>
                                    <w:bottom w:val="nil"/>
                                    <w:right w:val="nil"/>
                                  </w:tcBorders>
                                  <w:shd w:val="clear" w:color="auto" w:fill="auto"/>
                                  <w:noWrap/>
                                  <w:vAlign w:val="bottom"/>
                                  <w:hideMark/>
                                </w:tcPr>
                                <w:p w14:paraId="01DA63AA" w14:textId="77777777" w:rsidR="00624049" w:rsidRPr="00B173C4" w:rsidRDefault="00624049" w:rsidP="008F0240">
                                  <w:pPr>
                                    <w:spacing w:after="0"/>
                                    <w:rPr>
                                      <w:rFonts w:eastAsia="Times New Roman"/>
                                      <w:sz w:val="20"/>
                                      <w:szCs w:val="20"/>
                                    </w:rPr>
                                  </w:pPr>
                                </w:p>
                              </w:tc>
                              <w:tc>
                                <w:tcPr>
                                  <w:tcW w:w="6034" w:type="dxa"/>
                                  <w:gridSpan w:val="7"/>
                                  <w:tcBorders>
                                    <w:top w:val="nil"/>
                                    <w:left w:val="nil"/>
                                    <w:bottom w:val="nil"/>
                                    <w:right w:val="nil"/>
                                  </w:tcBorders>
                                  <w:shd w:val="clear" w:color="auto" w:fill="auto"/>
                                  <w:noWrap/>
                                  <w:vAlign w:val="bottom"/>
                                  <w:hideMark/>
                                </w:tcPr>
                                <w:p w14:paraId="322E2D87" w14:textId="77777777" w:rsidR="00624049" w:rsidRDefault="00624049" w:rsidP="008F0240">
                                  <w:pPr>
                                    <w:spacing w:after="0"/>
                                    <w:rPr>
                                      <w:rFonts w:ascii="Calibri" w:eastAsia="Times New Roman" w:hAnsi="Calibri" w:cs="Calibri"/>
                                      <w:color w:val="000000"/>
                                      <w:sz w:val="28"/>
                                      <w:szCs w:val="28"/>
                                    </w:rPr>
                                  </w:pPr>
                                  <w:r>
                                    <w:rPr>
                                      <w:rFonts w:ascii="Calibri" w:eastAsia="Times New Roman" w:hAnsi="Calibri" w:cs="Calibri"/>
                                      <w:color w:val="000000"/>
                                      <w:sz w:val="28"/>
                                      <w:szCs w:val="28"/>
                                    </w:rPr>
                                    <w:t>Lettering - Black</w:t>
                                  </w:r>
                                </w:p>
                                <w:p w14:paraId="30955370"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Background - Fluorescent Orange (Retroreflective)</w:t>
                                  </w:r>
                                </w:p>
                              </w:tc>
                              <w:tc>
                                <w:tcPr>
                                  <w:tcW w:w="180" w:type="dxa"/>
                                  <w:tcBorders>
                                    <w:top w:val="nil"/>
                                    <w:left w:val="nil"/>
                                    <w:bottom w:val="nil"/>
                                    <w:right w:val="nil"/>
                                  </w:tcBorders>
                                  <w:shd w:val="clear" w:color="auto" w:fill="auto"/>
                                  <w:noWrap/>
                                  <w:vAlign w:val="bottom"/>
                                  <w:hideMark/>
                                </w:tcPr>
                                <w:p w14:paraId="6BAEAD6D" w14:textId="77777777" w:rsidR="00624049" w:rsidRPr="00B173C4" w:rsidRDefault="00624049" w:rsidP="008F0240">
                                  <w:pPr>
                                    <w:spacing w:after="0"/>
                                    <w:rPr>
                                      <w:rFonts w:ascii="Calibri" w:eastAsia="Times New Roman" w:hAnsi="Calibri" w:cs="Calibri"/>
                                      <w:color w:val="000000"/>
                                      <w:sz w:val="28"/>
                                      <w:szCs w:val="28"/>
                                    </w:rPr>
                                  </w:pPr>
                                </w:p>
                              </w:tc>
                            </w:tr>
                            <w:tr w:rsidR="00624049" w:rsidRPr="00B173C4" w14:paraId="2144775D" w14:textId="77777777" w:rsidTr="008F0240">
                              <w:trPr>
                                <w:trHeight w:val="375"/>
                              </w:trPr>
                              <w:tc>
                                <w:tcPr>
                                  <w:tcW w:w="2141" w:type="dxa"/>
                                  <w:tcBorders>
                                    <w:top w:val="nil"/>
                                    <w:left w:val="nil"/>
                                    <w:bottom w:val="nil"/>
                                    <w:right w:val="nil"/>
                                  </w:tcBorders>
                                  <w:shd w:val="clear" w:color="auto" w:fill="auto"/>
                                  <w:noWrap/>
                                  <w:vAlign w:val="bottom"/>
                                  <w:hideMark/>
                                </w:tcPr>
                                <w:p w14:paraId="626D55F2"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17870713"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3227156E"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206DF946"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3600C3E1"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56675339"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54F08C4B"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2B430A3D"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45EC9CB4" w14:textId="77777777" w:rsidR="00624049" w:rsidRPr="00B173C4" w:rsidRDefault="00624049" w:rsidP="008F0240">
                                  <w:pPr>
                                    <w:spacing w:after="0"/>
                                    <w:rPr>
                                      <w:rFonts w:eastAsia="Times New Roman"/>
                                      <w:sz w:val="20"/>
                                      <w:szCs w:val="20"/>
                                    </w:rPr>
                                  </w:pPr>
                                </w:p>
                              </w:tc>
                            </w:tr>
                          </w:tbl>
                          <w:p w14:paraId="5AA3F9AF" w14:textId="77777777" w:rsidR="00624049" w:rsidRDefault="00624049" w:rsidP="008F02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BAEBBA" id="_x0000_t202" coordsize="21600,21600" o:spt="202" path="m,l,21600r21600,l21600,xe">
                <v:stroke joinstyle="miter"/>
                <v:path gradientshapeok="t" o:connecttype="rect"/>
              </v:shapetype>
              <v:shape id="_x0000_s1027" type="#_x0000_t202" style="position:absolute;margin-left:15.55pt;margin-top:27.4pt;width:457.75pt;height:484.6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">
                <v:textbox>
                  <w:txbxContent>
                    <w:p w14:paraId="3351F660" w14:textId="77777777" w:rsidR="00624049" w:rsidRDefault="00624049" w:rsidP="008F0240"/>
                    <w:tbl>
                      <w:tblPr>
                        <w:tblW w:w="8355" w:type="dxa"/>
                        <w:tblInd w:w="108" w:type="dxa"/>
                        <w:tblLook w:val="04A0" w:firstRow="1" w:lastRow="0" w:firstColumn="1" w:lastColumn="0" w:noHBand="0" w:noVBand="1"/>
                      </w:tblPr>
                      <w:tblGrid>
                        <w:gridCol w:w="2141"/>
                        <w:gridCol w:w="250"/>
                        <w:gridCol w:w="963"/>
                        <w:gridCol w:w="651"/>
                        <w:gridCol w:w="2140"/>
                        <w:gridCol w:w="471"/>
                        <w:gridCol w:w="697"/>
                        <w:gridCol w:w="862"/>
                        <w:gridCol w:w="222"/>
                      </w:tblGrid>
                      <w:tr w:rsidR="00624049" w:rsidRPr="00B173C4" w14:paraId="52F974AD" w14:textId="77777777" w:rsidTr="008F0240">
                        <w:trPr>
                          <w:trHeight w:val="630"/>
                        </w:trPr>
                        <w:tc>
                          <w:tcPr>
                            <w:tcW w:w="8355" w:type="dxa"/>
                            <w:gridSpan w:val="9"/>
                            <w:tcBorders>
                              <w:top w:val="nil"/>
                              <w:left w:val="nil"/>
                              <w:bottom w:val="nil"/>
                              <w:right w:val="nil"/>
                            </w:tcBorders>
                            <w:shd w:val="clear" w:color="auto" w:fill="auto"/>
                            <w:noWrap/>
                            <w:vAlign w:val="bottom"/>
                            <w:hideMark/>
                          </w:tcPr>
                          <w:p w14:paraId="6A658057" w14:textId="77777777" w:rsidR="00624049" w:rsidRPr="00B173C4" w:rsidRDefault="00624049" w:rsidP="008F0240">
                            <w:pPr>
                              <w:spacing w:after="0"/>
                              <w:jc w:val="center"/>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DETAIL OF SIGN TO BE MOUNTED</w:t>
                            </w:r>
                          </w:p>
                        </w:tc>
                      </w:tr>
                      <w:tr w:rsidR="00624049" w:rsidRPr="00B173C4" w14:paraId="195FEE3D" w14:textId="77777777" w:rsidTr="008F0240">
                        <w:trPr>
                          <w:trHeight w:val="630"/>
                        </w:trPr>
                        <w:tc>
                          <w:tcPr>
                            <w:tcW w:w="8355" w:type="dxa"/>
                            <w:gridSpan w:val="9"/>
                            <w:tcBorders>
                              <w:top w:val="nil"/>
                              <w:left w:val="nil"/>
                              <w:bottom w:val="nil"/>
                              <w:right w:val="nil"/>
                            </w:tcBorders>
                            <w:shd w:val="clear" w:color="auto" w:fill="auto"/>
                            <w:noWrap/>
                            <w:vAlign w:val="bottom"/>
                            <w:hideMark/>
                          </w:tcPr>
                          <w:p w14:paraId="46FE0057" w14:textId="77777777" w:rsidR="00624049" w:rsidRPr="00B173C4" w:rsidRDefault="00624049" w:rsidP="008F0240">
                            <w:pPr>
                              <w:spacing w:after="0"/>
                              <w:jc w:val="center"/>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ON BACK OF ALL VEHICLES USED FOR</w:t>
                            </w:r>
                          </w:p>
                        </w:tc>
                      </w:tr>
                      <w:tr w:rsidR="00624049" w:rsidRPr="00B173C4" w14:paraId="00B2DBA4" w14:textId="77777777" w:rsidTr="008F0240">
                        <w:trPr>
                          <w:trHeight w:val="630"/>
                        </w:trPr>
                        <w:tc>
                          <w:tcPr>
                            <w:tcW w:w="8355" w:type="dxa"/>
                            <w:gridSpan w:val="9"/>
                            <w:tcBorders>
                              <w:top w:val="nil"/>
                              <w:left w:val="nil"/>
                              <w:bottom w:val="nil"/>
                              <w:right w:val="nil"/>
                            </w:tcBorders>
                            <w:shd w:val="clear" w:color="auto" w:fill="auto"/>
                            <w:noWrap/>
                            <w:vAlign w:val="bottom"/>
                            <w:hideMark/>
                          </w:tcPr>
                          <w:p w14:paraId="10434B77" w14:textId="77777777" w:rsidR="00624049" w:rsidRPr="00B173C4" w:rsidRDefault="00624049" w:rsidP="008F0240">
                            <w:pPr>
                              <w:spacing w:after="0"/>
                              <w:jc w:val="center"/>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LITTER/DEBRIS REMOVAL</w:t>
                            </w:r>
                          </w:p>
                        </w:tc>
                      </w:tr>
                      <w:tr w:rsidR="00624049" w:rsidRPr="00B173C4" w14:paraId="62CD9819" w14:textId="77777777" w:rsidTr="008F0240">
                        <w:trPr>
                          <w:trHeight w:val="375"/>
                        </w:trPr>
                        <w:tc>
                          <w:tcPr>
                            <w:tcW w:w="2141" w:type="dxa"/>
                            <w:tcBorders>
                              <w:top w:val="nil"/>
                              <w:left w:val="nil"/>
                              <w:bottom w:val="nil"/>
                              <w:right w:val="nil"/>
                            </w:tcBorders>
                            <w:shd w:val="clear" w:color="auto" w:fill="auto"/>
                            <w:noWrap/>
                            <w:vAlign w:val="bottom"/>
                            <w:hideMark/>
                          </w:tcPr>
                          <w:p w14:paraId="68A0DA06" w14:textId="77777777" w:rsidR="00624049" w:rsidRPr="00B173C4" w:rsidRDefault="00624049" w:rsidP="008F0240">
                            <w:pPr>
                              <w:spacing w:after="0"/>
                              <w:jc w:val="center"/>
                              <w:rPr>
                                <w:rFonts w:ascii="Calibri" w:eastAsia="Times New Roman" w:hAnsi="Calibri" w:cs="Calibri"/>
                                <w:b/>
                                <w:bCs/>
                                <w:color w:val="000000"/>
                                <w:sz w:val="48"/>
                                <w:szCs w:val="48"/>
                              </w:rPr>
                            </w:pPr>
                          </w:p>
                        </w:tc>
                        <w:tc>
                          <w:tcPr>
                            <w:tcW w:w="250" w:type="dxa"/>
                            <w:tcBorders>
                              <w:top w:val="nil"/>
                              <w:left w:val="nil"/>
                              <w:bottom w:val="nil"/>
                              <w:right w:val="nil"/>
                            </w:tcBorders>
                            <w:shd w:val="clear" w:color="auto" w:fill="auto"/>
                            <w:noWrap/>
                            <w:vAlign w:val="bottom"/>
                            <w:hideMark/>
                          </w:tcPr>
                          <w:p w14:paraId="7DD901E7"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092AEB8A"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4E9AC0E8"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21E771D4"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47069AEC"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63721F75"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2C2DAF89"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6FB3E10D" w14:textId="77777777" w:rsidR="00624049" w:rsidRPr="00B173C4" w:rsidRDefault="00624049" w:rsidP="008F0240">
                            <w:pPr>
                              <w:spacing w:after="0"/>
                              <w:rPr>
                                <w:rFonts w:eastAsia="Times New Roman"/>
                                <w:sz w:val="20"/>
                                <w:szCs w:val="20"/>
                              </w:rPr>
                            </w:pPr>
                          </w:p>
                        </w:tc>
                      </w:tr>
                      <w:tr w:rsidR="00624049" w:rsidRPr="00B173C4" w14:paraId="796A7E15" w14:textId="77777777" w:rsidTr="008F0240">
                        <w:trPr>
                          <w:trHeight w:val="375"/>
                        </w:trPr>
                        <w:tc>
                          <w:tcPr>
                            <w:tcW w:w="2141" w:type="dxa"/>
                            <w:tcBorders>
                              <w:top w:val="nil"/>
                              <w:left w:val="nil"/>
                              <w:bottom w:val="nil"/>
                              <w:right w:val="nil"/>
                            </w:tcBorders>
                            <w:shd w:val="clear" w:color="auto" w:fill="auto"/>
                            <w:noWrap/>
                            <w:vAlign w:val="bottom"/>
                            <w:hideMark/>
                          </w:tcPr>
                          <w:p w14:paraId="0450D1F9"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2B93FD99"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67749CA3"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7FAA130B"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3AA99A89"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179A5842"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17389154"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702C0394"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63922A37" w14:textId="77777777" w:rsidR="00624049" w:rsidRPr="00B173C4" w:rsidRDefault="00624049" w:rsidP="008F0240">
                            <w:pPr>
                              <w:spacing w:after="0"/>
                              <w:rPr>
                                <w:rFonts w:eastAsia="Times New Roman"/>
                                <w:sz w:val="20"/>
                                <w:szCs w:val="20"/>
                              </w:rPr>
                            </w:pPr>
                          </w:p>
                        </w:tc>
                      </w:tr>
                      <w:tr w:rsidR="00624049" w:rsidRPr="00B173C4" w14:paraId="5D028A89" w14:textId="77777777" w:rsidTr="008F0240">
                        <w:trPr>
                          <w:trHeight w:val="390"/>
                        </w:trPr>
                        <w:tc>
                          <w:tcPr>
                            <w:tcW w:w="2141" w:type="dxa"/>
                            <w:tcBorders>
                              <w:top w:val="nil"/>
                              <w:left w:val="nil"/>
                              <w:bottom w:val="nil"/>
                              <w:right w:val="nil"/>
                            </w:tcBorders>
                            <w:shd w:val="clear" w:color="auto" w:fill="auto"/>
                            <w:noWrap/>
                            <w:vAlign w:val="bottom"/>
                            <w:hideMark/>
                          </w:tcPr>
                          <w:p w14:paraId="0573E05F"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49734FFD"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67D06E94"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422F2385"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2572738B"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32C76740"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26D0CE3B"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338467F4"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7994D028" w14:textId="77777777" w:rsidR="00624049" w:rsidRPr="00B173C4" w:rsidRDefault="00624049" w:rsidP="008F0240">
                            <w:pPr>
                              <w:spacing w:after="0"/>
                              <w:rPr>
                                <w:rFonts w:eastAsia="Times New Roman"/>
                                <w:sz w:val="20"/>
                                <w:szCs w:val="20"/>
                              </w:rPr>
                            </w:pPr>
                          </w:p>
                        </w:tc>
                      </w:tr>
                      <w:tr w:rsidR="00624049" w:rsidRPr="00B173C4" w14:paraId="2B0D7573" w14:textId="77777777" w:rsidTr="008F0240">
                        <w:trPr>
                          <w:trHeight w:val="462"/>
                        </w:trPr>
                        <w:tc>
                          <w:tcPr>
                            <w:tcW w:w="2141" w:type="dxa"/>
                            <w:tcBorders>
                              <w:top w:val="nil"/>
                              <w:left w:val="nil"/>
                              <w:bottom w:val="nil"/>
                              <w:right w:val="nil"/>
                            </w:tcBorders>
                            <w:shd w:val="clear" w:color="auto" w:fill="auto"/>
                            <w:noWrap/>
                            <w:vAlign w:val="bottom"/>
                            <w:hideMark/>
                          </w:tcPr>
                          <w:p w14:paraId="45899B49"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4B17207A" w14:textId="77777777" w:rsidR="00624049" w:rsidRPr="00B173C4" w:rsidRDefault="00624049" w:rsidP="008F0240">
                            <w:pPr>
                              <w:spacing w:after="0"/>
                              <w:rPr>
                                <w:rFonts w:eastAsia="Times New Roman"/>
                                <w:sz w:val="20"/>
                                <w:szCs w:val="20"/>
                              </w:rPr>
                            </w:pPr>
                          </w:p>
                        </w:tc>
                        <w:tc>
                          <w:tcPr>
                            <w:tcW w:w="963" w:type="dxa"/>
                            <w:tcBorders>
                              <w:top w:val="single" w:sz="8" w:space="0" w:color="auto"/>
                              <w:left w:val="single" w:sz="8" w:space="0" w:color="auto"/>
                              <w:bottom w:val="nil"/>
                              <w:right w:val="nil"/>
                            </w:tcBorders>
                            <w:shd w:val="clear" w:color="auto" w:fill="auto"/>
                            <w:noWrap/>
                            <w:vAlign w:val="bottom"/>
                            <w:hideMark/>
                          </w:tcPr>
                          <w:p w14:paraId="5145C3CF"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651" w:type="dxa"/>
                            <w:tcBorders>
                              <w:top w:val="single" w:sz="8" w:space="0" w:color="auto"/>
                              <w:left w:val="nil"/>
                              <w:bottom w:val="nil"/>
                              <w:right w:val="nil"/>
                            </w:tcBorders>
                            <w:shd w:val="clear" w:color="auto" w:fill="auto"/>
                            <w:noWrap/>
                            <w:vAlign w:val="bottom"/>
                            <w:hideMark/>
                          </w:tcPr>
                          <w:p w14:paraId="7C75ADB8"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2140" w:type="dxa"/>
                            <w:tcBorders>
                              <w:top w:val="single" w:sz="8" w:space="0" w:color="auto"/>
                              <w:left w:val="nil"/>
                              <w:bottom w:val="nil"/>
                              <w:right w:val="nil"/>
                            </w:tcBorders>
                            <w:shd w:val="clear" w:color="auto" w:fill="auto"/>
                            <w:noWrap/>
                            <w:vAlign w:val="bottom"/>
                            <w:hideMark/>
                          </w:tcPr>
                          <w:p w14:paraId="49965DA9"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471" w:type="dxa"/>
                            <w:tcBorders>
                              <w:top w:val="single" w:sz="8" w:space="0" w:color="auto"/>
                              <w:left w:val="nil"/>
                              <w:bottom w:val="nil"/>
                              <w:right w:val="nil"/>
                            </w:tcBorders>
                            <w:shd w:val="clear" w:color="auto" w:fill="auto"/>
                            <w:noWrap/>
                            <w:vAlign w:val="bottom"/>
                            <w:hideMark/>
                          </w:tcPr>
                          <w:p w14:paraId="2893F2F0"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697" w:type="dxa"/>
                            <w:tcBorders>
                              <w:top w:val="single" w:sz="8" w:space="0" w:color="auto"/>
                              <w:left w:val="nil"/>
                              <w:bottom w:val="nil"/>
                              <w:right w:val="single" w:sz="8" w:space="0" w:color="auto"/>
                            </w:tcBorders>
                            <w:shd w:val="clear" w:color="auto" w:fill="auto"/>
                            <w:noWrap/>
                            <w:vAlign w:val="bottom"/>
                            <w:hideMark/>
                          </w:tcPr>
                          <w:p w14:paraId="4EDBB329"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862" w:type="dxa"/>
                            <w:tcBorders>
                              <w:top w:val="dotDash" w:sz="4" w:space="0" w:color="auto"/>
                              <w:left w:val="nil"/>
                              <w:bottom w:val="dotDash" w:sz="4" w:space="0" w:color="auto"/>
                              <w:right w:val="nil"/>
                            </w:tcBorders>
                            <w:shd w:val="clear" w:color="auto" w:fill="auto"/>
                            <w:noWrap/>
                            <w:vAlign w:val="bottom"/>
                            <w:hideMark/>
                          </w:tcPr>
                          <w:p w14:paraId="5D74FACB"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5</w:t>
                            </w:r>
                          </w:p>
                        </w:tc>
                        <w:tc>
                          <w:tcPr>
                            <w:tcW w:w="180" w:type="dxa"/>
                            <w:tcBorders>
                              <w:top w:val="nil"/>
                              <w:left w:val="nil"/>
                              <w:bottom w:val="nil"/>
                              <w:right w:val="nil"/>
                            </w:tcBorders>
                            <w:shd w:val="clear" w:color="auto" w:fill="auto"/>
                            <w:noWrap/>
                            <w:vAlign w:val="bottom"/>
                            <w:hideMark/>
                          </w:tcPr>
                          <w:p w14:paraId="6BC621D9"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05879DFA" w14:textId="77777777" w:rsidTr="008F0240">
                        <w:trPr>
                          <w:trHeight w:val="499"/>
                        </w:trPr>
                        <w:tc>
                          <w:tcPr>
                            <w:tcW w:w="2141" w:type="dxa"/>
                            <w:tcBorders>
                              <w:top w:val="nil"/>
                              <w:left w:val="nil"/>
                              <w:bottom w:val="nil"/>
                              <w:right w:val="nil"/>
                            </w:tcBorders>
                            <w:shd w:val="clear" w:color="auto" w:fill="auto"/>
                            <w:noWrap/>
                            <w:vAlign w:val="bottom"/>
                            <w:hideMark/>
                          </w:tcPr>
                          <w:p w14:paraId="3E5F7ABE"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6FF4AD2D" w14:textId="77777777" w:rsidR="00624049" w:rsidRPr="00B173C4" w:rsidRDefault="00624049" w:rsidP="008F0240">
                            <w:pPr>
                              <w:spacing w:after="0"/>
                              <w:rPr>
                                <w:rFonts w:eastAsia="Times New Roman"/>
                                <w:sz w:val="20"/>
                                <w:szCs w:val="20"/>
                              </w:rPr>
                            </w:pPr>
                          </w:p>
                        </w:tc>
                        <w:tc>
                          <w:tcPr>
                            <w:tcW w:w="4922" w:type="dxa"/>
                            <w:gridSpan w:val="5"/>
                            <w:tcBorders>
                              <w:top w:val="nil"/>
                              <w:left w:val="single" w:sz="8" w:space="0" w:color="auto"/>
                              <w:bottom w:val="nil"/>
                              <w:right w:val="single" w:sz="8" w:space="0" w:color="000000"/>
                            </w:tcBorders>
                            <w:shd w:val="clear" w:color="auto" w:fill="auto"/>
                            <w:noWrap/>
                            <w:vAlign w:val="center"/>
                            <w:hideMark/>
                          </w:tcPr>
                          <w:p w14:paraId="18A4959B" w14:textId="77777777" w:rsidR="00624049" w:rsidRPr="00B173C4" w:rsidRDefault="00624049" w:rsidP="008F0240">
                            <w:pPr>
                              <w:spacing w:after="0"/>
                              <w:jc w:val="center"/>
                              <w:rPr>
                                <w:rFonts w:ascii="Calibri" w:eastAsia="Times New Roman" w:hAnsi="Calibri" w:cs="Calibri"/>
                                <w:b/>
                                <w:bCs/>
                                <w:color w:val="000000"/>
                                <w:sz w:val="56"/>
                                <w:szCs w:val="56"/>
                              </w:rPr>
                            </w:pPr>
                            <w:r w:rsidRPr="00B173C4">
                              <w:rPr>
                                <w:rFonts w:ascii="Calibri" w:eastAsia="Times New Roman" w:hAnsi="Calibri" w:cs="Calibri"/>
                                <w:b/>
                                <w:bCs/>
                                <w:color w:val="000000"/>
                                <w:sz w:val="56"/>
                                <w:szCs w:val="56"/>
                              </w:rPr>
                              <w:t>DEBRIS PICK UP</w:t>
                            </w:r>
                          </w:p>
                        </w:tc>
                        <w:tc>
                          <w:tcPr>
                            <w:tcW w:w="862" w:type="dxa"/>
                            <w:tcBorders>
                              <w:top w:val="nil"/>
                              <w:left w:val="nil"/>
                              <w:bottom w:val="dotDash" w:sz="4" w:space="0" w:color="auto"/>
                              <w:right w:val="nil"/>
                            </w:tcBorders>
                            <w:shd w:val="clear" w:color="auto" w:fill="auto"/>
                            <w:noWrap/>
                            <w:vAlign w:val="bottom"/>
                            <w:hideMark/>
                          </w:tcPr>
                          <w:p w14:paraId="7D0C1154"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6</w:t>
                            </w:r>
                          </w:p>
                        </w:tc>
                        <w:tc>
                          <w:tcPr>
                            <w:tcW w:w="180" w:type="dxa"/>
                            <w:tcBorders>
                              <w:top w:val="nil"/>
                              <w:left w:val="nil"/>
                              <w:bottom w:val="nil"/>
                              <w:right w:val="nil"/>
                            </w:tcBorders>
                            <w:shd w:val="clear" w:color="auto" w:fill="auto"/>
                            <w:noWrap/>
                            <w:vAlign w:val="bottom"/>
                            <w:hideMark/>
                          </w:tcPr>
                          <w:p w14:paraId="5301C24B"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05857BEC" w14:textId="77777777" w:rsidTr="008F0240">
                        <w:trPr>
                          <w:trHeight w:val="499"/>
                        </w:trPr>
                        <w:tc>
                          <w:tcPr>
                            <w:tcW w:w="2141" w:type="dxa"/>
                            <w:tcBorders>
                              <w:top w:val="nil"/>
                              <w:left w:val="nil"/>
                              <w:bottom w:val="nil"/>
                              <w:right w:val="nil"/>
                            </w:tcBorders>
                            <w:shd w:val="clear" w:color="auto" w:fill="auto"/>
                            <w:noWrap/>
                            <w:vAlign w:val="bottom"/>
                            <w:hideMark/>
                          </w:tcPr>
                          <w:p w14:paraId="3EC4346C"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30"</w:t>
                            </w:r>
                          </w:p>
                        </w:tc>
                        <w:tc>
                          <w:tcPr>
                            <w:tcW w:w="250" w:type="dxa"/>
                            <w:tcBorders>
                              <w:top w:val="nil"/>
                              <w:left w:val="nil"/>
                              <w:bottom w:val="nil"/>
                              <w:right w:val="nil"/>
                            </w:tcBorders>
                            <w:shd w:val="clear" w:color="auto" w:fill="auto"/>
                            <w:noWrap/>
                            <w:vAlign w:val="bottom"/>
                            <w:hideMark/>
                          </w:tcPr>
                          <w:p w14:paraId="081BDA58" w14:textId="77777777" w:rsidR="00624049" w:rsidRPr="00B173C4" w:rsidRDefault="00624049" w:rsidP="008F0240">
                            <w:pPr>
                              <w:spacing w:after="0"/>
                              <w:jc w:val="right"/>
                              <w:rPr>
                                <w:rFonts w:ascii="Calibri" w:eastAsia="Times New Roman" w:hAnsi="Calibri" w:cs="Calibri"/>
                                <w:color w:val="000000"/>
                                <w:sz w:val="28"/>
                                <w:szCs w:val="28"/>
                              </w:rPr>
                            </w:pPr>
                          </w:p>
                        </w:tc>
                        <w:tc>
                          <w:tcPr>
                            <w:tcW w:w="963" w:type="dxa"/>
                            <w:tcBorders>
                              <w:top w:val="nil"/>
                              <w:left w:val="single" w:sz="8" w:space="0" w:color="auto"/>
                              <w:bottom w:val="nil"/>
                              <w:right w:val="nil"/>
                            </w:tcBorders>
                            <w:shd w:val="clear" w:color="auto" w:fill="auto"/>
                            <w:noWrap/>
                            <w:vAlign w:val="bottom"/>
                            <w:hideMark/>
                          </w:tcPr>
                          <w:p w14:paraId="2F9423E8" w14:textId="77777777" w:rsidR="00624049" w:rsidRPr="00B173C4" w:rsidRDefault="00624049" w:rsidP="008F0240">
                            <w:pPr>
                              <w:spacing w:after="0"/>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 </w:t>
                            </w:r>
                          </w:p>
                        </w:tc>
                        <w:tc>
                          <w:tcPr>
                            <w:tcW w:w="651" w:type="dxa"/>
                            <w:tcBorders>
                              <w:top w:val="nil"/>
                              <w:left w:val="nil"/>
                              <w:bottom w:val="nil"/>
                              <w:right w:val="nil"/>
                            </w:tcBorders>
                            <w:shd w:val="clear" w:color="auto" w:fill="auto"/>
                            <w:noWrap/>
                            <w:vAlign w:val="bottom"/>
                            <w:hideMark/>
                          </w:tcPr>
                          <w:p w14:paraId="61324F20" w14:textId="77777777" w:rsidR="00624049" w:rsidRPr="00B173C4" w:rsidRDefault="00624049" w:rsidP="008F0240">
                            <w:pPr>
                              <w:spacing w:after="0"/>
                              <w:rPr>
                                <w:rFonts w:ascii="Calibri" w:eastAsia="Times New Roman" w:hAnsi="Calibri" w:cs="Calibri"/>
                                <w:b/>
                                <w:bCs/>
                                <w:color w:val="000000"/>
                                <w:sz w:val="48"/>
                                <w:szCs w:val="48"/>
                              </w:rPr>
                            </w:pPr>
                          </w:p>
                        </w:tc>
                        <w:tc>
                          <w:tcPr>
                            <w:tcW w:w="2140" w:type="dxa"/>
                            <w:tcBorders>
                              <w:top w:val="nil"/>
                              <w:left w:val="nil"/>
                              <w:bottom w:val="nil"/>
                              <w:right w:val="nil"/>
                            </w:tcBorders>
                            <w:shd w:val="clear" w:color="auto" w:fill="auto"/>
                            <w:noWrap/>
                            <w:vAlign w:val="bottom"/>
                            <w:hideMark/>
                          </w:tcPr>
                          <w:p w14:paraId="62126247"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76512DF5"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single" w:sz="8" w:space="0" w:color="auto"/>
                            </w:tcBorders>
                            <w:shd w:val="clear" w:color="auto" w:fill="auto"/>
                            <w:noWrap/>
                            <w:vAlign w:val="bottom"/>
                            <w:hideMark/>
                          </w:tcPr>
                          <w:p w14:paraId="235D0CFD" w14:textId="77777777" w:rsidR="00624049" w:rsidRPr="00B173C4" w:rsidRDefault="00624049" w:rsidP="008F0240">
                            <w:pPr>
                              <w:spacing w:after="0"/>
                              <w:rPr>
                                <w:rFonts w:ascii="Calibri" w:eastAsia="Times New Roman" w:hAnsi="Calibri" w:cs="Calibri"/>
                                <w:b/>
                                <w:bCs/>
                                <w:color w:val="000000"/>
                                <w:sz w:val="48"/>
                                <w:szCs w:val="48"/>
                              </w:rPr>
                            </w:pPr>
                            <w:r w:rsidRPr="00B173C4">
                              <w:rPr>
                                <w:rFonts w:ascii="Calibri" w:eastAsia="Times New Roman" w:hAnsi="Calibri" w:cs="Calibri"/>
                                <w:b/>
                                <w:bCs/>
                                <w:color w:val="000000"/>
                                <w:sz w:val="48"/>
                                <w:szCs w:val="48"/>
                              </w:rPr>
                              <w:t> </w:t>
                            </w:r>
                          </w:p>
                        </w:tc>
                        <w:tc>
                          <w:tcPr>
                            <w:tcW w:w="862" w:type="dxa"/>
                            <w:tcBorders>
                              <w:top w:val="nil"/>
                              <w:left w:val="nil"/>
                              <w:bottom w:val="dotDash" w:sz="4" w:space="0" w:color="auto"/>
                              <w:right w:val="nil"/>
                            </w:tcBorders>
                            <w:shd w:val="clear" w:color="auto" w:fill="auto"/>
                            <w:noWrap/>
                            <w:vAlign w:val="bottom"/>
                            <w:hideMark/>
                          </w:tcPr>
                          <w:p w14:paraId="43C7F87D"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6</w:t>
                            </w:r>
                          </w:p>
                        </w:tc>
                        <w:tc>
                          <w:tcPr>
                            <w:tcW w:w="180" w:type="dxa"/>
                            <w:tcBorders>
                              <w:top w:val="nil"/>
                              <w:left w:val="nil"/>
                              <w:bottom w:val="nil"/>
                              <w:right w:val="nil"/>
                            </w:tcBorders>
                            <w:shd w:val="clear" w:color="auto" w:fill="auto"/>
                            <w:noWrap/>
                            <w:vAlign w:val="bottom"/>
                            <w:hideMark/>
                          </w:tcPr>
                          <w:p w14:paraId="69949E30"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5896AE63" w14:textId="77777777" w:rsidTr="008F0240">
                        <w:trPr>
                          <w:trHeight w:val="499"/>
                        </w:trPr>
                        <w:tc>
                          <w:tcPr>
                            <w:tcW w:w="2141" w:type="dxa"/>
                            <w:tcBorders>
                              <w:top w:val="nil"/>
                              <w:left w:val="nil"/>
                              <w:bottom w:val="nil"/>
                              <w:right w:val="nil"/>
                            </w:tcBorders>
                            <w:shd w:val="clear" w:color="auto" w:fill="auto"/>
                            <w:noWrap/>
                            <w:vAlign w:val="bottom"/>
                            <w:hideMark/>
                          </w:tcPr>
                          <w:p w14:paraId="6CEFB019"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4243A518" w14:textId="77777777" w:rsidR="00624049" w:rsidRPr="00B173C4" w:rsidRDefault="00624049" w:rsidP="008F0240">
                            <w:pPr>
                              <w:spacing w:after="0"/>
                              <w:rPr>
                                <w:rFonts w:eastAsia="Times New Roman"/>
                                <w:sz w:val="20"/>
                                <w:szCs w:val="20"/>
                              </w:rPr>
                            </w:pPr>
                          </w:p>
                        </w:tc>
                        <w:tc>
                          <w:tcPr>
                            <w:tcW w:w="4922" w:type="dxa"/>
                            <w:gridSpan w:val="5"/>
                            <w:tcBorders>
                              <w:top w:val="nil"/>
                              <w:left w:val="single" w:sz="8" w:space="0" w:color="auto"/>
                              <w:bottom w:val="nil"/>
                              <w:right w:val="single" w:sz="8" w:space="0" w:color="000000"/>
                            </w:tcBorders>
                            <w:shd w:val="clear" w:color="auto" w:fill="auto"/>
                            <w:noWrap/>
                            <w:vAlign w:val="center"/>
                            <w:hideMark/>
                          </w:tcPr>
                          <w:p w14:paraId="382166DB" w14:textId="77777777" w:rsidR="00624049" w:rsidRPr="00B173C4" w:rsidRDefault="00624049" w:rsidP="008F0240">
                            <w:pPr>
                              <w:spacing w:after="0"/>
                              <w:jc w:val="center"/>
                              <w:rPr>
                                <w:rFonts w:ascii="Calibri" w:eastAsia="Times New Roman" w:hAnsi="Calibri" w:cs="Calibri"/>
                                <w:b/>
                                <w:bCs/>
                                <w:color w:val="000000"/>
                                <w:sz w:val="56"/>
                                <w:szCs w:val="56"/>
                              </w:rPr>
                            </w:pPr>
                            <w:r w:rsidRPr="00B173C4">
                              <w:rPr>
                                <w:rFonts w:ascii="Calibri" w:eastAsia="Times New Roman" w:hAnsi="Calibri" w:cs="Calibri"/>
                                <w:b/>
                                <w:bCs/>
                                <w:color w:val="000000"/>
                                <w:sz w:val="56"/>
                                <w:szCs w:val="56"/>
                              </w:rPr>
                              <w:t>FREQUENT STOPS</w:t>
                            </w:r>
                          </w:p>
                        </w:tc>
                        <w:tc>
                          <w:tcPr>
                            <w:tcW w:w="862" w:type="dxa"/>
                            <w:tcBorders>
                              <w:top w:val="nil"/>
                              <w:left w:val="nil"/>
                              <w:bottom w:val="dotDash" w:sz="4" w:space="0" w:color="auto"/>
                              <w:right w:val="nil"/>
                            </w:tcBorders>
                            <w:shd w:val="clear" w:color="auto" w:fill="auto"/>
                            <w:noWrap/>
                            <w:vAlign w:val="bottom"/>
                            <w:hideMark/>
                          </w:tcPr>
                          <w:p w14:paraId="7473B0EE"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6</w:t>
                            </w:r>
                          </w:p>
                        </w:tc>
                        <w:tc>
                          <w:tcPr>
                            <w:tcW w:w="180" w:type="dxa"/>
                            <w:tcBorders>
                              <w:top w:val="nil"/>
                              <w:left w:val="nil"/>
                              <w:bottom w:val="nil"/>
                              <w:right w:val="nil"/>
                            </w:tcBorders>
                            <w:shd w:val="clear" w:color="auto" w:fill="auto"/>
                            <w:noWrap/>
                            <w:vAlign w:val="bottom"/>
                            <w:hideMark/>
                          </w:tcPr>
                          <w:p w14:paraId="15577E58"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6A35D2DE" w14:textId="77777777" w:rsidTr="008F0240">
                        <w:trPr>
                          <w:trHeight w:val="462"/>
                        </w:trPr>
                        <w:tc>
                          <w:tcPr>
                            <w:tcW w:w="2141" w:type="dxa"/>
                            <w:tcBorders>
                              <w:top w:val="nil"/>
                              <w:left w:val="nil"/>
                              <w:bottom w:val="nil"/>
                              <w:right w:val="nil"/>
                            </w:tcBorders>
                            <w:shd w:val="clear" w:color="auto" w:fill="auto"/>
                            <w:noWrap/>
                            <w:vAlign w:val="bottom"/>
                            <w:hideMark/>
                          </w:tcPr>
                          <w:p w14:paraId="27AD038D"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336E0E2B" w14:textId="77777777" w:rsidR="00624049" w:rsidRPr="00B173C4" w:rsidRDefault="00624049" w:rsidP="008F0240">
                            <w:pPr>
                              <w:spacing w:after="0"/>
                              <w:rPr>
                                <w:rFonts w:eastAsia="Times New Roman"/>
                                <w:sz w:val="20"/>
                                <w:szCs w:val="20"/>
                              </w:rPr>
                            </w:pPr>
                          </w:p>
                        </w:tc>
                        <w:tc>
                          <w:tcPr>
                            <w:tcW w:w="963" w:type="dxa"/>
                            <w:tcBorders>
                              <w:top w:val="nil"/>
                              <w:left w:val="single" w:sz="8" w:space="0" w:color="auto"/>
                              <w:bottom w:val="single" w:sz="8" w:space="0" w:color="auto"/>
                              <w:right w:val="nil"/>
                            </w:tcBorders>
                            <w:shd w:val="clear" w:color="auto" w:fill="auto"/>
                            <w:noWrap/>
                            <w:vAlign w:val="bottom"/>
                            <w:hideMark/>
                          </w:tcPr>
                          <w:p w14:paraId="20224836"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651" w:type="dxa"/>
                            <w:tcBorders>
                              <w:top w:val="nil"/>
                              <w:left w:val="nil"/>
                              <w:bottom w:val="single" w:sz="8" w:space="0" w:color="auto"/>
                              <w:right w:val="nil"/>
                            </w:tcBorders>
                            <w:shd w:val="clear" w:color="auto" w:fill="auto"/>
                            <w:noWrap/>
                            <w:vAlign w:val="bottom"/>
                            <w:hideMark/>
                          </w:tcPr>
                          <w:p w14:paraId="5E39091F"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2140" w:type="dxa"/>
                            <w:tcBorders>
                              <w:top w:val="nil"/>
                              <w:left w:val="nil"/>
                              <w:bottom w:val="single" w:sz="8" w:space="0" w:color="auto"/>
                              <w:right w:val="nil"/>
                            </w:tcBorders>
                            <w:shd w:val="clear" w:color="auto" w:fill="auto"/>
                            <w:noWrap/>
                            <w:vAlign w:val="bottom"/>
                            <w:hideMark/>
                          </w:tcPr>
                          <w:p w14:paraId="4D1FCB5E"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471" w:type="dxa"/>
                            <w:tcBorders>
                              <w:top w:val="nil"/>
                              <w:left w:val="nil"/>
                              <w:bottom w:val="single" w:sz="8" w:space="0" w:color="auto"/>
                              <w:right w:val="nil"/>
                            </w:tcBorders>
                            <w:shd w:val="clear" w:color="auto" w:fill="auto"/>
                            <w:noWrap/>
                            <w:vAlign w:val="bottom"/>
                            <w:hideMark/>
                          </w:tcPr>
                          <w:p w14:paraId="57C9BE92"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697" w:type="dxa"/>
                            <w:tcBorders>
                              <w:top w:val="nil"/>
                              <w:left w:val="nil"/>
                              <w:bottom w:val="single" w:sz="8" w:space="0" w:color="auto"/>
                              <w:right w:val="single" w:sz="8" w:space="0" w:color="auto"/>
                            </w:tcBorders>
                            <w:shd w:val="clear" w:color="auto" w:fill="auto"/>
                            <w:noWrap/>
                            <w:vAlign w:val="bottom"/>
                            <w:hideMark/>
                          </w:tcPr>
                          <w:p w14:paraId="71A0D6AE"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 </w:t>
                            </w:r>
                          </w:p>
                        </w:tc>
                        <w:tc>
                          <w:tcPr>
                            <w:tcW w:w="862" w:type="dxa"/>
                            <w:tcBorders>
                              <w:top w:val="nil"/>
                              <w:left w:val="nil"/>
                              <w:bottom w:val="dotDash" w:sz="4" w:space="0" w:color="auto"/>
                              <w:right w:val="nil"/>
                            </w:tcBorders>
                            <w:shd w:val="clear" w:color="auto" w:fill="auto"/>
                            <w:noWrap/>
                            <w:vAlign w:val="bottom"/>
                            <w:hideMark/>
                          </w:tcPr>
                          <w:p w14:paraId="4258C3C7" w14:textId="77777777" w:rsidR="00624049" w:rsidRPr="00B173C4" w:rsidRDefault="00624049" w:rsidP="008F0240">
                            <w:pPr>
                              <w:spacing w:after="0"/>
                              <w:jc w:val="right"/>
                              <w:rPr>
                                <w:rFonts w:ascii="Calibri" w:eastAsia="Times New Roman" w:hAnsi="Calibri" w:cs="Calibri"/>
                                <w:color w:val="000000"/>
                                <w:sz w:val="28"/>
                                <w:szCs w:val="28"/>
                              </w:rPr>
                            </w:pPr>
                            <w:r w:rsidRPr="00B173C4">
                              <w:rPr>
                                <w:rFonts w:ascii="Calibri" w:eastAsia="Times New Roman" w:hAnsi="Calibri" w:cs="Calibri"/>
                                <w:color w:val="000000"/>
                                <w:sz w:val="28"/>
                                <w:szCs w:val="28"/>
                              </w:rPr>
                              <w:t>5</w:t>
                            </w:r>
                          </w:p>
                        </w:tc>
                        <w:tc>
                          <w:tcPr>
                            <w:tcW w:w="180" w:type="dxa"/>
                            <w:tcBorders>
                              <w:top w:val="nil"/>
                              <w:left w:val="nil"/>
                              <w:bottom w:val="nil"/>
                              <w:right w:val="nil"/>
                            </w:tcBorders>
                            <w:shd w:val="clear" w:color="auto" w:fill="auto"/>
                            <w:noWrap/>
                            <w:vAlign w:val="bottom"/>
                            <w:hideMark/>
                          </w:tcPr>
                          <w:p w14:paraId="625B78CA" w14:textId="77777777" w:rsidR="00624049" w:rsidRPr="00B173C4" w:rsidRDefault="00624049" w:rsidP="008F0240">
                            <w:pPr>
                              <w:spacing w:after="0"/>
                              <w:jc w:val="right"/>
                              <w:rPr>
                                <w:rFonts w:ascii="Calibri" w:eastAsia="Times New Roman" w:hAnsi="Calibri" w:cs="Calibri"/>
                                <w:color w:val="000000"/>
                                <w:sz w:val="28"/>
                                <w:szCs w:val="28"/>
                              </w:rPr>
                            </w:pPr>
                          </w:p>
                        </w:tc>
                      </w:tr>
                      <w:tr w:rsidR="00624049" w:rsidRPr="00B173C4" w14:paraId="5B8720C0" w14:textId="77777777" w:rsidTr="008F0240">
                        <w:trPr>
                          <w:trHeight w:val="300"/>
                        </w:trPr>
                        <w:tc>
                          <w:tcPr>
                            <w:tcW w:w="2141" w:type="dxa"/>
                            <w:tcBorders>
                              <w:top w:val="nil"/>
                              <w:left w:val="nil"/>
                              <w:bottom w:val="nil"/>
                              <w:right w:val="nil"/>
                            </w:tcBorders>
                            <w:shd w:val="clear" w:color="auto" w:fill="auto"/>
                            <w:noWrap/>
                            <w:vAlign w:val="bottom"/>
                            <w:hideMark/>
                          </w:tcPr>
                          <w:p w14:paraId="2DE787A9"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264C1F49"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5158F289"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5C5D4264"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00C8E141"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357635CF"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12FB0CB6"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44235E23"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1BDF2B26" w14:textId="77777777" w:rsidR="00624049" w:rsidRPr="00B173C4" w:rsidRDefault="00624049" w:rsidP="008F0240">
                            <w:pPr>
                              <w:spacing w:after="0"/>
                              <w:rPr>
                                <w:rFonts w:eastAsia="Times New Roman"/>
                                <w:sz w:val="20"/>
                                <w:szCs w:val="20"/>
                              </w:rPr>
                            </w:pPr>
                          </w:p>
                        </w:tc>
                      </w:tr>
                      <w:tr w:rsidR="00624049" w:rsidRPr="00B173C4" w14:paraId="504E3170" w14:textId="77777777" w:rsidTr="008F0240">
                        <w:trPr>
                          <w:trHeight w:val="375"/>
                        </w:trPr>
                        <w:tc>
                          <w:tcPr>
                            <w:tcW w:w="2141" w:type="dxa"/>
                            <w:tcBorders>
                              <w:top w:val="nil"/>
                              <w:left w:val="nil"/>
                              <w:bottom w:val="nil"/>
                              <w:right w:val="nil"/>
                            </w:tcBorders>
                            <w:shd w:val="clear" w:color="auto" w:fill="auto"/>
                            <w:noWrap/>
                            <w:vAlign w:val="bottom"/>
                            <w:hideMark/>
                          </w:tcPr>
                          <w:p w14:paraId="6A005EAF"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2B3D3FDC"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67C79E0E"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700775B2"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693B1C1B" w14:textId="77777777" w:rsidR="00624049" w:rsidRPr="00B173C4" w:rsidRDefault="00624049" w:rsidP="008F0240">
                            <w:pPr>
                              <w:spacing w:after="0"/>
                              <w:jc w:val="center"/>
                              <w:rPr>
                                <w:rFonts w:ascii="Calibri" w:eastAsia="Times New Roman" w:hAnsi="Calibri" w:cs="Calibri"/>
                                <w:color w:val="000000"/>
                                <w:sz w:val="28"/>
                                <w:szCs w:val="28"/>
                              </w:rPr>
                            </w:pPr>
                            <w:r w:rsidRPr="00B173C4">
                              <w:rPr>
                                <w:rFonts w:ascii="Calibri" w:eastAsia="Times New Roman" w:hAnsi="Calibri" w:cs="Calibri"/>
                                <w:color w:val="000000"/>
                                <w:sz w:val="28"/>
                                <w:szCs w:val="28"/>
                              </w:rPr>
                              <w:t>60"</w:t>
                            </w:r>
                          </w:p>
                        </w:tc>
                        <w:tc>
                          <w:tcPr>
                            <w:tcW w:w="471" w:type="dxa"/>
                            <w:tcBorders>
                              <w:top w:val="nil"/>
                              <w:left w:val="nil"/>
                              <w:bottom w:val="nil"/>
                              <w:right w:val="nil"/>
                            </w:tcBorders>
                            <w:shd w:val="clear" w:color="auto" w:fill="auto"/>
                            <w:noWrap/>
                            <w:vAlign w:val="bottom"/>
                            <w:hideMark/>
                          </w:tcPr>
                          <w:p w14:paraId="1BB22E1F" w14:textId="77777777" w:rsidR="00624049" w:rsidRPr="00B173C4" w:rsidRDefault="00624049" w:rsidP="008F0240">
                            <w:pPr>
                              <w:spacing w:after="0"/>
                              <w:jc w:val="center"/>
                              <w:rPr>
                                <w:rFonts w:ascii="Calibri" w:eastAsia="Times New Roman" w:hAnsi="Calibri" w:cs="Calibri"/>
                                <w:color w:val="000000"/>
                                <w:sz w:val="28"/>
                                <w:szCs w:val="28"/>
                              </w:rPr>
                            </w:pPr>
                          </w:p>
                        </w:tc>
                        <w:tc>
                          <w:tcPr>
                            <w:tcW w:w="697" w:type="dxa"/>
                            <w:tcBorders>
                              <w:top w:val="nil"/>
                              <w:left w:val="nil"/>
                              <w:bottom w:val="nil"/>
                              <w:right w:val="nil"/>
                            </w:tcBorders>
                            <w:shd w:val="clear" w:color="auto" w:fill="auto"/>
                            <w:noWrap/>
                            <w:vAlign w:val="bottom"/>
                            <w:hideMark/>
                          </w:tcPr>
                          <w:p w14:paraId="1DA02DD6"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250B24AA"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378A50E5" w14:textId="77777777" w:rsidR="00624049" w:rsidRPr="00B173C4" w:rsidRDefault="00624049" w:rsidP="008F0240">
                            <w:pPr>
                              <w:spacing w:after="0"/>
                              <w:rPr>
                                <w:rFonts w:eastAsia="Times New Roman"/>
                                <w:sz w:val="20"/>
                                <w:szCs w:val="20"/>
                              </w:rPr>
                            </w:pPr>
                          </w:p>
                        </w:tc>
                      </w:tr>
                      <w:tr w:rsidR="00624049" w:rsidRPr="00B173C4" w14:paraId="47174712" w14:textId="77777777" w:rsidTr="008F0240">
                        <w:trPr>
                          <w:trHeight w:val="375"/>
                        </w:trPr>
                        <w:tc>
                          <w:tcPr>
                            <w:tcW w:w="2141" w:type="dxa"/>
                            <w:tcBorders>
                              <w:top w:val="nil"/>
                              <w:left w:val="nil"/>
                              <w:bottom w:val="nil"/>
                              <w:right w:val="nil"/>
                            </w:tcBorders>
                            <w:shd w:val="clear" w:color="auto" w:fill="auto"/>
                            <w:noWrap/>
                            <w:vAlign w:val="bottom"/>
                            <w:hideMark/>
                          </w:tcPr>
                          <w:p w14:paraId="62CB8421"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3498DC27"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674288CD"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7E8708FE"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1D710764"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14353869"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58C1C6A5"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1CEE921E"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07684B24" w14:textId="77777777" w:rsidR="00624049" w:rsidRPr="00B173C4" w:rsidRDefault="00624049" w:rsidP="008F0240">
                            <w:pPr>
                              <w:spacing w:after="0"/>
                              <w:rPr>
                                <w:rFonts w:eastAsia="Times New Roman"/>
                                <w:sz w:val="20"/>
                                <w:szCs w:val="20"/>
                              </w:rPr>
                            </w:pPr>
                          </w:p>
                        </w:tc>
                      </w:tr>
                      <w:tr w:rsidR="00624049" w:rsidRPr="00B173C4" w14:paraId="0B6D797D" w14:textId="77777777" w:rsidTr="008F0240">
                        <w:trPr>
                          <w:trHeight w:val="375"/>
                        </w:trPr>
                        <w:tc>
                          <w:tcPr>
                            <w:tcW w:w="2141" w:type="dxa"/>
                            <w:tcBorders>
                              <w:top w:val="nil"/>
                              <w:left w:val="nil"/>
                              <w:bottom w:val="nil"/>
                              <w:right w:val="nil"/>
                            </w:tcBorders>
                            <w:shd w:val="clear" w:color="auto" w:fill="auto"/>
                            <w:noWrap/>
                            <w:vAlign w:val="bottom"/>
                            <w:hideMark/>
                          </w:tcPr>
                          <w:p w14:paraId="630E50B5" w14:textId="77777777" w:rsidR="00624049" w:rsidRPr="00B173C4" w:rsidRDefault="00624049" w:rsidP="008F0240">
                            <w:pPr>
                              <w:spacing w:after="0"/>
                              <w:rPr>
                                <w:rFonts w:eastAsia="Times New Roman"/>
                                <w:sz w:val="20"/>
                                <w:szCs w:val="20"/>
                              </w:rPr>
                            </w:pPr>
                          </w:p>
                        </w:tc>
                        <w:tc>
                          <w:tcPr>
                            <w:tcW w:w="1864" w:type="dxa"/>
                            <w:gridSpan w:val="3"/>
                            <w:tcBorders>
                              <w:top w:val="nil"/>
                              <w:left w:val="nil"/>
                              <w:bottom w:val="nil"/>
                              <w:right w:val="nil"/>
                            </w:tcBorders>
                            <w:shd w:val="clear" w:color="auto" w:fill="auto"/>
                            <w:noWrap/>
                            <w:vAlign w:val="bottom"/>
                            <w:hideMark/>
                          </w:tcPr>
                          <w:p w14:paraId="373B216C" w14:textId="77777777" w:rsidR="00624049" w:rsidRPr="00B173C4" w:rsidRDefault="00624049" w:rsidP="008F0240">
                            <w:pPr>
                              <w:spacing w:after="0"/>
                              <w:rPr>
                                <w:rFonts w:ascii="Calibri" w:eastAsia="Times New Roman" w:hAnsi="Calibri" w:cs="Calibri"/>
                                <w:color w:val="000000"/>
                                <w:sz w:val="28"/>
                                <w:szCs w:val="28"/>
                              </w:rPr>
                            </w:pPr>
                          </w:p>
                        </w:tc>
                        <w:tc>
                          <w:tcPr>
                            <w:tcW w:w="2140" w:type="dxa"/>
                            <w:tcBorders>
                              <w:top w:val="nil"/>
                              <w:left w:val="nil"/>
                              <w:bottom w:val="nil"/>
                              <w:right w:val="nil"/>
                            </w:tcBorders>
                            <w:shd w:val="clear" w:color="auto" w:fill="auto"/>
                            <w:noWrap/>
                            <w:vAlign w:val="bottom"/>
                            <w:hideMark/>
                          </w:tcPr>
                          <w:p w14:paraId="727DF4C3" w14:textId="77777777" w:rsidR="00624049" w:rsidRPr="00B173C4" w:rsidRDefault="00624049" w:rsidP="008F0240">
                            <w:pPr>
                              <w:spacing w:after="0"/>
                              <w:rPr>
                                <w:rFonts w:ascii="Calibri" w:eastAsia="Times New Roman" w:hAnsi="Calibri" w:cs="Calibri"/>
                                <w:color w:val="000000"/>
                                <w:sz w:val="28"/>
                                <w:szCs w:val="28"/>
                              </w:rPr>
                            </w:pPr>
                          </w:p>
                        </w:tc>
                        <w:tc>
                          <w:tcPr>
                            <w:tcW w:w="471" w:type="dxa"/>
                            <w:tcBorders>
                              <w:top w:val="nil"/>
                              <w:left w:val="nil"/>
                              <w:bottom w:val="nil"/>
                              <w:right w:val="nil"/>
                            </w:tcBorders>
                            <w:shd w:val="clear" w:color="auto" w:fill="auto"/>
                            <w:noWrap/>
                            <w:vAlign w:val="bottom"/>
                            <w:hideMark/>
                          </w:tcPr>
                          <w:p w14:paraId="6523D672"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2AE6CC20"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7331B300"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54ACFCDC" w14:textId="77777777" w:rsidR="00624049" w:rsidRPr="00B173C4" w:rsidRDefault="00624049" w:rsidP="008F0240">
                            <w:pPr>
                              <w:spacing w:after="0"/>
                              <w:rPr>
                                <w:rFonts w:eastAsia="Times New Roman"/>
                                <w:sz w:val="20"/>
                                <w:szCs w:val="20"/>
                              </w:rPr>
                            </w:pPr>
                          </w:p>
                        </w:tc>
                      </w:tr>
                      <w:tr w:rsidR="00624049" w:rsidRPr="00B173C4" w14:paraId="27402237" w14:textId="77777777" w:rsidTr="008F0240">
                        <w:trPr>
                          <w:trHeight w:val="375"/>
                        </w:trPr>
                        <w:tc>
                          <w:tcPr>
                            <w:tcW w:w="2141" w:type="dxa"/>
                            <w:tcBorders>
                              <w:top w:val="nil"/>
                              <w:left w:val="nil"/>
                              <w:bottom w:val="nil"/>
                              <w:right w:val="nil"/>
                            </w:tcBorders>
                            <w:shd w:val="clear" w:color="auto" w:fill="auto"/>
                            <w:noWrap/>
                            <w:vAlign w:val="bottom"/>
                            <w:hideMark/>
                          </w:tcPr>
                          <w:p w14:paraId="01DA63AA" w14:textId="77777777" w:rsidR="00624049" w:rsidRPr="00B173C4" w:rsidRDefault="00624049" w:rsidP="008F0240">
                            <w:pPr>
                              <w:spacing w:after="0"/>
                              <w:rPr>
                                <w:rFonts w:eastAsia="Times New Roman"/>
                                <w:sz w:val="20"/>
                                <w:szCs w:val="20"/>
                              </w:rPr>
                            </w:pPr>
                          </w:p>
                        </w:tc>
                        <w:tc>
                          <w:tcPr>
                            <w:tcW w:w="6034" w:type="dxa"/>
                            <w:gridSpan w:val="7"/>
                            <w:tcBorders>
                              <w:top w:val="nil"/>
                              <w:left w:val="nil"/>
                              <w:bottom w:val="nil"/>
                              <w:right w:val="nil"/>
                            </w:tcBorders>
                            <w:shd w:val="clear" w:color="auto" w:fill="auto"/>
                            <w:noWrap/>
                            <w:vAlign w:val="bottom"/>
                            <w:hideMark/>
                          </w:tcPr>
                          <w:p w14:paraId="322E2D87" w14:textId="77777777" w:rsidR="00624049" w:rsidRDefault="00624049" w:rsidP="008F0240">
                            <w:pPr>
                              <w:spacing w:after="0"/>
                              <w:rPr>
                                <w:rFonts w:ascii="Calibri" w:eastAsia="Times New Roman" w:hAnsi="Calibri" w:cs="Calibri"/>
                                <w:color w:val="000000"/>
                                <w:sz w:val="28"/>
                                <w:szCs w:val="28"/>
                              </w:rPr>
                            </w:pPr>
                            <w:r>
                              <w:rPr>
                                <w:rFonts w:ascii="Calibri" w:eastAsia="Times New Roman" w:hAnsi="Calibri" w:cs="Calibri"/>
                                <w:color w:val="000000"/>
                                <w:sz w:val="28"/>
                                <w:szCs w:val="28"/>
                              </w:rPr>
                              <w:t>Lettering - Black</w:t>
                            </w:r>
                          </w:p>
                          <w:p w14:paraId="30955370" w14:textId="77777777" w:rsidR="00624049" w:rsidRPr="00B173C4" w:rsidRDefault="00624049" w:rsidP="008F0240">
                            <w:pPr>
                              <w:spacing w:after="0"/>
                              <w:rPr>
                                <w:rFonts w:ascii="Calibri" w:eastAsia="Times New Roman" w:hAnsi="Calibri" w:cs="Calibri"/>
                                <w:color w:val="000000"/>
                                <w:sz w:val="28"/>
                                <w:szCs w:val="28"/>
                              </w:rPr>
                            </w:pPr>
                            <w:r w:rsidRPr="00B173C4">
                              <w:rPr>
                                <w:rFonts w:ascii="Calibri" w:eastAsia="Times New Roman" w:hAnsi="Calibri" w:cs="Calibri"/>
                                <w:color w:val="000000"/>
                                <w:sz w:val="28"/>
                                <w:szCs w:val="28"/>
                              </w:rPr>
                              <w:t>Background - Fluorescent Orange (Retroreflective)</w:t>
                            </w:r>
                          </w:p>
                        </w:tc>
                        <w:tc>
                          <w:tcPr>
                            <w:tcW w:w="180" w:type="dxa"/>
                            <w:tcBorders>
                              <w:top w:val="nil"/>
                              <w:left w:val="nil"/>
                              <w:bottom w:val="nil"/>
                              <w:right w:val="nil"/>
                            </w:tcBorders>
                            <w:shd w:val="clear" w:color="auto" w:fill="auto"/>
                            <w:noWrap/>
                            <w:vAlign w:val="bottom"/>
                            <w:hideMark/>
                          </w:tcPr>
                          <w:p w14:paraId="6BAEAD6D" w14:textId="77777777" w:rsidR="00624049" w:rsidRPr="00B173C4" w:rsidRDefault="00624049" w:rsidP="008F0240">
                            <w:pPr>
                              <w:spacing w:after="0"/>
                              <w:rPr>
                                <w:rFonts w:ascii="Calibri" w:eastAsia="Times New Roman" w:hAnsi="Calibri" w:cs="Calibri"/>
                                <w:color w:val="000000"/>
                                <w:sz w:val="28"/>
                                <w:szCs w:val="28"/>
                              </w:rPr>
                            </w:pPr>
                          </w:p>
                        </w:tc>
                      </w:tr>
                      <w:tr w:rsidR="00624049" w:rsidRPr="00B173C4" w14:paraId="2144775D" w14:textId="77777777" w:rsidTr="008F0240">
                        <w:trPr>
                          <w:trHeight w:val="375"/>
                        </w:trPr>
                        <w:tc>
                          <w:tcPr>
                            <w:tcW w:w="2141" w:type="dxa"/>
                            <w:tcBorders>
                              <w:top w:val="nil"/>
                              <w:left w:val="nil"/>
                              <w:bottom w:val="nil"/>
                              <w:right w:val="nil"/>
                            </w:tcBorders>
                            <w:shd w:val="clear" w:color="auto" w:fill="auto"/>
                            <w:noWrap/>
                            <w:vAlign w:val="bottom"/>
                            <w:hideMark/>
                          </w:tcPr>
                          <w:p w14:paraId="626D55F2" w14:textId="77777777" w:rsidR="00624049" w:rsidRPr="00B173C4" w:rsidRDefault="00624049" w:rsidP="008F0240">
                            <w:pPr>
                              <w:spacing w:after="0"/>
                              <w:rPr>
                                <w:rFonts w:eastAsia="Times New Roman"/>
                                <w:sz w:val="20"/>
                                <w:szCs w:val="20"/>
                              </w:rPr>
                            </w:pPr>
                          </w:p>
                        </w:tc>
                        <w:tc>
                          <w:tcPr>
                            <w:tcW w:w="250" w:type="dxa"/>
                            <w:tcBorders>
                              <w:top w:val="nil"/>
                              <w:left w:val="nil"/>
                              <w:bottom w:val="nil"/>
                              <w:right w:val="nil"/>
                            </w:tcBorders>
                            <w:shd w:val="clear" w:color="auto" w:fill="auto"/>
                            <w:noWrap/>
                            <w:vAlign w:val="bottom"/>
                            <w:hideMark/>
                          </w:tcPr>
                          <w:p w14:paraId="17870713" w14:textId="77777777" w:rsidR="00624049" w:rsidRPr="00B173C4" w:rsidRDefault="00624049" w:rsidP="008F0240">
                            <w:pPr>
                              <w:spacing w:after="0"/>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3227156E" w14:textId="77777777" w:rsidR="00624049" w:rsidRPr="00B173C4" w:rsidRDefault="00624049" w:rsidP="008F0240">
                            <w:pPr>
                              <w:spacing w:after="0"/>
                              <w:rPr>
                                <w:rFonts w:eastAsia="Times New Roman"/>
                                <w:sz w:val="20"/>
                                <w:szCs w:val="20"/>
                              </w:rPr>
                            </w:pPr>
                          </w:p>
                        </w:tc>
                        <w:tc>
                          <w:tcPr>
                            <w:tcW w:w="651" w:type="dxa"/>
                            <w:tcBorders>
                              <w:top w:val="nil"/>
                              <w:left w:val="nil"/>
                              <w:bottom w:val="nil"/>
                              <w:right w:val="nil"/>
                            </w:tcBorders>
                            <w:shd w:val="clear" w:color="auto" w:fill="auto"/>
                            <w:noWrap/>
                            <w:vAlign w:val="bottom"/>
                            <w:hideMark/>
                          </w:tcPr>
                          <w:p w14:paraId="206DF946" w14:textId="77777777" w:rsidR="00624049" w:rsidRPr="00B173C4" w:rsidRDefault="00624049" w:rsidP="008F0240">
                            <w:pPr>
                              <w:spacing w:after="0"/>
                              <w:rPr>
                                <w:rFonts w:eastAsia="Times New Roman"/>
                                <w:sz w:val="20"/>
                                <w:szCs w:val="20"/>
                              </w:rPr>
                            </w:pPr>
                          </w:p>
                        </w:tc>
                        <w:tc>
                          <w:tcPr>
                            <w:tcW w:w="2140" w:type="dxa"/>
                            <w:tcBorders>
                              <w:top w:val="nil"/>
                              <w:left w:val="nil"/>
                              <w:bottom w:val="nil"/>
                              <w:right w:val="nil"/>
                            </w:tcBorders>
                            <w:shd w:val="clear" w:color="auto" w:fill="auto"/>
                            <w:noWrap/>
                            <w:vAlign w:val="bottom"/>
                            <w:hideMark/>
                          </w:tcPr>
                          <w:p w14:paraId="3600C3E1" w14:textId="77777777" w:rsidR="00624049" w:rsidRPr="00B173C4" w:rsidRDefault="00624049" w:rsidP="008F0240">
                            <w:pPr>
                              <w:spacing w:after="0"/>
                              <w:rPr>
                                <w:rFonts w:eastAsia="Times New Roman"/>
                                <w:sz w:val="20"/>
                                <w:szCs w:val="20"/>
                              </w:rPr>
                            </w:pPr>
                          </w:p>
                        </w:tc>
                        <w:tc>
                          <w:tcPr>
                            <w:tcW w:w="471" w:type="dxa"/>
                            <w:tcBorders>
                              <w:top w:val="nil"/>
                              <w:left w:val="nil"/>
                              <w:bottom w:val="nil"/>
                              <w:right w:val="nil"/>
                            </w:tcBorders>
                            <w:shd w:val="clear" w:color="auto" w:fill="auto"/>
                            <w:noWrap/>
                            <w:vAlign w:val="bottom"/>
                            <w:hideMark/>
                          </w:tcPr>
                          <w:p w14:paraId="56675339" w14:textId="77777777" w:rsidR="00624049" w:rsidRPr="00B173C4" w:rsidRDefault="00624049" w:rsidP="008F0240">
                            <w:pPr>
                              <w:spacing w:after="0"/>
                              <w:rPr>
                                <w:rFonts w:eastAsia="Times New Roman"/>
                                <w:sz w:val="20"/>
                                <w:szCs w:val="20"/>
                              </w:rPr>
                            </w:pPr>
                          </w:p>
                        </w:tc>
                        <w:tc>
                          <w:tcPr>
                            <w:tcW w:w="697" w:type="dxa"/>
                            <w:tcBorders>
                              <w:top w:val="nil"/>
                              <w:left w:val="nil"/>
                              <w:bottom w:val="nil"/>
                              <w:right w:val="nil"/>
                            </w:tcBorders>
                            <w:shd w:val="clear" w:color="auto" w:fill="auto"/>
                            <w:noWrap/>
                            <w:vAlign w:val="bottom"/>
                            <w:hideMark/>
                          </w:tcPr>
                          <w:p w14:paraId="54F08C4B" w14:textId="77777777" w:rsidR="00624049" w:rsidRPr="00B173C4" w:rsidRDefault="00624049" w:rsidP="008F0240">
                            <w:pPr>
                              <w:spacing w:after="0"/>
                              <w:rPr>
                                <w:rFonts w:eastAsia="Times New Roman"/>
                                <w:sz w:val="20"/>
                                <w:szCs w:val="20"/>
                              </w:rPr>
                            </w:pPr>
                          </w:p>
                        </w:tc>
                        <w:tc>
                          <w:tcPr>
                            <w:tcW w:w="862" w:type="dxa"/>
                            <w:tcBorders>
                              <w:top w:val="nil"/>
                              <w:left w:val="nil"/>
                              <w:bottom w:val="nil"/>
                              <w:right w:val="nil"/>
                            </w:tcBorders>
                            <w:shd w:val="clear" w:color="auto" w:fill="auto"/>
                            <w:noWrap/>
                            <w:vAlign w:val="bottom"/>
                            <w:hideMark/>
                          </w:tcPr>
                          <w:p w14:paraId="2B430A3D" w14:textId="77777777" w:rsidR="00624049" w:rsidRPr="00B173C4" w:rsidRDefault="00624049" w:rsidP="008F0240">
                            <w:pPr>
                              <w:spacing w:after="0"/>
                              <w:rPr>
                                <w:rFonts w:eastAsia="Times New Roman"/>
                                <w:sz w:val="20"/>
                                <w:szCs w:val="20"/>
                              </w:rPr>
                            </w:pPr>
                          </w:p>
                        </w:tc>
                        <w:tc>
                          <w:tcPr>
                            <w:tcW w:w="180" w:type="dxa"/>
                            <w:tcBorders>
                              <w:top w:val="nil"/>
                              <w:left w:val="nil"/>
                              <w:bottom w:val="nil"/>
                              <w:right w:val="nil"/>
                            </w:tcBorders>
                            <w:shd w:val="clear" w:color="auto" w:fill="auto"/>
                            <w:noWrap/>
                            <w:vAlign w:val="bottom"/>
                            <w:hideMark/>
                          </w:tcPr>
                          <w:p w14:paraId="45EC9CB4" w14:textId="77777777" w:rsidR="00624049" w:rsidRPr="00B173C4" w:rsidRDefault="00624049" w:rsidP="008F0240">
                            <w:pPr>
                              <w:spacing w:after="0"/>
                              <w:rPr>
                                <w:rFonts w:eastAsia="Times New Roman"/>
                                <w:sz w:val="20"/>
                                <w:szCs w:val="20"/>
                              </w:rPr>
                            </w:pPr>
                          </w:p>
                        </w:tc>
                      </w:tr>
                    </w:tbl>
                    <w:p w14:paraId="5AA3F9AF" w14:textId="77777777" w:rsidR="00624049" w:rsidRDefault="00624049" w:rsidP="008F0240"/>
                  </w:txbxContent>
                </v:textbox>
                <w10:wrap type="square"/>
              </v:shape>
            </w:pict>
          </mc:Fallback>
        </mc:AlternateContent>
      </w:r>
      <w:bookmarkEnd w:id="199"/>
      <w:bookmarkEnd w:id="200"/>
      <w:bookmarkEnd w:id="201"/>
      <w:bookmarkEnd w:id="202"/>
      <w:bookmarkEnd w:id="203"/>
      <w:bookmarkEnd w:id="204"/>
      <w:bookmarkEnd w:id="205"/>
      <w:bookmarkEnd w:id="206"/>
      <w:bookmarkEnd w:id="207"/>
      <w:bookmarkEnd w:id="208"/>
      <w:bookmarkEnd w:id="209"/>
      <w:bookmarkEnd w:id="210"/>
    </w:p>
    <w:p w14:paraId="36D157B1" w14:textId="77777777" w:rsidR="008F0240" w:rsidRDefault="008F0240" w:rsidP="008F0240">
      <w:pPr>
        <w:pStyle w:val="Heading2"/>
      </w:pPr>
    </w:p>
    <w:p w14:paraId="181DDFF2" w14:textId="77777777" w:rsidR="008F0240" w:rsidRDefault="008F0240" w:rsidP="008F0240">
      <w:pPr>
        <w:pStyle w:val="Heading2"/>
      </w:pPr>
    </w:p>
    <w:p w14:paraId="4D24F4B2" w14:textId="77777777" w:rsidR="00DF5724" w:rsidRDefault="00DF5724" w:rsidP="00DF5724">
      <w:pPr>
        <w:rPr>
          <w:rFonts w:cstheme="majorBidi"/>
          <w:b/>
          <w:smallCaps/>
          <w:u w:val="single"/>
        </w:rPr>
      </w:pPr>
    </w:p>
    <w:p w14:paraId="1DCC29D5" w14:textId="77777777" w:rsidR="00DF5724" w:rsidRPr="007577A9" w:rsidRDefault="00DF5724" w:rsidP="00DF5724">
      <w:pPr>
        <w:pStyle w:val="Heading3"/>
        <w:spacing w:before="0"/>
        <w:rPr>
          <w:i w:val="0"/>
          <w:iCs/>
          <w:u w:val="single"/>
        </w:rPr>
      </w:pPr>
      <w:r w:rsidRPr="007577A9">
        <w:rPr>
          <w:i w:val="0"/>
          <w:iCs/>
          <w:u w:val="single"/>
        </w:rPr>
        <w:t>Required Signs</w:t>
      </w:r>
    </w:p>
    <w:p w14:paraId="3C6D89B3" w14:textId="77777777" w:rsidR="00164501" w:rsidRPr="00386B5B" w:rsidRDefault="00164501" w:rsidP="00164501">
      <w:pPr>
        <w:pStyle w:val="BodyText"/>
      </w:pPr>
      <w:r w:rsidRPr="00386B5B">
        <w:t>Grass Mowing Advance Warning Signs (W10-10A and W10-10)</w:t>
      </w:r>
    </w:p>
    <w:p w14:paraId="51487024" w14:textId="77777777" w:rsidR="00164501" w:rsidRPr="00F05080" w:rsidRDefault="00164501" w:rsidP="00164501">
      <w:pPr>
        <w:pStyle w:val="BodyText"/>
      </w:pPr>
    </w:p>
    <w:tbl>
      <w:tblPr>
        <w:tblW w:w="5000" w:type="pct"/>
        <w:tblLook w:val="0000" w:firstRow="0" w:lastRow="0" w:firstColumn="0" w:lastColumn="0" w:noHBand="0" w:noVBand="0"/>
      </w:tblPr>
      <w:tblGrid>
        <w:gridCol w:w="1392"/>
        <w:gridCol w:w="3033"/>
        <w:gridCol w:w="2623"/>
        <w:gridCol w:w="2312"/>
      </w:tblGrid>
      <w:tr w:rsidR="00164501" w:rsidRPr="00386B5B" w14:paraId="62673F02" w14:textId="77777777" w:rsidTr="00D9635B">
        <w:tc>
          <w:tcPr>
            <w:tcW w:w="744" w:type="pct"/>
            <w:vAlign w:val="center"/>
          </w:tcPr>
          <w:p w14:paraId="6303064B" w14:textId="77777777" w:rsidR="00164501" w:rsidRPr="00386B5B" w:rsidRDefault="00164501" w:rsidP="00D9635B">
            <w:pPr>
              <w:pStyle w:val="BodyText"/>
            </w:pPr>
            <w:r w:rsidRPr="00386B5B">
              <w:t>W10-10A</w:t>
            </w:r>
          </w:p>
          <w:p w14:paraId="061556B2" w14:textId="77777777" w:rsidR="00164501" w:rsidRPr="00386B5B" w:rsidRDefault="00164501" w:rsidP="00D9635B">
            <w:pPr>
              <w:pStyle w:val="BodyText"/>
            </w:pPr>
            <w:r w:rsidRPr="00386B5B">
              <w:t>48” X 48”</w:t>
            </w:r>
          </w:p>
        </w:tc>
        <w:tc>
          <w:tcPr>
            <w:tcW w:w="1620" w:type="pct"/>
            <w:vAlign w:val="center"/>
          </w:tcPr>
          <w:p w14:paraId="7BABB045" w14:textId="77777777" w:rsidR="00164501" w:rsidRPr="00386B5B" w:rsidRDefault="00164501" w:rsidP="00D9635B">
            <w:pPr>
              <w:pStyle w:val="BodyText"/>
              <w:jc w:val="center"/>
            </w:pPr>
            <w:r w:rsidRPr="00386B5B">
              <w:object w:dxaOrig="2101" w:dyaOrig="2101" w14:anchorId="40320ABB">
                <v:shape id="_x0000_i1026" type="#_x0000_t75" style="width:102pt;height:102pt" o:ole="" fillcolor="window">
                  <v:imagedata r:id="rId70" o:title=""/>
                </v:shape>
                <o:OLEObject Type="Embed" ProgID="Word.Picture.8" ShapeID="_x0000_i1026" DrawAspect="Content" ObjectID="_1697285433" r:id="rId71"/>
              </w:object>
            </w:r>
          </w:p>
        </w:tc>
        <w:tc>
          <w:tcPr>
            <w:tcW w:w="1401" w:type="pct"/>
            <w:vAlign w:val="center"/>
          </w:tcPr>
          <w:p w14:paraId="04963D75" w14:textId="77777777" w:rsidR="00164501" w:rsidRPr="00386B5B" w:rsidRDefault="00164501" w:rsidP="00D9635B">
            <w:pPr>
              <w:pStyle w:val="BodyText"/>
              <w:jc w:val="center"/>
            </w:pPr>
            <w:r w:rsidRPr="00386B5B">
              <w:object w:dxaOrig="2101" w:dyaOrig="2101" w14:anchorId="5AD28478">
                <v:shape id="_x0000_i1027" type="#_x0000_t75" style="width:102pt;height:102pt" o:ole="" fillcolor="window">
                  <v:imagedata r:id="rId72" o:title=""/>
                </v:shape>
                <o:OLEObject Type="Embed" ProgID="Word.Picture.8" ShapeID="_x0000_i1027" DrawAspect="Content" ObjectID="_1697285434" r:id="rId73"/>
              </w:object>
            </w:r>
          </w:p>
        </w:tc>
        <w:tc>
          <w:tcPr>
            <w:tcW w:w="1235" w:type="pct"/>
            <w:vAlign w:val="center"/>
          </w:tcPr>
          <w:p w14:paraId="12C064AF" w14:textId="77777777" w:rsidR="00164501" w:rsidRPr="00386B5B" w:rsidRDefault="00164501" w:rsidP="00D9635B">
            <w:pPr>
              <w:pStyle w:val="BodyText"/>
            </w:pPr>
            <w:r w:rsidRPr="00386B5B">
              <w:t>W10-10</w:t>
            </w:r>
          </w:p>
          <w:p w14:paraId="79E3435F" w14:textId="77777777" w:rsidR="00164501" w:rsidRPr="00386B5B" w:rsidRDefault="00164501" w:rsidP="00D9635B">
            <w:pPr>
              <w:pStyle w:val="BodyText"/>
            </w:pPr>
            <w:r w:rsidRPr="00386B5B">
              <w:t>36"X36"</w:t>
            </w:r>
          </w:p>
          <w:p w14:paraId="1E9C7D63" w14:textId="77777777" w:rsidR="00164501" w:rsidRPr="00386B5B" w:rsidRDefault="00164501" w:rsidP="00D9635B">
            <w:pPr>
              <w:pStyle w:val="BodyText"/>
            </w:pPr>
            <w:r w:rsidRPr="00386B5B">
              <w:t>48"X48"</w:t>
            </w:r>
          </w:p>
          <w:p w14:paraId="74830BC3" w14:textId="77777777" w:rsidR="00164501" w:rsidRPr="00386B5B" w:rsidRDefault="00164501" w:rsidP="00D9635B">
            <w:pPr>
              <w:pStyle w:val="BodyText"/>
            </w:pPr>
          </w:p>
        </w:tc>
      </w:tr>
    </w:tbl>
    <w:p w14:paraId="2DE923A4" w14:textId="77777777" w:rsidR="00164501" w:rsidRDefault="00164501" w:rsidP="00164501">
      <w:pPr>
        <w:pStyle w:val="BodyText"/>
      </w:pPr>
    </w:p>
    <w:p w14:paraId="64092457" w14:textId="77777777" w:rsidR="00164501" w:rsidRPr="00386B5B" w:rsidRDefault="00164501" w:rsidP="00164501">
      <w:pPr>
        <w:pStyle w:val="BodyText"/>
      </w:pPr>
      <w:r w:rsidRPr="00386B5B">
        <w:t>Caution Mower (W10-11A and W10-11)</w:t>
      </w:r>
    </w:p>
    <w:p w14:paraId="4DC40EAC" w14:textId="77777777" w:rsidR="00164501" w:rsidRPr="00386B5B" w:rsidRDefault="00164501" w:rsidP="00164501">
      <w:pPr>
        <w:pStyle w:val="BodyText"/>
      </w:pPr>
    </w:p>
    <w:tbl>
      <w:tblPr>
        <w:tblW w:w="5000" w:type="pct"/>
        <w:tblLook w:val="0000" w:firstRow="0" w:lastRow="0" w:firstColumn="0" w:lastColumn="0" w:noHBand="0" w:noVBand="0"/>
      </w:tblPr>
      <w:tblGrid>
        <w:gridCol w:w="1479"/>
        <w:gridCol w:w="2336"/>
        <w:gridCol w:w="2960"/>
        <w:gridCol w:w="2585"/>
      </w:tblGrid>
      <w:tr w:rsidR="00164501" w:rsidRPr="00386B5B" w14:paraId="5338FE2F" w14:textId="77777777" w:rsidTr="00D9635B">
        <w:tc>
          <w:tcPr>
            <w:tcW w:w="790" w:type="pct"/>
            <w:vAlign w:val="center"/>
          </w:tcPr>
          <w:p w14:paraId="7573B9FE" w14:textId="77777777" w:rsidR="00164501" w:rsidRPr="00386B5B" w:rsidRDefault="00164501" w:rsidP="00D9635B">
            <w:pPr>
              <w:pStyle w:val="BodyText"/>
            </w:pPr>
            <w:r w:rsidRPr="00386B5B">
              <w:t>W10-11A</w:t>
            </w:r>
          </w:p>
          <w:p w14:paraId="73B3397C" w14:textId="77777777" w:rsidR="00164501" w:rsidRPr="00386B5B" w:rsidRDefault="00164501" w:rsidP="00D9635B">
            <w:pPr>
              <w:pStyle w:val="BodyText"/>
            </w:pPr>
            <w:r w:rsidRPr="00386B5B">
              <w:t>36” x 36”</w:t>
            </w:r>
          </w:p>
        </w:tc>
        <w:tc>
          <w:tcPr>
            <w:tcW w:w="1248" w:type="pct"/>
            <w:vAlign w:val="center"/>
          </w:tcPr>
          <w:p w14:paraId="3DB13FC2" w14:textId="77777777" w:rsidR="00164501" w:rsidRPr="00386B5B" w:rsidRDefault="00164501" w:rsidP="00D9635B">
            <w:pPr>
              <w:pStyle w:val="BodyText"/>
              <w:jc w:val="center"/>
            </w:pPr>
            <w:r w:rsidRPr="00386B5B">
              <w:object w:dxaOrig="2101" w:dyaOrig="2101" w14:anchorId="5930D5F2">
                <v:shape id="_x0000_i1028" type="#_x0000_t75" style="width:102pt;height:102pt" o:ole="" fillcolor="window">
                  <v:imagedata r:id="rId74" o:title=""/>
                </v:shape>
                <o:OLEObject Type="Embed" ProgID="Word.Picture.8" ShapeID="_x0000_i1028" DrawAspect="Content" ObjectID="_1697285435" r:id="rId75"/>
              </w:object>
            </w:r>
          </w:p>
        </w:tc>
        <w:tc>
          <w:tcPr>
            <w:tcW w:w="1581" w:type="pct"/>
            <w:vAlign w:val="center"/>
          </w:tcPr>
          <w:p w14:paraId="53E7DD1A" w14:textId="77777777" w:rsidR="00164501" w:rsidRPr="00386B5B" w:rsidRDefault="00164501" w:rsidP="00D9635B">
            <w:pPr>
              <w:pStyle w:val="BodyText"/>
              <w:jc w:val="center"/>
            </w:pPr>
            <w:r w:rsidRPr="00386B5B">
              <w:object w:dxaOrig="2191" w:dyaOrig="841" w14:anchorId="418C8366">
                <v:shape id="_x0000_i1029" type="#_x0000_t75" style="width:108.8pt;height:42pt" o:ole="" fillcolor="window">
                  <v:imagedata r:id="rId76" o:title=""/>
                </v:shape>
                <o:OLEObject Type="Embed" ProgID="Word.Picture.8" ShapeID="_x0000_i1029" DrawAspect="Content" ObjectID="_1697285436" r:id="rId77"/>
              </w:object>
            </w:r>
          </w:p>
          <w:p w14:paraId="011A104E" w14:textId="77777777" w:rsidR="00164501" w:rsidRPr="00386B5B" w:rsidRDefault="00164501" w:rsidP="00D9635B">
            <w:pPr>
              <w:pStyle w:val="BodyText"/>
              <w:jc w:val="center"/>
            </w:pPr>
          </w:p>
        </w:tc>
        <w:tc>
          <w:tcPr>
            <w:tcW w:w="1381" w:type="pct"/>
            <w:tcBorders>
              <w:left w:val="nil"/>
            </w:tcBorders>
            <w:vAlign w:val="center"/>
          </w:tcPr>
          <w:p w14:paraId="5FF03C5A" w14:textId="77777777" w:rsidR="00164501" w:rsidRPr="00386B5B" w:rsidRDefault="00164501" w:rsidP="00D9635B">
            <w:pPr>
              <w:pStyle w:val="BodyText"/>
            </w:pPr>
            <w:r w:rsidRPr="00386B5B">
              <w:t>W10-11</w:t>
            </w:r>
          </w:p>
          <w:p w14:paraId="1E48357F" w14:textId="77777777" w:rsidR="00164501" w:rsidRPr="00386B5B" w:rsidRDefault="00164501" w:rsidP="00D9635B">
            <w:pPr>
              <w:pStyle w:val="BodyText"/>
            </w:pPr>
            <w:r w:rsidRPr="00386B5B">
              <w:t>54"X30"</w:t>
            </w:r>
          </w:p>
        </w:tc>
      </w:tr>
    </w:tbl>
    <w:p w14:paraId="4C7C41FE" w14:textId="77777777" w:rsidR="00164501" w:rsidRDefault="00164501" w:rsidP="00164501">
      <w:pPr>
        <w:pStyle w:val="BodyText"/>
      </w:pPr>
    </w:p>
    <w:p w14:paraId="55FC7CD9" w14:textId="77777777" w:rsidR="00164501" w:rsidRPr="00F652B4" w:rsidRDefault="00164501" w:rsidP="00164501">
      <w:pPr>
        <w:pStyle w:val="BodyText"/>
      </w:pPr>
      <w:r w:rsidRPr="008457F0">
        <w:rPr>
          <w:color w:val="0000FF"/>
        </w:rPr>
        <w:t>L</w:t>
      </w:r>
      <w:r w:rsidRPr="00F652B4">
        <w:t>itter Pickup Advance Warning Signs (W10-10A and W10-10)</w:t>
      </w:r>
    </w:p>
    <w:p w14:paraId="524E66ED" w14:textId="77777777" w:rsidR="00164501" w:rsidRDefault="00164501" w:rsidP="00164501">
      <w:pPr>
        <w:pStyle w:val="BodyText"/>
        <w:tabs>
          <w:tab w:val="center" w:pos="2160"/>
          <w:tab w:val="center" w:pos="7200"/>
        </w:tabs>
      </w:pPr>
    </w:p>
    <w:tbl>
      <w:tblPr>
        <w:tblW w:w="5000" w:type="pct"/>
        <w:tblLook w:val="0000" w:firstRow="0" w:lastRow="0" w:firstColumn="0" w:lastColumn="0" w:noHBand="0" w:noVBand="0"/>
      </w:tblPr>
      <w:tblGrid>
        <w:gridCol w:w="1392"/>
        <w:gridCol w:w="3033"/>
        <w:gridCol w:w="2623"/>
        <w:gridCol w:w="2312"/>
      </w:tblGrid>
      <w:tr w:rsidR="00164501" w:rsidRPr="00386B5B" w14:paraId="4F349AE4" w14:textId="77777777" w:rsidTr="00D9635B">
        <w:tc>
          <w:tcPr>
            <w:tcW w:w="744" w:type="pct"/>
            <w:vAlign w:val="center"/>
          </w:tcPr>
          <w:p w14:paraId="24CF60A0" w14:textId="77777777" w:rsidR="00164501" w:rsidRPr="00386B5B" w:rsidRDefault="00164501" w:rsidP="00D9635B">
            <w:pPr>
              <w:pStyle w:val="BodyText"/>
            </w:pPr>
            <w:r w:rsidRPr="00386B5B">
              <w:t>W10-10A</w:t>
            </w:r>
          </w:p>
          <w:p w14:paraId="42BA9B63" w14:textId="77777777" w:rsidR="00164501" w:rsidRPr="00386B5B" w:rsidRDefault="00164501" w:rsidP="00D9635B">
            <w:pPr>
              <w:pStyle w:val="BodyText"/>
            </w:pPr>
            <w:r w:rsidRPr="00386B5B">
              <w:t>48” X 48”</w:t>
            </w:r>
          </w:p>
        </w:tc>
        <w:tc>
          <w:tcPr>
            <w:tcW w:w="1620" w:type="pct"/>
            <w:vAlign w:val="center"/>
          </w:tcPr>
          <w:p w14:paraId="0BE806D3" w14:textId="77777777" w:rsidR="00164501" w:rsidRPr="00386B5B" w:rsidRDefault="00164501" w:rsidP="00D9635B">
            <w:pPr>
              <w:pStyle w:val="BodyText"/>
              <w:jc w:val="center"/>
            </w:pPr>
            <w:r w:rsidRPr="00386B5B">
              <w:object w:dxaOrig="2101" w:dyaOrig="2101" w14:anchorId="4699BBC4">
                <v:shape id="_x0000_i1030" type="#_x0000_t75" style="width:102pt;height:102pt" o:ole="" fillcolor="window">
                  <v:imagedata r:id="rId78" o:title=""/>
                </v:shape>
                <o:OLEObject Type="Embed" ProgID="Word.Picture.8" ShapeID="_x0000_i1030" DrawAspect="Content" ObjectID="_1697285437" r:id="rId79"/>
              </w:object>
            </w:r>
          </w:p>
        </w:tc>
        <w:tc>
          <w:tcPr>
            <w:tcW w:w="1401" w:type="pct"/>
            <w:vAlign w:val="center"/>
          </w:tcPr>
          <w:p w14:paraId="5F5A88AB" w14:textId="77777777" w:rsidR="00164501" w:rsidRPr="00386B5B" w:rsidRDefault="00164501" w:rsidP="00D9635B">
            <w:pPr>
              <w:pStyle w:val="BodyText"/>
              <w:jc w:val="center"/>
            </w:pPr>
            <w:r w:rsidRPr="00386B5B">
              <w:object w:dxaOrig="2101" w:dyaOrig="2101" w14:anchorId="12C534A2">
                <v:shape id="_x0000_i1031" type="#_x0000_t75" style="width:102pt;height:102pt" o:ole="" fillcolor="window">
                  <v:imagedata r:id="rId80" o:title=""/>
                </v:shape>
                <o:OLEObject Type="Embed" ProgID="Word.Picture.8" ShapeID="_x0000_i1031" DrawAspect="Content" ObjectID="_1697285438" r:id="rId81"/>
              </w:object>
            </w:r>
          </w:p>
        </w:tc>
        <w:tc>
          <w:tcPr>
            <w:tcW w:w="1235" w:type="pct"/>
            <w:vAlign w:val="center"/>
          </w:tcPr>
          <w:p w14:paraId="2F39F4EB" w14:textId="77777777" w:rsidR="00164501" w:rsidRPr="00386B5B" w:rsidRDefault="00164501" w:rsidP="00D9635B">
            <w:pPr>
              <w:pStyle w:val="BodyText"/>
            </w:pPr>
            <w:r w:rsidRPr="00386B5B">
              <w:t>W10-10</w:t>
            </w:r>
          </w:p>
          <w:p w14:paraId="5D75AB51" w14:textId="77777777" w:rsidR="00164501" w:rsidRPr="00386B5B" w:rsidRDefault="00164501" w:rsidP="00D9635B">
            <w:pPr>
              <w:pStyle w:val="BodyText"/>
            </w:pPr>
            <w:r w:rsidRPr="00386B5B">
              <w:t>36"X36"</w:t>
            </w:r>
          </w:p>
          <w:p w14:paraId="063A3B5D" w14:textId="77777777" w:rsidR="00164501" w:rsidRPr="00386B5B" w:rsidRDefault="00164501" w:rsidP="00D9635B">
            <w:pPr>
              <w:pStyle w:val="BodyText"/>
            </w:pPr>
            <w:r w:rsidRPr="00386B5B">
              <w:t>48"X48"</w:t>
            </w:r>
          </w:p>
          <w:p w14:paraId="030418B5" w14:textId="77777777" w:rsidR="00164501" w:rsidRPr="00386B5B" w:rsidRDefault="00164501" w:rsidP="00D9635B">
            <w:pPr>
              <w:pStyle w:val="BodyText"/>
            </w:pPr>
          </w:p>
        </w:tc>
      </w:tr>
    </w:tbl>
    <w:p w14:paraId="3026ED14" w14:textId="77777777" w:rsidR="00164501" w:rsidRDefault="00164501" w:rsidP="005C0113">
      <w:pPr>
        <w:pStyle w:val="Heading2"/>
      </w:pPr>
    </w:p>
    <w:p w14:paraId="6061F759" w14:textId="77777777" w:rsidR="00164501" w:rsidRDefault="00164501">
      <w:pPr>
        <w:rPr>
          <w:rFonts w:cstheme="majorBidi"/>
          <w:b/>
          <w:smallCaps/>
          <w:u w:val="single"/>
        </w:rPr>
      </w:pPr>
      <w:r>
        <w:br w:type="page"/>
      </w:r>
    </w:p>
    <w:p w14:paraId="295AFE6E" w14:textId="77777777" w:rsidR="00301A3D" w:rsidRPr="00D66480" w:rsidRDefault="00301A3D" w:rsidP="00301A3D">
      <w:pPr>
        <w:pStyle w:val="Heading2"/>
        <w:spacing w:before="0"/>
        <w:rPr>
          <w:iCs/>
          <w:sz w:val="22"/>
          <w:szCs w:val="22"/>
        </w:rPr>
      </w:pPr>
      <w:bookmarkStart w:id="211" w:name="_Toc85717249"/>
      <w:bookmarkStart w:id="212" w:name="_Toc525636507"/>
      <w:bookmarkStart w:id="213" w:name="_Toc19020150"/>
      <w:bookmarkStart w:id="214" w:name="_Toc337120685"/>
      <w:bookmarkEnd w:id="195"/>
      <w:r w:rsidRPr="00D66480">
        <w:rPr>
          <w:iCs/>
          <w:sz w:val="22"/>
          <w:szCs w:val="22"/>
        </w:rPr>
        <w:t>Threatened and Endangered Plant Species Sign</w:t>
      </w:r>
      <w:bookmarkEnd w:id="211"/>
    </w:p>
    <w:p w14:paraId="22DF876C" w14:textId="77777777" w:rsidR="00301A3D" w:rsidRDefault="00301A3D" w:rsidP="00301A3D">
      <w:pPr>
        <w:pStyle w:val="Heading2"/>
        <w:spacing w:before="0"/>
      </w:pPr>
    </w:p>
    <w:p w14:paraId="745AFC51" w14:textId="77777777" w:rsidR="00301A3D" w:rsidRPr="00027533" w:rsidRDefault="00301A3D" w:rsidP="00301A3D">
      <w:pPr>
        <w:pStyle w:val="BodyText"/>
        <w:rPr>
          <w:sz w:val="22"/>
          <w:szCs w:val="22"/>
        </w:rPr>
      </w:pPr>
      <w:r w:rsidRPr="00027533">
        <w:rPr>
          <w:sz w:val="22"/>
          <w:szCs w:val="22"/>
        </w:rPr>
        <w:t>Information on each county can be found at this website:</w:t>
      </w:r>
    </w:p>
    <w:p w14:paraId="618EB792" w14:textId="77777777" w:rsidR="00301A3D" w:rsidRPr="00202487" w:rsidRDefault="006B4A30" w:rsidP="00301A3D">
      <w:pPr>
        <w:pStyle w:val="BodyText"/>
        <w:rPr>
          <w:b/>
          <w:bCs/>
          <w:sz w:val="22"/>
          <w:szCs w:val="22"/>
        </w:rPr>
      </w:pPr>
      <w:hyperlink r:id="rId82" w:history="1">
        <w:r w:rsidR="00301A3D" w:rsidRPr="00202487">
          <w:rPr>
            <w:rStyle w:val="Hyperlink"/>
            <w:b/>
            <w:bCs/>
            <w:sz w:val="22"/>
            <w:szCs w:val="22"/>
          </w:rPr>
          <w:t>https://connect.ncdot.gov/resources/roadside/Pages/Field-Operations.aspx</w:t>
        </w:r>
      </w:hyperlink>
    </w:p>
    <w:p w14:paraId="3B253787" w14:textId="77777777" w:rsidR="00301A3D" w:rsidRDefault="00301A3D" w:rsidP="00301A3D">
      <w:pPr>
        <w:pStyle w:val="BodyText"/>
        <w:spacing w:before="240"/>
        <w:rPr>
          <w:b/>
          <w:sz w:val="22"/>
          <w:szCs w:val="22"/>
        </w:rPr>
      </w:pPr>
    </w:p>
    <w:p w14:paraId="1DD00791" w14:textId="77777777" w:rsidR="00301A3D" w:rsidRPr="00566638" w:rsidRDefault="00301A3D" w:rsidP="00301A3D">
      <w:pPr>
        <w:pStyle w:val="BodyText"/>
        <w:spacing w:before="240"/>
        <w:rPr>
          <w:b/>
          <w:sz w:val="22"/>
          <w:szCs w:val="22"/>
          <w:u w:val="single"/>
        </w:rPr>
      </w:pPr>
      <w:r w:rsidRPr="00566638">
        <w:rPr>
          <w:b/>
          <w:sz w:val="22"/>
          <w:szCs w:val="22"/>
          <w:u w:val="single"/>
        </w:rPr>
        <w:t>Current data and exact locations should be verified through Division and County personnel.</w:t>
      </w:r>
    </w:p>
    <w:p w14:paraId="50BF1121" w14:textId="77777777" w:rsidR="00301A3D" w:rsidRDefault="00301A3D" w:rsidP="00301A3D">
      <w:pPr>
        <w:pStyle w:val="BodyText"/>
      </w:pPr>
    </w:p>
    <w:p w14:paraId="4D00F574" w14:textId="77777777" w:rsidR="00301A3D" w:rsidRDefault="00301A3D" w:rsidP="00301A3D">
      <w:pPr>
        <w:pStyle w:val="BodyText"/>
        <w:jc w:val="center"/>
      </w:pPr>
    </w:p>
    <w:p w14:paraId="38D55482" w14:textId="77777777" w:rsidR="00301A3D" w:rsidRDefault="00301A3D" w:rsidP="00301A3D">
      <w:pPr>
        <w:pStyle w:val="BodyText"/>
        <w:jc w:val="center"/>
      </w:pPr>
      <w:r>
        <w:rPr>
          <w:noProof/>
          <w:sz w:val="23"/>
        </w:rPr>
        <w:drawing>
          <wp:anchor distT="0" distB="0" distL="114300" distR="114300" simplePos="0" relativeHeight="251703296" behindDoc="1" locked="0" layoutInCell="1" allowOverlap="1" wp14:anchorId="3280E9F1" wp14:editId="169B9A25">
            <wp:simplePos x="0" y="0"/>
            <wp:positionH relativeFrom="page">
              <wp:align>center</wp:align>
            </wp:positionH>
            <wp:positionV relativeFrom="paragraph">
              <wp:posOffset>347345</wp:posOffset>
            </wp:positionV>
            <wp:extent cx="1646452" cy="1572768"/>
            <wp:effectExtent l="0" t="0" r="0" b="8890"/>
            <wp:wrapNone/>
            <wp:docPr id="24" name="Picture 24" descr="no mowing_spra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o mowing_sprayi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46452" cy="1572768"/>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PLANT PROTECTION – </w:t>
      </w:r>
      <w:r w:rsidRPr="00B65B43">
        <w:t>NO MOWING/NO SPRAYING</w:t>
      </w:r>
    </w:p>
    <w:p w14:paraId="6B17D23F" w14:textId="77777777" w:rsidR="00301A3D" w:rsidRDefault="00301A3D" w:rsidP="00301A3D">
      <w:pPr>
        <w:pStyle w:val="BodyText"/>
        <w:tabs>
          <w:tab w:val="left" w:pos="6120"/>
        </w:tabs>
      </w:pPr>
      <w:r>
        <w:tab/>
      </w:r>
    </w:p>
    <w:p w14:paraId="0BE99E9F" w14:textId="77777777" w:rsidR="00301A3D" w:rsidRDefault="00301A3D" w:rsidP="00301A3D">
      <w:pPr>
        <w:pStyle w:val="BodyText"/>
        <w:tabs>
          <w:tab w:val="left" w:pos="6120"/>
        </w:tabs>
      </w:pPr>
    </w:p>
    <w:p w14:paraId="1C76E440" w14:textId="77777777" w:rsidR="00301A3D" w:rsidRDefault="00301A3D" w:rsidP="00301A3D">
      <w:pPr>
        <w:pStyle w:val="BodyText"/>
        <w:tabs>
          <w:tab w:val="left" w:pos="6120"/>
        </w:tabs>
      </w:pPr>
    </w:p>
    <w:p w14:paraId="181F1E5B" w14:textId="77777777" w:rsidR="00301A3D" w:rsidRDefault="00301A3D" w:rsidP="00301A3D">
      <w:pPr>
        <w:pStyle w:val="BodyText"/>
        <w:tabs>
          <w:tab w:val="left" w:pos="6120"/>
        </w:tabs>
      </w:pPr>
      <w:r>
        <w:tab/>
      </w:r>
    </w:p>
    <w:p w14:paraId="7CDC37E3" w14:textId="77777777" w:rsidR="00301A3D" w:rsidRDefault="00301A3D" w:rsidP="00301A3D">
      <w:pPr>
        <w:pStyle w:val="BodyText"/>
        <w:tabs>
          <w:tab w:val="left" w:pos="6120"/>
        </w:tabs>
      </w:pPr>
    </w:p>
    <w:p w14:paraId="2758ED76" w14:textId="77777777" w:rsidR="00301A3D" w:rsidRDefault="00301A3D" w:rsidP="00301A3D">
      <w:pPr>
        <w:pStyle w:val="BodyText"/>
        <w:tabs>
          <w:tab w:val="left" w:pos="6120"/>
        </w:tabs>
      </w:pPr>
    </w:p>
    <w:p w14:paraId="199A9439" w14:textId="77777777" w:rsidR="00301A3D" w:rsidRDefault="00301A3D" w:rsidP="00301A3D">
      <w:pPr>
        <w:pStyle w:val="BodyText"/>
        <w:tabs>
          <w:tab w:val="left" w:pos="6120"/>
        </w:tabs>
      </w:pPr>
    </w:p>
    <w:p w14:paraId="5A3505B4" w14:textId="77777777" w:rsidR="00301A3D" w:rsidRPr="00B65B43" w:rsidRDefault="00301A3D" w:rsidP="00301A3D">
      <w:pPr>
        <w:pStyle w:val="BodyText"/>
        <w:tabs>
          <w:tab w:val="left" w:pos="6120"/>
        </w:tabs>
        <w:jc w:val="center"/>
      </w:pPr>
      <w:r w:rsidRPr="00B65B43">
        <w:t>SP-04315</w:t>
      </w:r>
    </w:p>
    <w:p w14:paraId="3F28B0AB" w14:textId="77777777" w:rsidR="00301A3D" w:rsidRDefault="00301A3D" w:rsidP="00301A3D">
      <w:pPr>
        <w:pStyle w:val="BodyText"/>
        <w:tabs>
          <w:tab w:val="left" w:pos="6120"/>
        </w:tabs>
        <w:jc w:val="center"/>
      </w:pPr>
      <w:r>
        <w:t>24” X 24”</w:t>
      </w:r>
    </w:p>
    <w:p w14:paraId="170E67A4" w14:textId="77777777" w:rsidR="00301A3D" w:rsidRPr="00F25417" w:rsidRDefault="00301A3D" w:rsidP="00301A3D">
      <w:pPr>
        <w:pStyle w:val="BodyText"/>
        <w:sectPr w:rsidR="00301A3D" w:rsidRPr="00F25417" w:rsidSect="006D53F4">
          <w:type w:val="continuous"/>
          <w:pgSz w:w="12240" w:h="15840" w:code="1"/>
          <w:pgMar w:top="1440" w:right="1440" w:bottom="1440" w:left="1440" w:header="720" w:footer="720" w:gutter="0"/>
          <w:cols w:space="720"/>
          <w:noEndnote/>
          <w:titlePg/>
        </w:sectPr>
      </w:pPr>
    </w:p>
    <w:p w14:paraId="1EAAB80D" w14:textId="39341F8C" w:rsidR="00433B3E" w:rsidRDefault="00433B3E" w:rsidP="00301A3D"/>
    <w:tbl>
      <w:tblPr>
        <w:tblW w:w="8682" w:type="dxa"/>
        <w:tblLook w:val="04A0" w:firstRow="1" w:lastRow="0" w:firstColumn="1" w:lastColumn="0" w:noHBand="0" w:noVBand="1"/>
      </w:tblPr>
      <w:tblGrid>
        <w:gridCol w:w="972"/>
        <w:gridCol w:w="712"/>
        <w:gridCol w:w="2003"/>
        <w:gridCol w:w="1352"/>
        <w:gridCol w:w="928"/>
        <w:gridCol w:w="572"/>
        <w:gridCol w:w="870"/>
        <w:gridCol w:w="1273"/>
      </w:tblGrid>
      <w:tr w:rsidR="00D768AF" w:rsidRPr="00D768AF" w14:paraId="33E7D4FA" w14:textId="77777777" w:rsidTr="00145D3B">
        <w:trPr>
          <w:trHeight w:val="300"/>
        </w:trPr>
        <w:tc>
          <w:tcPr>
            <w:tcW w:w="8682" w:type="dxa"/>
            <w:gridSpan w:val="8"/>
            <w:tcBorders>
              <w:top w:val="single" w:sz="4" w:space="0" w:color="auto"/>
              <w:left w:val="single" w:sz="4" w:space="0" w:color="auto"/>
              <w:bottom w:val="single" w:sz="4" w:space="0" w:color="auto"/>
              <w:right w:val="single" w:sz="4" w:space="0" w:color="auto"/>
            </w:tcBorders>
            <w:shd w:val="clear" w:color="000000" w:fill="D9D9D9"/>
            <w:vAlign w:val="center"/>
            <w:hideMark/>
          </w:tcPr>
          <w:p w14:paraId="6F734340" w14:textId="0E542302" w:rsidR="00D768AF" w:rsidRPr="00D768AF" w:rsidRDefault="00433B3E" w:rsidP="00D768AF">
            <w:pPr>
              <w:spacing w:after="0"/>
              <w:jc w:val="center"/>
              <w:rPr>
                <w:rFonts w:ascii="Arial" w:eastAsia="Times New Roman" w:hAnsi="Arial" w:cs="Arial"/>
                <w:b/>
                <w:bCs/>
                <w:color w:val="000000"/>
                <w:sz w:val="16"/>
                <w:szCs w:val="16"/>
              </w:rPr>
            </w:pPr>
            <w:r>
              <w:br w:type="page"/>
            </w:r>
            <w:r w:rsidR="00D768AF" w:rsidRPr="00D768AF">
              <w:rPr>
                <w:rFonts w:ascii="Arial" w:eastAsia="Times New Roman" w:hAnsi="Arial" w:cs="Arial"/>
                <w:b/>
                <w:bCs/>
                <w:color w:val="000000"/>
                <w:sz w:val="16"/>
                <w:szCs w:val="16"/>
              </w:rPr>
              <w:t>Division 13 Rutherford County Litter Removal</w:t>
            </w:r>
          </w:p>
        </w:tc>
      </w:tr>
      <w:tr w:rsidR="00D768AF" w:rsidRPr="00D768AF" w14:paraId="21AC47AE" w14:textId="77777777" w:rsidTr="00145D3B">
        <w:trPr>
          <w:trHeight w:val="300"/>
        </w:trPr>
        <w:tc>
          <w:tcPr>
            <w:tcW w:w="972" w:type="dxa"/>
            <w:tcBorders>
              <w:top w:val="nil"/>
              <w:left w:val="nil"/>
              <w:bottom w:val="nil"/>
              <w:right w:val="nil"/>
            </w:tcBorders>
            <w:shd w:val="clear" w:color="auto" w:fill="auto"/>
            <w:vAlign w:val="center"/>
            <w:hideMark/>
          </w:tcPr>
          <w:p w14:paraId="5FE255DB" w14:textId="77777777" w:rsidR="00D768AF" w:rsidRPr="00D768AF" w:rsidRDefault="00D768AF" w:rsidP="00D768AF">
            <w:pPr>
              <w:spacing w:after="0"/>
              <w:jc w:val="center"/>
              <w:rPr>
                <w:rFonts w:ascii="Arial" w:eastAsia="Times New Roman" w:hAnsi="Arial" w:cs="Arial"/>
                <w:b/>
                <w:bCs/>
                <w:color w:val="000000"/>
                <w:sz w:val="16"/>
                <w:szCs w:val="16"/>
              </w:rPr>
            </w:pPr>
          </w:p>
        </w:tc>
        <w:tc>
          <w:tcPr>
            <w:tcW w:w="712" w:type="dxa"/>
            <w:tcBorders>
              <w:top w:val="nil"/>
              <w:left w:val="nil"/>
              <w:bottom w:val="nil"/>
              <w:right w:val="nil"/>
            </w:tcBorders>
            <w:shd w:val="clear" w:color="auto" w:fill="auto"/>
            <w:noWrap/>
            <w:vAlign w:val="center"/>
            <w:hideMark/>
          </w:tcPr>
          <w:p w14:paraId="0904A700" w14:textId="77777777" w:rsidR="00D768AF" w:rsidRPr="00D768AF" w:rsidRDefault="00D768AF" w:rsidP="00D768AF">
            <w:pPr>
              <w:spacing w:after="0"/>
              <w:jc w:val="center"/>
              <w:rPr>
                <w:rFonts w:eastAsia="Times New Roman"/>
                <w:sz w:val="20"/>
                <w:szCs w:val="20"/>
              </w:rPr>
            </w:pPr>
          </w:p>
        </w:tc>
        <w:tc>
          <w:tcPr>
            <w:tcW w:w="2003" w:type="dxa"/>
            <w:tcBorders>
              <w:top w:val="nil"/>
              <w:left w:val="nil"/>
              <w:bottom w:val="nil"/>
              <w:right w:val="nil"/>
            </w:tcBorders>
            <w:shd w:val="clear" w:color="auto" w:fill="auto"/>
            <w:noWrap/>
            <w:vAlign w:val="center"/>
            <w:hideMark/>
          </w:tcPr>
          <w:p w14:paraId="128768D2" w14:textId="77777777" w:rsidR="00D768AF" w:rsidRPr="00D768AF" w:rsidRDefault="00D768AF" w:rsidP="00D768AF">
            <w:pPr>
              <w:spacing w:after="0"/>
              <w:jc w:val="center"/>
              <w:rPr>
                <w:rFonts w:eastAsia="Times New Roman"/>
                <w:sz w:val="20"/>
                <w:szCs w:val="20"/>
              </w:rPr>
            </w:pPr>
          </w:p>
        </w:tc>
        <w:tc>
          <w:tcPr>
            <w:tcW w:w="1352" w:type="dxa"/>
            <w:tcBorders>
              <w:top w:val="nil"/>
              <w:left w:val="nil"/>
              <w:bottom w:val="nil"/>
              <w:right w:val="nil"/>
            </w:tcBorders>
            <w:shd w:val="clear" w:color="auto" w:fill="auto"/>
            <w:noWrap/>
            <w:vAlign w:val="center"/>
            <w:hideMark/>
          </w:tcPr>
          <w:p w14:paraId="6FCCEE25" w14:textId="77777777" w:rsidR="00D768AF" w:rsidRPr="00D768AF" w:rsidRDefault="00D768AF" w:rsidP="00D768AF">
            <w:pPr>
              <w:spacing w:after="0"/>
              <w:jc w:val="center"/>
              <w:rPr>
                <w:rFonts w:eastAsia="Times New Roman"/>
                <w:sz w:val="20"/>
                <w:szCs w:val="20"/>
              </w:rPr>
            </w:pPr>
          </w:p>
        </w:tc>
        <w:tc>
          <w:tcPr>
            <w:tcW w:w="928" w:type="dxa"/>
            <w:tcBorders>
              <w:top w:val="nil"/>
              <w:left w:val="nil"/>
              <w:bottom w:val="nil"/>
              <w:right w:val="nil"/>
            </w:tcBorders>
            <w:shd w:val="clear" w:color="auto" w:fill="auto"/>
            <w:noWrap/>
            <w:vAlign w:val="center"/>
            <w:hideMark/>
          </w:tcPr>
          <w:p w14:paraId="23D8E194" w14:textId="77777777" w:rsidR="00D768AF" w:rsidRPr="00D768AF" w:rsidRDefault="00D768AF" w:rsidP="00D768AF">
            <w:pPr>
              <w:spacing w:after="0"/>
              <w:jc w:val="center"/>
              <w:rPr>
                <w:rFonts w:eastAsia="Times New Roman"/>
                <w:sz w:val="20"/>
                <w:szCs w:val="20"/>
              </w:rPr>
            </w:pPr>
          </w:p>
        </w:tc>
        <w:tc>
          <w:tcPr>
            <w:tcW w:w="572" w:type="dxa"/>
            <w:tcBorders>
              <w:top w:val="nil"/>
              <w:left w:val="nil"/>
              <w:bottom w:val="nil"/>
              <w:right w:val="nil"/>
            </w:tcBorders>
            <w:shd w:val="clear" w:color="auto" w:fill="auto"/>
            <w:noWrap/>
            <w:vAlign w:val="center"/>
            <w:hideMark/>
          </w:tcPr>
          <w:p w14:paraId="5252A00A" w14:textId="77777777" w:rsidR="00D768AF" w:rsidRPr="00D768AF" w:rsidRDefault="00D768AF" w:rsidP="00D768AF">
            <w:pPr>
              <w:spacing w:after="0"/>
              <w:jc w:val="center"/>
              <w:rPr>
                <w:rFonts w:eastAsia="Times New Roman"/>
                <w:sz w:val="20"/>
                <w:szCs w:val="20"/>
              </w:rPr>
            </w:pPr>
          </w:p>
        </w:tc>
        <w:tc>
          <w:tcPr>
            <w:tcW w:w="870" w:type="dxa"/>
            <w:tcBorders>
              <w:top w:val="nil"/>
              <w:left w:val="nil"/>
              <w:bottom w:val="nil"/>
              <w:right w:val="nil"/>
            </w:tcBorders>
            <w:shd w:val="clear" w:color="auto" w:fill="auto"/>
            <w:vAlign w:val="center"/>
            <w:hideMark/>
          </w:tcPr>
          <w:p w14:paraId="46D27F17" w14:textId="77777777" w:rsidR="00D768AF" w:rsidRPr="00D768AF" w:rsidRDefault="00D768AF" w:rsidP="00D768AF">
            <w:pPr>
              <w:spacing w:after="0"/>
              <w:jc w:val="center"/>
              <w:rPr>
                <w:rFonts w:eastAsia="Times New Roman"/>
                <w:sz w:val="20"/>
                <w:szCs w:val="20"/>
              </w:rPr>
            </w:pPr>
          </w:p>
        </w:tc>
        <w:tc>
          <w:tcPr>
            <w:tcW w:w="1273" w:type="dxa"/>
            <w:tcBorders>
              <w:top w:val="nil"/>
              <w:left w:val="nil"/>
              <w:bottom w:val="nil"/>
              <w:right w:val="nil"/>
            </w:tcBorders>
            <w:shd w:val="clear" w:color="auto" w:fill="auto"/>
            <w:vAlign w:val="center"/>
            <w:hideMark/>
          </w:tcPr>
          <w:p w14:paraId="14627EEF" w14:textId="77777777" w:rsidR="00D768AF" w:rsidRPr="00D768AF" w:rsidRDefault="00D768AF" w:rsidP="00D768AF">
            <w:pPr>
              <w:spacing w:after="0"/>
              <w:jc w:val="center"/>
              <w:rPr>
                <w:rFonts w:eastAsia="Times New Roman"/>
                <w:sz w:val="20"/>
                <w:szCs w:val="20"/>
              </w:rPr>
            </w:pPr>
          </w:p>
        </w:tc>
      </w:tr>
      <w:tr w:rsidR="00D768AF" w:rsidRPr="00D768AF" w14:paraId="55C84228" w14:textId="77777777" w:rsidTr="00145D3B">
        <w:trPr>
          <w:trHeight w:val="300"/>
        </w:trPr>
        <w:tc>
          <w:tcPr>
            <w:tcW w:w="8682" w:type="dxa"/>
            <w:gridSpan w:val="8"/>
            <w:tcBorders>
              <w:top w:val="single" w:sz="4" w:space="0" w:color="auto"/>
              <w:left w:val="single" w:sz="4" w:space="0" w:color="auto"/>
              <w:bottom w:val="single" w:sz="4" w:space="0" w:color="auto"/>
              <w:right w:val="single" w:sz="4" w:space="0" w:color="auto"/>
            </w:tcBorders>
            <w:shd w:val="clear" w:color="000000" w:fill="FFFF00"/>
            <w:vAlign w:val="center"/>
            <w:hideMark/>
          </w:tcPr>
          <w:p w14:paraId="6946A22B" w14:textId="77777777" w:rsidR="00D768AF" w:rsidRPr="00D768AF" w:rsidRDefault="00D768AF" w:rsidP="00D768AF">
            <w:pPr>
              <w:spacing w:after="0"/>
              <w:rPr>
                <w:rFonts w:ascii="Arial" w:eastAsia="Times New Roman" w:hAnsi="Arial" w:cs="Arial"/>
                <w:b/>
                <w:bCs/>
                <w:color w:val="000000"/>
                <w:sz w:val="16"/>
                <w:szCs w:val="16"/>
              </w:rPr>
            </w:pPr>
            <w:r w:rsidRPr="00D768AF">
              <w:rPr>
                <w:rFonts w:ascii="Arial" w:eastAsia="Times New Roman" w:hAnsi="Arial" w:cs="Arial"/>
                <w:b/>
                <w:bCs/>
                <w:color w:val="000000"/>
                <w:sz w:val="16"/>
                <w:szCs w:val="16"/>
              </w:rPr>
              <w:t>Primary Divided</w:t>
            </w:r>
          </w:p>
        </w:tc>
      </w:tr>
      <w:tr w:rsidR="00145D3B" w:rsidRPr="00D768AF" w14:paraId="09A7808C" w14:textId="77777777" w:rsidTr="00145D3B">
        <w:trPr>
          <w:trHeight w:val="450"/>
        </w:trPr>
        <w:tc>
          <w:tcPr>
            <w:tcW w:w="972" w:type="dxa"/>
            <w:tcBorders>
              <w:top w:val="nil"/>
              <w:left w:val="single" w:sz="4" w:space="0" w:color="auto"/>
              <w:bottom w:val="single" w:sz="4" w:space="0" w:color="auto"/>
              <w:right w:val="single" w:sz="4" w:space="0" w:color="auto"/>
            </w:tcBorders>
            <w:shd w:val="clear" w:color="000000" w:fill="D9D9D9"/>
            <w:vAlign w:val="center"/>
            <w:hideMark/>
          </w:tcPr>
          <w:p w14:paraId="7E9EE001" w14:textId="77777777" w:rsidR="00D768AF" w:rsidRPr="00D768AF" w:rsidRDefault="00D768AF" w:rsidP="00D768AF">
            <w:pPr>
              <w:spacing w:after="0"/>
              <w:jc w:val="center"/>
              <w:rPr>
                <w:rFonts w:ascii="Arial" w:eastAsia="Times New Roman" w:hAnsi="Arial" w:cs="Arial"/>
                <w:b/>
                <w:bCs/>
                <w:color w:val="000000"/>
                <w:sz w:val="16"/>
                <w:szCs w:val="16"/>
              </w:rPr>
            </w:pPr>
            <w:r w:rsidRPr="00D768AF">
              <w:rPr>
                <w:rFonts w:ascii="Arial" w:eastAsia="Times New Roman" w:hAnsi="Arial" w:cs="Arial"/>
                <w:b/>
                <w:bCs/>
                <w:color w:val="000000"/>
                <w:sz w:val="16"/>
                <w:szCs w:val="16"/>
              </w:rPr>
              <w:t>County</w:t>
            </w:r>
          </w:p>
        </w:tc>
        <w:tc>
          <w:tcPr>
            <w:tcW w:w="712" w:type="dxa"/>
            <w:tcBorders>
              <w:top w:val="nil"/>
              <w:left w:val="nil"/>
              <w:bottom w:val="single" w:sz="4" w:space="0" w:color="auto"/>
              <w:right w:val="single" w:sz="4" w:space="0" w:color="auto"/>
            </w:tcBorders>
            <w:shd w:val="clear" w:color="000000" w:fill="D9D9D9"/>
            <w:noWrap/>
            <w:vAlign w:val="center"/>
            <w:hideMark/>
          </w:tcPr>
          <w:p w14:paraId="300480A6" w14:textId="77777777" w:rsidR="00D768AF" w:rsidRPr="00D768AF" w:rsidRDefault="00D768AF" w:rsidP="00D768AF">
            <w:pPr>
              <w:spacing w:after="0"/>
              <w:jc w:val="center"/>
              <w:rPr>
                <w:rFonts w:ascii="Arial" w:eastAsia="Times New Roman" w:hAnsi="Arial" w:cs="Arial"/>
                <w:b/>
                <w:bCs/>
                <w:color w:val="000000"/>
                <w:sz w:val="16"/>
                <w:szCs w:val="16"/>
              </w:rPr>
            </w:pPr>
            <w:r w:rsidRPr="00D768AF">
              <w:rPr>
                <w:rFonts w:ascii="Arial" w:eastAsia="Times New Roman" w:hAnsi="Arial" w:cs="Arial"/>
                <w:b/>
                <w:bCs/>
                <w:color w:val="000000"/>
                <w:sz w:val="16"/>
                <w:szCs w:val="16"/>
              </w:rPr>
              <w:t>Route</w:t>
            </w:r>
          </w:p>
        </w:tc>
        <w:tc>
          <w:tcPr>
            <w:tcW w:w="2003" w:type="dxa"/>
            <w:tcBorders>
              <w:top w:val="nil"/>
              <w:left w:val="nil"/>
              <w:bottom w:val="single" w:sz="4" w:space="0" w:color="auto"/>
              <w:right w:val="single" w:sz="4" w:space="0" w:color="auto"/>
            </w:tcBorders>
            <w:shd w:val="clear" w:color="000000" w:fill="D9D9D9"/>
            <w:noWrap/>
            <w:vAlign w:val="center"/>
            <w:hideMark/>
          </w:tcPr>
          <w:p w14:paraId="37C82491" w14:textId="77777777" w:rsidR="00D768AF" w:rsidRPr="00D768AF" w:rsidRDefault="00D768AF" w:rsidP="00D768AF">
            <w:pPr>
              <w:spacing w:after="0"/>
              <w:jc w:val="center"/>
              <w:rPr>
                <w:rFonts w:ascii="Arial" w:eastAsia="Times New Roman" w:hAnsi="Arial" w:cs="Arial"/>
                <w:b/>
                <w:bCs/>
                <w:color w:val="000000"/>
                <w:sz w:val="16"/>
                <w:szCs w:val="16"/>
              </w:rPr>
            </w:pPr>
            <w:r w:rsidRPr="00D768AF">
              <w:rPr>
                <w:rFonts w:ascii="Arial" w:eastAsia="Times New Roman" w:hAnsi="Arial" w:cs="Arial"/>
                <w:b/>
                <w:bCs/>
                <w:color w:val="000000"/>
                <w:sz w:val="16"/>
                <w:szCs w:val="16"/>
              </w:rPr>
              <w:t>From</w:t>
            </w:r>
          </w:p>
        </w:tc>
        <w:tc>
          <w:tcPr>
            <w:tcW w:w="1352" w:type="dxa"/>
            <w:tcBorders>
              <w:top w:val="nil"/>
              <w:left w:val="nil"/>
              <w:bottom w:val="single" w:sz="4" w:space="0" w:color="auto"/>
              <w:right w:val="single" w:sz="4" w:space="0" w:color="auto"/>
            </w:tcBorders>
            <w:shd w:val="clear" w:color="000000" w:fill="D9D9D9"/>
            <w:noWrap/>
            <w:vAlign w:val="center"/>
            <w:hideMark/>
          </w:tcPr>
          <w:p w14:paraId="142F945D" w14:textId="77777777" w:rsidR="00D768AF" w:rsidRPr="00D768AF" w:rsidRDefault="00D768AF" w:rsidP="00D768AF">
            <w:pPr>
              <w:spacing w:after="0"/>
              <w:jc w:val="center"/>
              <w:rPr>
                <w:rFonts w:ascii="Arial" w:eastAsia="Times New Roman" w:hAnsi="Arial" w:cs="Arial"/>
                <w:b/>
                <w:bCs/>
                <w:color w:val="000000"/>
                <w:sz w:val="16"/>
                <w:szCs w:val="16"/>
              </w:rPr>
            </w:pPr>
            <w:r w:rsidRPr="00D768AF">
              <w:rPr>
                <w:rFonts w:ascii="Arial" w:eastAsia="Times New Roman" w:hAnsi="Arial" w:cs="Arial"/>
                <w:b/>
                <w:bCs/>
                <w:color w:val="000000"/>
                <w:sz w:val="16"/>
                <w:szCs w:val="16"/>
              </w:rPr>
              <w:t>To</w:t>
            </w:r>
          </w:p>
        </w:tc>
        <w:tc>
          <w:tcPr>
            <w:tcW w:w="928" w:type="dxa"/>
            <w:tcBorders>
              <w:top w:val="nil"/>
              <w:left w:val="nil"/>
              <w:bottom w:val="single" w:sz="4" w:space="0" w:color="auto"/>
              <w:right w:val="single" w:sz="4" w:space="0" w:color="auto"/>
            </w:tcBorders>
            <w:shd w:val="clear" w:color="000000" w:fill="D9D9D9"/>
            <w:noWrap/>
            <w:vAlign w:val="center"/>
            <w:hideMark/>
          </w:tcPr>
          <w:p w14:paraId="005B646B" w14:textId="77777777" w:rsidR="00D768AF" w:rsidRPr="00D768AF" w:rsidRDefault="00D768AF" w:rsidP="00D768AF">
            <w:pPr>
              <w:spacing w:after="0"/>
              <w:jc w:val="center"/>
              <w:rPr>
                <w:rFonts w:ascii="Arial" w:eastAsia="Times New Roman" w:hAnsi="Arial" w:cs="Arial"/>
                <w:b/>
                <w:bCs/>
                <w:color w:val="000000"/>
                <w:sz w:val="16"/>
                <w:szCs w:val="16"/>
              </w:rPr>
            </w:pPr>
            <w:r w:rsidRPr="00D768AF">
              <w:rPr>
                <w:rFonts w:ascii="Arial" w:eastAsia="Times New Roman" w:hAnsi="Arial" w:cs="Arial"/>
                <w:b/>
                <w:bCs/>
                <w:color w:val="000000"/>
                <w:sz w:val="16"/>
                <w:szCs w:val="16"/>
              </w:rPr>
              <w:t>Road Miles</w:t>
            </w:r>
          </w:p>
        </w:tc>
        <w:tc>
          <w:tcPr>
            <w:tcW w:w="572" w:type="dxa"/>
            <w:tcBorders>
              <w:top w:val="nil"/>
              <w:left w:val="nil"/>
              <w:bottom w:val="single" w:sz="4" w:space="0" w:color="auto"/>
              <w:right w:val="single" w:sz="4" w:space="0" w:color="auto"/>
            </w:tcBorders>
            <w:shd w:val="clear" w:color="000000" w:fill="D9D9D9"/>
            <w:noWrap/>
            <w:vAlign w:val="center"/>
            <w:hideMark/>
          </w:tcPr>
          <w:p w14:paraId="4D280BED" w14:textId="77777777" w:rsidR="00D768AF" w:rsidRPr="00D768AF" w:rsidRDefault="00D768AF" w:rsidP="00D768AF">
            <w:pPr>
              <w:spacing w:after="0"/>
              <w:jc w:val="center"/>
              <w:rPr>
                <w:rFonts w:ascii="Arial" w:eastAsia="Times New Roman" w:hAnsi="Arial" w:cs="Arial"/>
                <w:b/>
                <w:bCs/>
                <w:color w:val="000000"/>
                <w:sz w:val="16"/>
                <w:szCs w:val="16"/>
              </w:rPr>
            </w:pPr>
            <w:r w:rsidRPr="00D768AF">
              <w:rPr>
                <w:rFonts w:ascii="Arial" w:eastAsia="Times New Roman" w:hAnsi="Arial" w:cs="Arial"/>
                <w:b/>
                <w:bCs/>
                <w:color w:val="000000"/>
                <w:sz w:val="16"/>
                <w:szCs w:val="16"/>
              </w:rPr>
              <w:t>SHM</w:t>
            </w:r>
          </w:p>
        </w:tc>
        <w:tc>
          <w:tcPr>
            <w:tcW w:w="870" w:type="dxa"/>
            <w:tcBorders>
              <w:top w:val="nil"/>
              <w:left w:val="nil"/>
              <w:bottom w:val="single" w:sz="4" w:space="0" w:color="auto"/>
              <w:right w:val="single" w:sz="4" w:space="0" w:color="auto"/>
            </w:tcBorders>
            <w:shd w:val="clear" w:color="000000" w:fill="D9D9D9"/>
            <w:vAlign w:val="center"/>
            <w:hideMark/>
          </w:tcPr>
          <w:p w14:paraId="145E5FA3" w14:textId="77777777" w:rsidR="00D768AF" w:rsidRPr="00D768AF" w:rsidRDefault="00D768AF" w:rsidP="00D768AF">
            <w:pPr>
              <w:spacing w:after="0"/>
              <w:jc w:val="center"/>
              <w:rPr>
                <w:rFonts w:ascii="Arial" w:eastAsia="Times New Roman" w:hAnsi="Arial" w:cs="Arial"/>
                <w:b/>
                <w:bCs/>
                <w:color w:val="000000"/>
                <w:sz w:val="16"/>
                <w:szCs w:val="16"/>
              </w:rPr>
            </w:pPr>
            <w:r w:rsidRPr="00D768AF">
              <w:rPr>
                <w:rFonts w:ascii="Arial" w:eastAsia="Times New Roman" w:hAnsi="Arial" w:cs="Arial"/>
                <w:b/>
                <w:bCs/>
                <w:color w:val="000000"/>
                <w:sz w:val="16"/>
                <w:szCs w:val="16"/>
              </w:rPr>
              <w:t>Cycles per Year</w:t>
            </w:r>
          </w:p>
        </w:tc>
        <w:tc>
          <w:tcPr>
            <w:tcW w:w="1273" w:type="dxa"/>
            <w:tcBorders>
              <w:top w:val="nil"/>
              <w:left w:val="nil"/>
              <w:bottom w:val="single" w:sz="4" w:space="0" w:color="auto"/>
              <w:right w:val="single" w:sz="4" w:space="0" w:color="auto"/>
            </w:tcBorders>
            <w:shd w:val="clear" w:color="000000" w:fill="D9D9D9"/>
            <w:vAlign w:val="center"/>
            <w:hideMark/>
          </w:tcPr>
          <w:p w14:paraId="0387BE98" w14:textId="77777777" w:rsidR="00D768AF" w:rsidRPr="00D768AF" w:rsidRDefault="00D768AF" w:rsidP="00D768AF">
            <w:pPr>
              <w:spacing w:after="0"/>
              <w:jc w:val="center"/>
              <w:rPr>
                <w:rFonts w:ascii="Arial" w:eastAsia="Times New Roman" w:hAnsi="Arial" w:cs="Arial"/>
                <w:b/>
                <w:bCs/>
                <w:color w:val="000000"/>
                <w:sz w:val="16"/>
                <w:szCs w:val="16"/>
              </w:rPr>
            </w:pPr>
            <w:r w:rsidRPr="00D768AF">
              <w:rPr>
                <w:rFonts w:ascii="Arial" w:eastAsia="Times New Roman" w:hAnsi="Arial" w:cs="Arial"/>
                <w:b/>
                <w:bCs/>
                <w:color w:val="000000"/>
                <w:sz w:val="16"/>
                <w:szCs w:val="16"/>
              </w:rPr>
              <w:t>Months</w:t>
            </w:r>
          </w:p>
        </w:tc>
      </w:tr>
      <w:tr w:rsidR="00D768AF" w:rsidRPr="00D768AF" w14:paraId="3F2152FF" w14:textId="77777777" w:rsidTr="00145D3B">
        <w:trPr>
          <w:trHeight w:val="300"/>
        </w:trPr>
        <w:tc>
          <w:tcPr>
            <w:tcW w:w="972" w:type="dxa"/>
            <w:tcBorders>
              <w:top w:val="nil"/>
              <w:left w:val="single" w:sz="4" w:space="0" w:color="auto"/>
              <w:bottom w:val="single" w:sz="4" w:space="0" w:color="auto"/>
              <w:right w:val="single" w:sz="4" w:space="0" w:color="auto"/>
            </w:tcBorders>
            <w:shd w:val="clear" w:color="auto" w:fill="auto"/>
            <w:vAlign w:val="center"/>
            <w:hideMark/>
          </w:tcPr>
          <w:p w14:paraId="79FB3E97"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Rutherford</w:t>
            </w:r>
          </w:p>
        </w:tc>
        <w:tc>
          <w:tcPr>
            <w:tcW w:w="712" w:type="dxa"/>
            <w:tcBorders>
              <w:top w:val="nil"/>
              <w:left w:val="nil"/>
              <w:bottom w:val="single" w:sz="4" w:space="0" w:color="auto"/>
              <w:right w:val="single" w:sz="4" w:space="0" w:color="auto"/>
            </w:tcBorders>
            <w:shd w:val="clear" w:color="auto" w:fill="auto"/>
            <w:noWrap/>
            <w:vAlign w:val="center"/>
            <w:hideMark/>
          </w:tcPr>
          <w:p w14:paraId="369D2EDA"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US 74</w:t>
            </w:r>
          </w:p>
        </w:tc>
        <w:tc>
          <w:tcPr>
            <w:tcW w:w="2003" w:type="dxa"/>
            <w:tcBorders>
              <w:top w:val="nil"/>
              <w:left w:val="nil"/>
              <w:bottom w:val="single" w:sz="4" w:space="0" w:color="auto"/>
              <w:right w:val="single" w:sz="4" w:space="0" w:color="auto"/>
            </w:tcBorders>
            <w:shd w:val="clear" w:color="auto" w:fill="auto"/>
            <w:noWrap/>
            <w:vAlign w:val="center"/>
            <w:hideMark/>
          </w:tcPr>
          <w:p w14:paraId="471B2EBF"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Cleveland County</w:t>
            </w:r>
          </w:p>
        </w:tc>
        <w:tc>
          <w:tcPr>
            <w:tcW w:w="1352" w:type="dxa"/>
            <w:tcBorders>
              <w:top w:val="nil"/>
              <w:left w:val="nil"/>
              <w:bottom w:val="single" w:sz="4" w:space="0" w:color="auto"/>
              <w:right w:val="single" w:sz="4" w:space="0" w:color="auto"/>
            </w:tcBorders>
            <w:shd w:val="clear" w:color="auto" w:fill="auto"/>
            <w:noWrap/>
            <w:vAlign w:val="center"/>
            <w:hideMark/>
          </w:tcPr>
          <w:p w14:paraId="78DD2F26"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Polk County</w:t>
            </w:r>
          </w:p>
        </w:tc>
        <w:tc>
          <w:tcPr>
            <w:tcW w:w="928" w:type="dxa"/>
            <w:tcBorders>
              <w:top w:val="nil"/>
              <w:left w:val="nil"/>
              <w:bottom w:val="single" w:sz="4" w:space="0" w:color="auto"/>
              <w:right w:val="single" w:sz="4" w:space="0" w:color="auto"/>
            </w:tcBorders>
            <w:shd w:val="clear" w:color="auto" w:fill="auto"/>
            <w:noWrap/>
            <w:vAlign w:val="center"/>
            <w:hideMark/>
          </w:tcPr>
          <w:p w14:paraId="5866B5DF"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16.8</w:t>
            </w:r>
          </w:p>
        </w:tc>
        <w:tc>
          <w:tcPr>
            <w:tcW w:w="572" w:type="dxa"/>
            <w:tcBorders>
              <w:top w:val="nil"/>
              <w:left w:val="nil"/>
              <w:bottom w:val="single" w:sz="4" w:space="0" w:color="auto"/>
              <w:right w:val="single" w:sz="4" w:space="0" w:color="auto"/>
            </w:tcBorders>
            <w:shd w:val="clear" w:color="auto" w:fill="auto"/>
            <w:noWrap/>
            <w:vAlign w:val="center"/>
            <w:hideMark/>
          </w:tcPr>
          <w:p w14:paraId="775C0998"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67.2</w:t>
            </w:r>
          </w:p>
        </w:tc>
        <w:tc>
          <w:tcPr>
            <w:tcW w:w="870" w:type="dxa"/>
            <w:tcBorders>
              <w:top w:val="nil"/>
              <w:left w:val="nil"/>
              <w:bottom w:val="single" w:sz="4" w:space="0" w:color="auto"/>
              <w:right w:val="single" w:sz="4" w:space="0" w:color="auto"/>
            </w:tcBorders>
            <w:shd w:val="clear" w:color="auto" w:fill="auto"/>
            <w:vAlign w:val="center"/>
            <w:hideMark/>
          </w:tcPr>
          <w:p w14:paraId="20E90767"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12</w:t>
            </w:r>
          </w:p>
        </w:tc>
        <w:tc>
          <w:tcPr>
            <w:tcW w:w="1273" w:type="dxa"/>
            <w:tcBorders>
              <w:top w:val="nil"/>
              <w:left w:val="nil"/>
              <w:bottom w:val="single" w:sz="4" w:space="0" w:color="auto"/>
              <w:right w:val="single" w:sz="4" w:space="0" w:color="auto"/>
            </w:tcBorders>
            <w:shd w:val="clear" w:color="auto" w:fill="auto"/>
            <w:vAlign w:val="center"/>
            <w:hideMark/>
          </w:tcPr>
          <w:p w14:paraId="26CDC593"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All</w:t>
            </w:r>
          </w:p>
        </w:tc>
      </w:tr>
      <w:tr w:rsidR="00D768AF" w:rsidRPr="00D768AF" w14:paraId="5969DAB4" w14:textId="77777777" w:rsidTr="00145D3B">
        <w:trPr>
          <w:trHeight w:val="300"/>
        </w:trPr>
        <w:tc>
          <w:tcPr>
            <w:tcW w:w="972" w:type="dxa"/>
            <w:tcBorders>
              <w:top w:val="nil"/>
              <w:left w:val="single" w:sz="4" w:space="0" w:color="auto"/>
              <w:bottom w:val="single" w:sz="4" w:space="0" w:color="auto"/>
              <w:right w:val="single" w:sz="4" w:space="0" w:color="auto"/>
            </w:tcBorders>
            <w:shd w:val="clear" w:color="auto" w:fill="auto"/>
            <w:vAlign w:val="center"/>
            <w:hideMark/>
          </w:tcPr>
          <w:p w14:paraId="7C79DC1F"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Rutherford</w:t>
            </w:r>
          </w:p>
        </w:tc>
        <w:tc>
          <w:tcPr>
            <w:tcW w:w="712" w:type="dxa"/>
            <w:tcBorders>
              <w:top w:val="nil"/>
              <w:left w:val="nil"/>
              <w:bottom w:val="single" w:sz="4" w:space="0" w:color="auto"/>
              <w:right w:val="single" w:sz="4" w:space="0" w:color="auto"/>
            </w:tcBorders>
            <w:shd w:val="clear" w:color="auto" w:fill="auto"/>
            <w:noWrap/>
            <w:vAlign w:val="center"/>
            <w:hideMark/>
          </w:tcPr>
          <w:p w14:paraId="69FE8925"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US 74A</w:t>
            </w:r>
          </w:p>
        </w:tc>
        <w:tc>
          <w:tcPr>
            <w:tcW w:w="2003" w:type="dxa"/>
            <w:tcBorders>
              <w:top w:val="nil"/>
              <w:left w:val="nil"/>
              <w:bottom w:val="single" w:sz="4" w:space="0" w:color="auto"/>
              <w:right w:val="single" w:sz="4" w:space="0" w:color="auto"/>
            </w:tcBorders>
            <w:shd w:val="clear" w:color="auto" w:fill="auto"/>
            <w:noWrap/>
            <w:vAlign w:val="center"/>
            <w:hideMark/>
          </w:tcPr>
          <w:p w14:paraId="64E04241"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US 74</w:t>
            </w:r>
          </w:p>
        </w:tc>
        <w:tc>
          <w:tcPr>
            <w:tcW w:w="1352" w:type="dxa"/>
            <w:tcBorders>
              <w:top w:val="nil"/>
              <w:left w:val="nil"/>
              <w:bottom w:val="single" w:sz="4" w:space="0" w:color="auto"/>
              <w:right w:val="single" w:sz="4" w:space="0" w:color="auto"/>
            </w:tcBorders>
            <w:shd w:val="clear" w:color="auto" w:fill="auto"/>
            <w:noWrap/>
            <w:vAlign w:val="center"/>
            <w:hideMark/>
          </w:tcPr>
          <w:p w14:paraId="0A5AB473"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US 221A</w:t>
            </w:r>
          </w:p>
        </w:tc>
        <w:tc>
          <w:tcPr>
            <w:tcW w:w="928" w:type="dxa"/>
            <w:tcBorders>
              <w:top w:val="nil"/>
              <w:left w:val="nil"/>
              <w:bottom w:val="single" w:sz="4" w:space="0" w:color="auto"/>
              <w:right w:val="single" w:sz="4" w:space="0" w:color="auto"/>
            </w:tcBorders>
            <w:shd w:val="clear" w:color="auto" w:fill="auto"/>
            <w:noWrap/>
            <w:vAlign w:val="center"/>
            <w:hideMark/>
          </w:tcPr>
          <w:p w14:paraId="54C9446B"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6.2</w:t>
            </w:r>
          </w:p>
        </w:tc>
        <w:tc>
          <w:tcPr>
            <w:tcW w:w="572" w:type="dxa"/>
            <w:tcBorders>
              <w:top w:val="nil"/>
              <w:left w:val="nil"/>
              <w:bottom w:val="single" w:sz="4" w:space="0" w:color="auto"/>
              <w:right w:val="single" w:sz="4" w:space="0" w:color="auto"/>
            </w:tcBorders>
            <w:shd w:val="clear" w:color="auto" w:fill="auto"/>
            <w:noWrap/>
            <w:vAlign w:val="center"/>
            <w:hideMark/>
          </w:tcPr>
          <w:p w14:paraId="48528FE4"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24.8</w:t>
            </w:r>
          </w:p>
        </w:tc>
        <w:tc>
          <w:tcPr>
            <w:tcW w:w="870" w:type="dxa"/>
            <w:tcBorders>
              <w:top w:val="nil"/>
              <w:left w:val="nil"/>
              <w:bottom w:val="single" w:sz="4" w:space="0" w:color="auto"/>
              <w:right w:val="single" w:sz="4" w:space="0" w:color="auto"/>
            </w:tcBorders>
            <w:shd w:val="clear" w:color="auto" w:fill="auto"/>
            <w:vAlign w:val="center"/>
            <w:hideMark/>
          </w:tcPr>
          <w:p w14:paraId="2267018F"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12</w:t>
            </w:r>
          </w:p>
        </w:tc>
        <w:tc>
          <w:tcPr>
            <w:tcW w:w="1273" w:type="dxa"/>
            <w:tcBorders>
              <w:top w:val="nil"/>
              <w:left w:val="nil"/>
              <w:bottom w:val="single" w:sz="4" w:space="0" w:color="auto"/>
              <w:right w:val="single" w:sz="4" w:space="0" w:color="auto"/>
            </w:tcBorders>
            <w:shd w:val="clear" w:color="auto" w:fill="auto"/>
            <w:vAlign w:val="center"/>
            <w:hideMark/>
          </w:tcPr>
          <w:p w14:paraId="64B39BB8"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All</w:t>
            </w:r>
          </w:p>
        </w:tc>
      </w:tr>
      <w:tr w:rsidR="00D768AF" w:rsidRPr="00D768AF" w14:paraId="66688DF1" w14:textId="77777777" w:rsidTr="00145D3B">
        <w:trPr>
          <w:trHeight w:val="300"/>
        </w:trPr>
        <w:tc>
          <w:tcPr>
            <w:tcW w:w="972" w:type="dxa"/>
            <w:tcBorders>
              <w:top w:val="nil"/>
              <w:left w:val="single" w:sz="4" w:space="0" w:color="auto"/>
              <w:bottom w:val="single" w:sz="4" w:space="0" w:color="auto"/>
              <w:right w:val="single" w:sz="4" w:space="0" w:color="auto"/>
            </w:tcBorders>
            <w:shd w:val="clear" w:color="auto" w:fill="auto"/>
            <w:vAlign w:val="center"/>
            <w:hideMark/>
          </w:tcPr>
          <w:p w14:paraId="4CF804B4"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 </w:t>
            </w:r>
          </w:p>
        </w:tc>
        <w:tc>
          <w:tcPr>
            <w:tcW w:w="712" w:type="dxa"/>
            <w:tcBorders>
              <w:top w:val="nil"/>
              <w:left w:val="nil"/>
              <w:bottom w:val="single" w:sz="4" w:space="0" w:color="auto"/>
              <w:right w:val="single" w:sz="4" w:space="0" w:color="auto"/>
            </w:tcBorders>
            <w:shd w:val="clear" w:color="auto" w:fill="auto"/>
            <w:noWrap/>
            <w:vAlign w:val="center"/>
            <w:hideMark/>
          </w:tcPr>
          <w:p w14:paraId="61D95B02"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 </w:t>
            </w:r>
          </w:p>
        </w:tc>
        <w:tc>
          <w:tcPr>
            <w:tcW w:w="2003" w:type="dxa"/>
            <w:tcBorders>
              <w:top w:val="nil"/>
              <w:left w:val="nil"/>
              <w:bottom w:val="single" w:sz="4" w:space="0" w:color="auto"/>
              <w:right w:val="single" w:sz="4" w:space="0" w:color="auto"/>
            </w:tcBorders>
            <w:shd w:val="clear" w:color="auto" w:fill="auto"/>
            <w:noWrap/>
            <w:vAlign w:val="center"/>
            <w:hideMark/>
          </w:tcPr>
          <w:p w14:paraId="6A8551F6"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 </w:t>
            </w:r>
          </w:p>
        </w:tc>
        <w:tc>
          <w:tcPr>
            <w:tcW w:w="1352" w:type="dxa"/>
            <w:tcBorders>
              <w:top w:val="nil"/>
              <w:left w:val="nil"/>
              <w:bottom w:val="single" w:sz="4" w:space="0" w:color="auto"/>
              <w:right w:val="single" w:sz="4" w:space="0" w:color="auto"/>
            </w:tcBorders>
            <w:shd w:val="clear" w:color="auto" w:fill="auto"/>
            <w:noWrap/>
            <w:vAlign w:val="center"/>
            <w:hideMark/>
          </w:tcPr>
          <w:p w14:paraId="17A63C56"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 </w:t>
            </w:r>
          </w:p>
        </w:tc>
        <w:tc>
          <w:tcPr>
            <w:tcW w:w="928" w:type="dxa"/>
            <w:tcBorders>
              <w:top w:val="nil"/>
              <w:left w:val="nil"/>
              <w:bottom w:val="single" w:sz="4" w:space="0" w:color="auto"/>
              <w:right w:val="single" w:sz="4" w:space="0" w:color="auto"/>
            </w:tcBorders>
            <w:shd w:val="clear" w:color="auto" w:fill="auto"/>
            <w:noWrap/>
            <w:vAlign w:val="center"/>
            <w:hideMark/>
          </w:tcPr>
          <w:p w14:paraId="5F656D48"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 </w:t>
            </w:r>
          </w:p>
        </w:tc>
        <w:tc>
          <w:tcPr>
            <w:tcW w:w="572" w:type="dxa"/>
            <w:tcBorders>
              <w:top w:val="nil"/>
              <w:left w:val="nil"/>
              <w:bottom w:val="single" w:sz="4" w:space="0" w:color="auto"/>
              <w:right w:val="single" w:sz="4" w:space="0" w:color="auto"/>
            </w:tcBorders>
            <w:shd w:val="clear" w:color="auto" w:fill="auto"/>
            <w:noWrap/>
            <w:vAlign w:val="center"/>
            <w:hideMark/>
          </w:tcPr>
          <w:p w14:paraId="511E4C48"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 </w:t>
            </w:r>
          </w:p>
        </w:tc>
        <w:tc>
          <w:tcPr>
            <w:tcW w:w="870" w:type="dxa"/>
            <w:tcBorders>
              <w:top w:val="nil"/>
              <w:left w:val="nil"/>
              <w:bottom w:val="single" w:sz="4" w:space="0" w:color="auto"/>
              <w:right w:val="single" w:sz="4" w:space="0" w:color="auto"/>
            </w:tcBorders>
            <w:shd w:val="clear" w:color="auto" w:fill="auto"/>
            <w:vAlign w:val="center"/>
            <w:hideMark/>
          </w:tcPr>
          <w:p w14:paraId="126139EE"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 </w:t>
            </w:r>
          </w:p>
        </w:tc>
        <w:tc>
          <w:tcPr>
            <w:tcW w:w="1273" w:type="dxa"/>
            <w:tcBorders>
              <w:top w:val="nil"/>
              <w:left w:val="nil"/>
              <w:bottom w:val="single" w:sz="4" w:space="0" w:color="auto"/>
              <w:right w:val="single" w:sz="4" w:space="0" w:color="auto"/>
            </w:tcBorders>
            <w:shd w:val="clear" w:color="auto" w:fill="auto"/>
            <w:vAlign w:val="center"/>
            <w:hideMark/>
          </w:tcPr>
          <w:p w14:paraId="36F815C9"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 </w:t>
            </w:r>
          </w:p>
        </w:tc>
      </w:tr>
      <w:tr w:rsidR="00D768AF" w:rsidRPr="00D768AF" w14:paraId="7411AF78" w14:textId="77777777" w:rsidTr="00145D3B">
        <w:trPr>
          <w:trHeight w:val="450"/>
        </w:trPr>
        <w:tc>
          <w:tcPr>
            <w:tcW w:w="972" w:type="dxa"/>
            <w:tcBorders>
              <w:top w:val="nil"/>
              <w:left w:val="single" w:sz="4" w:space="0" w:color="auto"/>
              <w:bottom w:val="single" w:sz="4" w:space="0" w:color="auto"/>
              <w:right w:val="single" w:sz="4" w:space="0" w:color="auto"/>
            </w:tcBorders>
            <w:shd w:val="clear" w:color="auto" w:fill="auto"/>
            <w:vAlign w:val="center"/>
            <w:hideMark/>
          </w:tcPr>
          <w:p w14:paraId="541A5328"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Rutherford</w:t>
            </w:r>
          </w:p>
        </w:tc>
        <w:tc>
          <w:tcPr>
            <w:tcW w:w="712" w:type="dxa"/>
            <w:tcBorders>
              <w:top w:val="nil"/>
              <w:left w:val="nil"/>
              <w:bottom w:val="single" w:sz="4" w:space="0" w:color="auto"/>
              <w:right w:val="single" w:sz="4" w:space="0" w:color="auto"/>
            </w:tcBorders>
            <w:shd w:val="clear" w:color="auto" w:fill="auto"/>
            <w:noWrap/>
            <w:vAlign w:val="center"/>
            <w:hideMark/>
          </w:tcPr>
          <w:p w14:paraId="10F501FF"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US 221</w:t>
            </w:r>
          </w:p>
        </w:tc>
        <w:tc>
          <w:tcPr>
            <w:tcW w:w="2003" w:type="dxa"/>
            <w:tcBorders>
              <w:top w:val="nil"/>
              <w:left w:val="nil"/>
              <w:bottom w:val="single" w:sz="4" w:space="0" w:color="auto"/>
              <w:right w:val="single" w:sz="4" w:space="0" w:color="auto"/>
            </w:tcBorders>
            <w:shd w:val="clear" w:color="auto" w:fill="auto"/>
            <w:noWrap/>
            <w:vAlign w:val="center"/>
            <w:hideMark/>
          </w:tcPr>
          <w:p w14:paraId="225A4CA9"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South Carolina Line</w:t>
            </w:r>
          </w:p>
        </w:tc>
        <w:tc>
          <w:tcPr>
            <w:tcW w:w="1352" w:type="dxa"/>
            <w:tcBorders>
              <w:top w:val="nil"/>
              <w:left w:val="nil"/>
              <w:bottom w:val="single" w:sz="4" w:space="0" w:color="auto"/>
              <w:right w:val="single" w:sz="4" w:space="0" w:color="auto"/>
            </w:tcBorders>
            <w:shd w:val="clear" w:color="auto" w:fill="auto"/>
            <w:noWrap/>
            <w:vAlign w:val="center"/>
            <w:hideMark/>
          </w:tcPr>
          <w:p w14:paraId="7D3BABA2"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US 74</w:t>
            </w:r>
          </w:p>
        </w:tc>
        <w:tc>
          <w:tcPr>
            <w:tcW w:w="928" w:type="dxa"/>
            <w:tcBorders>
              <w:top w:val="nil"/>
              <w:left w:val="nil"/>
              <w:bottom w:val="single" w:sz="4" w:space="0" w:color="auto"/>
              <w:right w:val="single" w:sz="4" w:space="0" w:color="auto"/>
            </w:tcBorders>
            <w:shd w:val="clear" w:color="auto" w:fill="auto"/>
            <w:noWrap/>
            <w:vAlign w:val="center"/>
            <w:hideMark/>
          </w:tcPr>
          <w:p w14:paraId="7534678D"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10.3</w:t>
            </w:r>
          </w:p>
        </w:tc>
        <w:tc>
          <w:tcPr>
            <w:tcW w:w="572" w:type="dxa"/>
            <w:tcBorders>
              <w:top w:val="nil"/>
              <w:left w:val="nil"/>
              <w:bottom w:val="single" w:sz="4" w:space="0" w:color="auto"/>
              <w:right w:val="single" w:sz="4" w:space="0" w:color="auto"/>
            </w:tcBorders>
            <w:shd w:val="clear" w:color="auto" w:fill="auto"/>
            <w:noWrap/>
            <w:vAlign w:val="center"/>
            <w:hideMark/>
          </w:tcPr>
          <w:p w14:paraId="7675763E"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41.2</w:t>
            </w:r>
          </w:p>
        </w:tc>
        <w:tc>
          <w:tcPr>
            <w:tcW w:w="870" w:type="dxa"/>
            <w:tcBorders>
              <w:top w:val="nil"/>
              <w:left w:val="nil"/>
              <w:bottom w:val="single" w:sz="4" w:space="0" w:color="auto"/>
              <w:right w:val="single" w:sz="4" w:space="0" w:color="auto"/>
            </w:tcBorders>
            <w:shd w:val="clear" w:color="auto" w:fill="auto"/>
            <w:vAlign w:val="center"/>
            <w:hideMark/>
          </w:tcPr>
          <w:p w14:paraId="134629A1"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6</w:t>
            </w:r>
          </w:p>
        </w:tc>
        <w:tc>
          <w:tcPr>
            <w:tcW w:w="1273" w:type="dxa"/>
            <w:tcBorders>
              <w:top w:val="nil"/>
              <w:left w:val="nil"/>
              <w:bottom w:val="single" w:sz="4" w:space="0" w:color="auto"/>
              <w:right w:val="single" w:sz="4" w:space="0" w:color="auto"/>
            </w:tcBorders>
            <w:shd w:val="clear" w:color="000000" w:fill="FFFFFF"/>
            <w:vAlign w:val="center"/>
            <w:hideMark/>
          </w:tcPr>
          <w:p w14:paraId="05B7B7C5"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Jan, Mar, May, July, Sept, Nov</w:t>
            </w:r>
          </w:p>
        </w:tc>
      </w:tr>
      <w:tr w:rsidR="00D768AF" w:rsidRPr="00D768AF" w14:paraId="5BAB5A60" w14:textId="77777777" w:rsidTr="00145D3B">
        <w:trPr>
          <w:trHeight w:val="300"/>
        </w:trPr>
        <w:tc>
          <w:tcPr>
            <w:tcW w:w="972" w:type="dxa"/>
            <w:tcBorders>
              <w:top w:val="nil"/>
              <w:left w:val="nil"/>
              <w:bottom w:val="nil"/>
              <w:right w:val="nil"/>
            </w:tcBorders>
            <w:shd w:val="clear" w:color="auto" w:fill="auto"/>
            <w:vAlign w:val="center"/>
            <w:hideMark/>
          </w:tcPr>
          <w:p w14:paraId="6585838E" w14:textId="77777777" w:rsidR="00D768AF" w:rsidRPr="00D768AF" w:rsidRDefault="00D768AF" w:rsidP="00D768AF">
            <w:pPr>
              <w:spacing w:after="0"/>
              <w:jc w:val="center"/>
              <w:rPr>
                <w:rFonts w:ascii="Arial" w:eastAsia="Times New Roman" w:hAnsi="Arial" w:cs="Arial"/>
                <w:color w:val="000000"/>
                <w:sz w:val="16"/>
                <w:szCs w:val="16"/>
              </w:rPr>
            </w:pPr>
          </w:p>
        </w:tc>
        <w:tc>
          <w:tcPr>
            <w:tcW w:w="712" w:type="dxa"/>
            <w:tcBorders>
              <w:top w:val="nil"/>
              <w:left w:val="nil"/>
              <w:bottom w:val="nil"/>
              <w:right w:val="nil"/>
            </w:tcBorders>
            <w:shd w:val="clear" w:color="auto" w:fill="auto"/>
            <w:noWrap/>
            <w:vAlign w:val="center"/>
            <w:hideMark/>
          </w:tcPr>
          <w:p w14:paraId="4E14CD41" w14:textId="77777777" w:rsidR="00D768AF" w:rsidRPr="00D768AF" w:rsidRDefault="00D768AF" w:rsidP="00D768AF">
            <w:pPr>
              <w:spacing w:after="0"/>
              <w:jc w:val="center"/>
              <w:rPr>
                <w:rFonts w:eastAsia="Times New Roman"/>
                <w:sz w:val="20"/>
                <w:szCs w:val="20"/>
              </w:rPr>
            </w:pPr>
          </w:p>
        </w:tc>
        <w:tc>
          <w:tcPr>
            <w:tcW w:w="2003" w:type="dxa"/>
            <w:tcBorders>
              <w:top w:val="nil"/>
              <w:left w:val="nil"/>
              <w:bottom w:val="nil"/>
              <w:right w:val="nil"/>
            </w:tcBorders>
            <w:shd w:val="clear" w:color="auto" w:fill="auto"/>
            <w:noWrap/>
            <w:vAlign w:val="center"/>
            <w:hideMark/>
          </w:tcPr>
          <w:p w14:paraId="0F131B52" w14:textId="77777777" w:rsidR="00D768AF" w:rsidRPr="00D768AF" w:rsidRDefault="00D768AF" w:rsidP="00D768AF">
            <w:pPr>
              <w:spacing w:after="0"/>
              <w:jc w:val="center"/>
              <w:rPr>
                <w:rFonts w:eastAsia="Times New Roman"/>
                <w:sz w:val="20"/>
                <w:szCs w:val="20"/>
              </w:rPr>
            </w:pPr>
          </w:p>
        </w:tc>
        <w:tc>
          <w:tcPr>
            <w:tcW w:w="1352" w:type="dxa"/>
            <w:tcBorders>
              <w:top w:val="nil"/>
              <w:left w:val="nil"/>
              <w:bottom w:val="nil"/>
              <w:right w:val="nil"/>
            </w:tcBorders>
            <w:shd w:val="clear" w:color="auto" w:fill="auto"/>
            <w:noWrap/>
            <w:vAlign w:val="center"/>
            <w:hideMark/>
          </w:tcPr>
          <w:p w14:paraId="6B0BD10F" w14:textId="77777777" w:rsidR="00D768AF" w:rsidRPr="00D768AF" w:rsidRDefault="00D768AF" w:rsidP="00D768AF">
            <w:pPr>
              <w:spacing w:after="0"/>
              <w:jc w:val="center"/>
              <w:rPr>
                <w:rFonts w:eastAsia="Times New Roman"/>
                <w:sz w:val="20"/>
                <w:szCs w:val="20"/>
              </w:rPr>
            </w:pPr>
          </w:p>
        </w:tc>
        <w:tc>
          <w:tcPr>
            <w:tcW w:w="928" w:type="dxa"/>
            <w:tcBorders>
              <w:top w:val="nil"/>
              <w:left w:val="nil"/>
              <w:bottom w:val="nil"/>
              <w:right w:val="nil"/>
            </w:tcBorders>
            <w:shd w:val="clear" w:color="auto" w:fill="auto"/>
            <w:noWrap/>
            <w:vAlign w:val="center"/>
            <w:hideMark/>
          </w:tcPr>
          <w:p w14:paraId="3F601619" w14:textId="77777777" w:rsidR="00D768AF" w:rsidRPr="00D768AF" w:rsidRDefault="00D768AF" w:rsidP="00D768AF">
            <w:pPr>
              <w:spacing w:after="0"/>
              <w:jc w:val="center"/>
              <w:rPr>
                <w:rFonts w:eastAsia="Times New Roman"/>
                <w:sz w:val="20"/>
                <w:szCs w:val="20"/>
              </w:rPr>
            </w:pPr>
          </w:p>
        </w:tc>
        <w:tc>
          <w:tcPr>
            <w:tcW w:w="572" w:type="dxa"/>
            <w:tcBorders>
              <w:top w:val="nil"/>
              <w:left w:val="nil"/>
              <w:bottom w:val="nil"/>
              <w:right w:val="nil"/>
            </w:tcBorders>
            <w:shd w:val="clear" w:color="auto" w:fill="auto"/>
            <w:noWrap/>
            <w:vAlign w:val="center"/>
            <w:hideMark/>
          </w:tcPr>
          <w:p w14:paraId="643C9B6A" w14:textId="77777777" w:rsidR="00D768AF" w:rsidRPr="00D768AF" w:rsidRDefault="00D768AF" w:rsidP="00D768AF">
            <w:pPr>
              <w:spacing w:after="0"/>
              <w:jc w:val="center"/>
              <w:rPr>
                <w:rFonts w:eastAsia="Times New Roman"/>
                <w:sz w:val="20"/>
                <w:szCs w:val="20"/>
              </w:rPr>
            </w:pPr>
          </w:p>
        </w:tc>
        <w:tc>
          <w:tcPr>
            <w:tcW w:w="870" w:type="dxa"/>
            <w:tcBorders>
              <w:top w:val="nil"/>
              <w:left w:val="nil"/>
              <w:bottom w:val="nil"/>
              <w:right w:val="nil"/>
            </w:tcBorders>
            <w:shd w:val="clear" w:color="auto" w:fill="auto"/>
            <w:vAlign w:val="center"/>
            <w:hideMark/>
          </w:tcPr>
          <w:p w14:paraId="042325A7" w14:textId="77777777" w:rsidR="00D768AF" w:rsidRPr="00D768AF" w:rsidRDefault="00D768AF" w:rsidP="00D768AF">
            <w:pPr>
              <w:spacing w:after="0"/>
              <w:jc w:val="center"/>
              <w:rPr>
                <w:rFonts w:eastAsia="Times New Roman"/>
                <w:sz w:val="20"/>
                <w:szCs w:val="20"/>
              </w:rPr>
            </w:pPr>
          </w:p>
        </w:tc>
        <w:tc>
          <w:tcPr>
            <w:tcW w:w="1273" w:type="dxa"/>
            <w:tcBorders>
              <w:top w:val="nil"/>
              <w:left w:val="nil"/>
              <w:bottom w:val="nil"/>
              <w:right w:val="nil"/>
            </w:tcBorders>
            <w:shd w:val="clear" w:color="auto" w:fill="auto"/>
            <w:vAlign w:val="center"/>
            <w:hideMark/>
          </w:tcPr>
          <w:p w14:paraId="5368199C" w14:textId="77777777" w:rsidR="00D768AF" w:rsidRPr="00D768AF" w:rsidRDefault="00D768AF" w:rsidP="00D768AF">
            <w:pPr>
              <w:spacing w:after="0"/>
              <w:jc w:val="center"/>
              <w:rPr>
                <w:rFonts w:eastAsia="Times New Roman"/>
                <w:sz w:val="20"/>
                <w:szCs w:val="20"/>
              </w:rPr>
            </w:pPr>
          </w:p>
        </w:tc>
      </w:tr>
      <w:tr w:rsidR="00D768AF" w:rsidRPr="00D768AF" w14:paraId="20A8ABE1" w14:textId="77777777" w:rsidTr="00145D3B">
        <w:trPr>
          <w:trHeight w:val="300"/>
        </w:trPr>
        <w:tc>
          <w:tcPr>
            <w:tcW w:w="8682" w:type="dxa"/>
            <w:gridSpan w:val="8"/>
            <w:tcBorders>
              <w:top w:val="single" w:sz="4" w:space="0" w:color="auto"/>
              <w:left w:val="single" w:sz="4" w:space="0" w:color="auto"/>
              <w:bottom w:val="single" w:sz="4" w:space="0" w:color="auto"/>
              <w:right w:val="single" w:sz="4" w:space="0" w:color="auto"/>
            </w:tcBorders>
            <w:shd w:val="clear" w:color="000000" w:fill="FFFF00"/>
            <w:vAlign w:val="center"/>
            <w:hideMark/>
          </w:tcPr>
          <w:p w14:paraId="57B6F382" w14:textId="77777777" w:rsidR="00D768AF" w:rsidRPr="00D768AF" w:rsidRDefault="00D768AF" w:rsidP="00D768AF">
            <w:pPr>
              <w:spacing w:after="0"/>
              <w:rPr>
                <w:rFonts w:ascii="Arial" w:eastAsia="Times New Roman" w:hAnsi="Arial" w:cs="Arial"/>
                <w:b/>
                <w:bCs/>
                <w:color w:val="000000"/>
                <w:sz w:val="16"/>
                <w:szCs w:val="16"/>
              </w:rPr>
            </w:pPr>
            <w:r w:rsidRPr="00D768AF">
              <w:rPr>
                <w:rFonts w:ascii="Arial" w:eastAsia="Times New Roman" w:hAnsi="Arial" w:cs="Arial"/>
                <w:b/>
                <w:bCs/>
                <w:color w:val="000000"/>
                <w:sz w:val="16"/>
                <w:szCs w:val="16"/>
              </w:rPr>
              <w:t>Primary Undivided</w:t>
            </w:r>
          </w:p>
        </w:tc>
      </w:tr>
      <w:tr w:rsidR="00145D3B" w:rsidRPr="00D768AF" w14:paraId="2A8B4CBD" w14:textId="77777777" w:rsidTr="00145D3B">
        <w:trPr>
          <w:trHeight w:val="450"/>
        </w:trPr>
        <w:tc>
          <w:tcPr>
            <w:tcW w:w="972" w:type="dxa"/>
            <w:tcBorders>
              <w:top w:val="nil"/>
              <w:left w:val="single" w:sz="4" w:space="0" w:color="auto"/>
              <w:bottom w:val="single" w:sz="4" w:space="0" w:color="auto"/>
              <w:right w:val="single" w:sz="4" w:space="0" w:color="auto"/>
            </w:tcBorders>
            <w:shd w:val="clear" w:color="000000" w:fill="D9D9D9"/>
            <w:vAlign w:val="center"/>
            <w:hideMark/>
          </w:tcPr>
          <w:p w14:paraId="01D68E90" w14:textId="77777777" w:rsidR="00D768AF" w:rsidRPr="00D768AF" w:rsidRDefault="00D768AF" w:rsidP="00D768AF">
            <w:pPr>
              <w:spacing w:after="0"/>
              <w:jc w:val="center"/>
              <w:rPr>
                <w:rFonts w:ascii="Arial" w:eastAsia="Times New Roman" w:hAnsi="Arial" w:cs="Arial"/>
                <w:b/>
                <w:bCs/>
                <w:color w:val="000000"/>
                <w:sz w:val="16"/>
                <w:szCs w:val="16"/>
              </w:rPr>
            </w:pPr>
            <w:r w:rsidRPr="00D768AF">
              <w:rPr>
                <w:rFonts w:ascii="Arial" w:eastAsia="Times New Roman" w:hAnsi="Arial" w:cs="Arial"/>
                <w:b/>
                <w:bCs/>
                <w:color w:val="000000"/>
                <w:sz w:val="16"/>
                <w:szCs w:val="16"/>
              </w:rPr>
              <w:t>County</w:t>
            </w:r>
          </w:p>
        </w:tc>
        <w:tc>
          <w:tcPr>
            <w:tcW w:w="712" w:type="dxa"/>
            <w:tcBorders>
              <w:top w:val="nil"/>
              <w:left w:val="nil"/>
              <w:bottom w:val="single" w:sz="4" w:space="0" w:color="auto"/>
              <w:right w:val="single" w:sz="4" w:space="0" w:color="auto"/>
            </w:tcBorders>
            <w:shd w:val="clear" w:color="000000" w:fill="D9D9D9"/>
            <w:noWrap/>
            <w:vAlign w:val="center"/>
            <w:hideMark/>
          </w:tcPr>
          <w:p w14:paraId="1F27EA27" w14:textId="77777777" w:rsidR="00D768AF" w:rsidRPr="00D768AF" w:rsidRDefault="00D768AF" w:rsidP="00D768AF">
            <w:pPr>
              <w:spacing w:after="0"/>
              <w:jc w:val="center"/>
              <w:rPr>
                <w:rFonts w:ascii="Arial" w:eastAsia="Times New Roman" w:hAnsi="Arial" w:cs="Arial"/>
                <w:b/>
                <w:bCs/>
                <w:color w:val="000000"/>
                <w:sz w:val="16"/>
                <w:szCs w:val="16"/>
              </w:rPr>
            </w:pPr>
            <w:r w:rsidRPr="00D768AF">
              <w:rPr>
                <w:rFonts w:ascii="Arial" w:eastAsia="Times New Roman" w:hAnsi="Arial" w:cs="Arial"/>
                <w:b/>
                <w:bCs/>
                <w:color w:val="000000"/>
                <w:sz w:val="16"/>
                <w:szCs w:val="16"/>
              </w:rPr>
              <w:t>Route</w:t>
            </w:r>
          </w:p>
        </w:tc>
        <w:tc>
          <w:tcPr>
            <w:tcW w:w="2003" w:type="dxa"/>
            <w:tcBorders>
              <w:top w:val="nil"/>
              <w:left w:val="nil"/>
              <w:bottom w:val="single" w:sz="4" w:space="0" w:color="auto"/>
              <w:right w:val="single" w:sz="4" w:space="0" w:color="auto"/>
            </w:tcBorders>
            <w:shd w:val="clear" w:color="000000" w:fill="D9D9D9"/>
            <w:noWrap/>
            <w:vAlign w:val="center"/>
            <w:hideMark/>
          </w:tcPr>
          <w:p w14:paraId="594EAAB8" w14:textId="77777777" w:rsidR="00D768AF" w:rsidRPr="00D768AF" w:rsidRDefault="00D768AF" w:rsidP="00D768AF">
            <w:pPr>
              <w:spacing w:after="0"/>
              <w:jc w:val="center"/>
              <w:rPr>
                <w:rFonts w:ascii="Arial" w:eastAsia="Times New Roman" w:hAnsi="Arial" w:cs="Arial"/>
                <w:b/>
                <w:bCs/>
                <w:color w:val="000000"/>
                <w:sz w:val="16"/>
                <w:szCs w:val="16"/>
              </w:rPr>
            </w:pPr>
            <w:r w:rsidRPr="00D768AF">
              <w:rPr>
                <w:rFonts w:ascii="Arial" w:eastAsia="Times New Roman" w:hAnsi="Arial" w:cs="Arial"/>
                <w:b/>
                <w:bCs/>
                <w:color w:val="000000"/>
                <w:sz w:val="16"/>
                <w:szCs w:val="16"/>
              </w:rPr>
              <w:t>From</w:t>
            </w:r>
          </w:p>
        </w:tc>
        <w:tc>
          <w:tcPr>
            <w:tcW w:w="1352" w:type="dxa"/>
            <w:tcBorders>
              <w:top w:val="nil"/>
              <w:left w:val="nil"/>
              <w:bottom w:val="single" w:sz="4" w:space="0" w:color="auto"/>
              <w:right w:val="single" w:sz="4" w:space="0" w:color="auto"/>
            </w:tcBorders>
            <w:shd w:val="clear" w:color="000000" w:fill="D9D9D9"/>
            <w:noWrap/>
            <w:vAlign w:val="center"/>
            <w:hideMark/>
          </w:tcPr>
          <w:p w14:paraId="39F82970" w14:textId="77777777" w:rsidR="00D768AF" w:rsidRPr="00D768AF" w:rsidRDefault="00D768AF" w:rsidP="00D768AF">
            <w:pPr>
              <w:spacing w:after="0"/>
              <w:jc w:val="center"/>
              <w:rPr>
                <w:rFonts w:ascii="Arial" w:eastAsia="Times New Roman" w:hAnsi="Arial" w:cs="Arial"/>
                <w:b/>
                <w:bCs/>
                <w:color w:val="000000"/>
                <w:sz w:val="16"/>
                <w:szCs w:val="16"/>
              </w:rPr>
            </w:pPr>
            <w:r w:rsidRPr="00D768AF">
              <w:rPr>
                <w:rFonts w:ascii="Arial" w:eastAsia="Times New Roman" w:hAnsi="Arial" w:cs="Arial"/>
                <w:b/>
                <w:bCs/>
                <w:color w:val="000000"/>
                <w:sz w:val="16"/>
                <w:szCs w:val="16"/>
              </w:rPr>
              <w:t>To</w:t>
            </w:r>
          </w:p>
        </w:tc>
        <w:tc>
          <w:tcPr>
            <w:tcW w:w="928" w:type="dxa"/>
            <w:tcBorders>
              <w:top w:val="nil"/>
              <w:left w:val="nil"/>
              <w:bottom w:val="single" w:sz="4" w:space="0" w:color="auto"/>
              <w:right w:val="single" w:sz="4" w:space="0" w:color="auto"/>
            </w:tcBorders>
            <w:shd w:val="clear" w:color="000000" w:fill="D9D9D9"/>
            <w:noWrap/>
            <w:vAlign w:val="center"/>
            <w:hideMark/>
          </w:tcPr>
          <w:p w14:paraId="005A8A4E" w14:textId="77777777" w:rsidR="00D768AF" w:rsidRPr="00D768AF" w:rsidRDefault="00D768AF" w:rsidP="00D768AF">
            <w:pPr>
              <w:spacing w:after="0"/>
              <w:jc w:val="center"/>
              <w:rPr>
                <w:rFonts w:ascii="Arial" w:eastAsia="Times New Roman" w:hAnsi="Arial" w:cs="Arial"/>
                <w:b/>
                <w:bCs/>
                <w:color w:val="000000"/>
                <w:sz w:val="16"/>
                <w:szCs w:val="16"/>
              </w:rPr>
            </w:pPr>
            <w:r w:rsidRPr="00D768AF">
              <w:rPr>
                <w:rFonts w:ascii="Arial" w:eastAsia="Times New Roman" w:hAnsi="Arial" w:cs="Arial"/>
                <w:b/>
                <w:bCs/>
                <w:color w:val="000000"/>
                <w:sz w:val="16"/>
                <w:szCs w:val="16"/>
              </w:rPr>
              <w:t>Road Miles</w:t>
            </w:r>
          </w:p>
        </w:tc>
        <w:tc>
          <w:tcPr>
            <w:tcW w:w="572" w:type="dxa"/>
            <w:tcBorders>
              <w:top w:val="nil"/>
              <w:left w:val="nil"/>
              <w:bottom w:val="single" w:sz="4" w:space="0" w:color="auto"/>
              <w:right w:val="single" w:sz="4" w:space="0" w:color="auto"/>
            </w:tcBorders>
            <w:shd w:val="clear" w:color="000000" w:fill="D9D9D9"/>
            <w:noWrap/>
            <w:vAlign w:val="center"/>
            <w:hideMark/>
          </w:tcPr>
          <w:p w14:paraId="2C7872EE" w14:textId="77777777" w:rsidR="00D768AF" w:rsidRPr="00D768AF" w:rsidRDefault="00D768AF" w:rsidP="00D768AF">
            <w:pPr>
              <w:spacing w:after="0"/>
              <w:jc w:val="center"/>
              <w:rPr>
                <w:rFonts w:ascii="Arial" w:eastAsia="Times New Roman" w:hAnsi="Arial" w:cs="Arial"/>
                <w:b/>
                <w:bCs/>
                <w:color w:val="000000"/>
                <w:sz w:val="16"/>
                <w:szCs w:val="16"/>
              </w:rPr>
            </w:pPr>
            <w:r w:rsidRPr="00D768AF">
              <w:rPr>
                <w:rFonts w:ascii="Arial" w:eastAsia="Times New Roman" w:hAnsi="Arial" w:cs="Arial"/>
                <w:b/>
                <w:bCs/>
                <w:color w:val="000000"/>
                <w:sz w:val="16"/>
                <w:szCs w:val="16"/>
              </w:rPr>
              <w:t>SHM</w:t>
            </w:r>
          </w:p>
        </w:tc>
        <w:tc>
          <w:tcPr>
            <w:tcW w:w="870" w:type="dxa"/>
            <w:tcBorders>
              <w:top w:val="nil"/>
              <w:left w:val="nil"/>
              <w:bottom w:val="single" w:sz="4" w:space="0" w:color="auto"/>
              <w:right w:val="single" w:sz="4" w:space="0" w:color="auto"/>
            </w:tcBorders>
            <w:shd w:val="clear" w:color="000000" w:fill="D9D9D9"/>
            <w:vAlign w:val="center"/>
            <w:hideMark/>
          </w:tcPr>
          <w:p w14:paraId="23DDEED4" w14:textId="77777777" w:rsidR="00D768AF" w:rsidRPr="00D768AF" w:rsidRDefault="00D768AF" w:rsidP="00D768AF">
            <w:pPr>
              <w:spacing w:after="0"/>
              <w:jc w:val="center"/>
              <w:rPr>
                <w:rFonts w:ascii="Arial" w:eastAsia="Times New Roman" w:hAnsi="Arial" w:cs="Arial"/>
                <w:b/>
                <w:bCs/>
                <w:color w:val="000000"/>
                <w:sz w:val="16"/>
                <w:szCs w:val="16"/>
              </w:rPr>
            </w:pPr>
            <w:r w:rsidRPr="00D768AF">
              <w:rPr>
                <w:rFonts w:ascii="Arial" w:eastAsia="Times New Roman" w:hAnsi="Arial" w:cs="Arial"/>
                <w:b/>
                <w:bCs/>
                <w:color w:val="000000"/>
                <w:sz w:val="16"/>
                <w:szCs w:val="16"/>
              </w:rPr>
              <w:t>Cycles per Year</w:t>
            </w:r>
          </w:p>
        </w:tc>
        <w:tc>
          <w:tcPr>
            <w:tcW w:w="1273" w:type="dxa"/>
            <w:tcBorders>
              <w:top w:val="nil"/>
              <w:left w:val="nil"/>
              <w:bottom w:val="single" w:sz="4" w:space="0" w:color="auto"/>
              <w:right w:val="single" w:sz="4" w:space="0" w:color="auto"/>
            </w:tcBorders>
            <w:shd w:val="clear" w:color="000000" w:fill="D9D9D9"/>
            <w:vAlign w:val="center"/>
            <w:hideMark/>
          </w:tcPr>
          <w:p w14:paraId="141FFF21" w14:textId="77777777" w:rsidR="00D768AF" w:rsidRPr="00D768AF" w:rsidRDefault="00D768AF" w:rsidP="00D768AF">
            <w:pPr>
              <w:spacing w:after="0"/>
              <w:jc w:val="center"/>
              <w:rPr>
                <w:rFonts w:ascii="Arial" w:eastAsia="Times New Roman" w:hAnsi="Arial" w:cs="Arial"/>
                <w:b/>
                <w:bCs/>
                <w:color w:val="000000"/>
                <w:sz w:val="16"/>
                <w:szCs w:val="16"/>
              </w:rPr>
            </w:pPr>
            <w:r w:rsidRPr="00D768AF">
              <w:rPr>
                <w:rFonts w:ascii="Arial" w:eastAsia="Times New Roman" w:hAnsi="Arial" w:cs="Arial"/>
                <w:b/>
                <w:bCs/>
                <w:color w:val="000000"/>
                <w:sz w:val="16"/>
                <w:szCs w:val="16"/>
              </w:rPr>
              <w:t>Months</w:t>
            </w:r>
          </w:p>
        </w:tc>
      </w:tr>
      <w:tr w:rsidR="00D768AF" w:rsidRPr="00D768AF" w14:paraId="3946732A" w14:textId="77777777" w:rsidTr="00145D3B">
        <w:trPr>
          <w:trHeight w:val="450"/>
        </w:trPr>
        <w:tc>
          <w:tcPr>
            <w:tcW w:w="972" w:type="dxa"/>
            <w:tcBorders>
              <w:top w:val="nil"/>
              <w:left w:val="single" w:sz="4" w:space="0" w:color="auto"/>
              <w:bottom w:val="single" w:sz="4" w:space="0" w:color="auto"/>
              <w:right w:val="single" w:sz="4" w:space="0" w:color="auto"/>
            </w:tcBorders>
            <w:shd w:val="clear" w:color="auto" w:fill="auto"/>
            <w:vAlign w:val="center"/>
            <w:hideMark/>
          </w:tcPr>
          <w:p w14:paraId="3D0BA788"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Rutherford</w:t>
            </w:r>
          </w:p>
        </w:tc>
        <w:tc>
          <w:tcPr>
            <w:tcW w:w="712" w:type="dxa"/>
            <w:tcBorders>
              <w:top w:val="nil"/>
              <w:left w:val="nil"/>
              <w:bottom w:val="single" w:sz="4" w:space="0" w:color="auto"/>
              <w:right w:val="single" w:sz="4" w:space="0" w:color="auto"/>
            </w:tcBorders>
            <w:shd w:val="clear" w:color="auto" w:fill="auto"/>
            <w:noWrap/>
            <w:vAlign w:val="center"/>
            <w:hideMark/>
          </w:tcPr>
          <w:p w14:paraId="0326E114"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US 221</w:t>
            </w:r>
          </w:p>
        </w:tc>
        <w:tc>
          <w:tcPr>
            <w:tcW w:w="2003" w:type="dxa"/>
            <w:tcBorders>
              <w:top w:val="nil"/>
              <w:left w:val="nil"/>
              <w:bottom w:val="single" w:sz="4" w:space="0" w:color="auto"/>
              <w:right w:val="single" w:sz="4" w:space="0" w:color="auto"/>
            </w:tcBorders>
            <w:shd w:val="clear" w:color="auto" w:fill="auto"/>
            <w:noWrap/>
            <w:vAlign w:val="center"/>
            <w:hideMark/>
          </w:tcPr>
          <w:p w14:paraId="0595797C"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US 74</w:t>
            </w:r>
          </w:p>
        </w:tc>
        <w:tc>
          <w:tcPr>
            <w:tcW w:w="1352" w:type="dxa"/>
            <w:tcBorders>
              <w:top w:val="nil"/>
              <w:left w:val="nil"/>
              <w:bottom w:val="single" w:sz="4" w:space="0" w:color="auto"/>
              <w:right w:val="single" w:sz="4" w:space="0" w:color="auto"/>
            </w:tcBorders>
            <w:shd w:val="clear" w:color="auto" w:fill="auto"/>
            <w:noWrap/>
            <w:vAlign w:val="center"/>
            <w:hideMark/>
          </w:tcPr>
          <w:p w14:paraId="52624CE2"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McDowell County</w:t>
            </w:r>
          </w:p>
        </w:tc>
        <w:tc>
          <w:tcPr>
            <w:tcW w:w="928" w:type="dxa"/>
            <w:tcBorders>
              <w:top w:val="nil"/>
              <w:left w:val="nil"/>
              <w:bottom w:val="single" w:sz="4" w:space="0" w:color="auto"/>
              <w:right w:val="single" w:sz="4" w:space="0" w:color="auto"/>
            </w:tcBorders>
            <w:shd w:val="clear" w:color="auto" w:fill="auto"/>
            <w:noWrap/>
            <w:vAlign w:val="center"/>
            <w:hideMark/>
          </w:tcPr>
          <w:p w14:paraId="202C6BD6"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17</w:t>
            </w:r>
          </w:p>
        </w:tc>
        <w:tc>
          <w:tcPr>
            <w:tcW w:w="572" w:type="dxa"/>
            <w:tcBorders>
              <w:top w:val="nil"/>
              <w:left w:val="nil"/>
              <w:bottom w:val="single" w:sz="4" w:space="0" w:color="auto"/>
              <w:right w:val="single" w:sz="4" w:space="0" w:color="auto"/>
            </w:tcBorders>
            <w:shd w:val="clear" w:color="auto" w:fill="auto"/>
            <w:noWrap/>
            <w:vAlign w:val="center"/>
            <w:hideMark/>
          </w:tcPr>
          <w:p w14:paraId="6331B0F4"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34</w:t>
            </w:r>
          </w:p>
        </w:tc>
        <w:tc>
          <w:tcPr>
            <w:tcW w:w="870" w:type="dxa"/>
            <w:tcBorders>
              <w:top w:val="nil"/>
              <w:left w:val="nil"/>
              <w:bottom w:val="single" w:sz="4" w:space="0" w:color="auto"/>
              <w:right w:val="single" w:sz="4" w:space="0" w:color="auto"/>
            </w:tcBorders>
            <w:shd w:val="clear" w:color="auto" w:fill="auto"/>
            <w:vAlign w:val="center"/>
            <w:hideMark/>
          </w:tcPr>
          <w:p w14:paraId="045E7409"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6</w:t>
            </w:r>
          </w:p>
        </w:tc>
        <w:tc>
          <w:tcPr>
            <w:tcW w:w="1273" w:type="dxa"/>
            <w:tcBorders>
              <w:top w:val="nil"/>
              <w:left w:val="nil"/>
              <w:bottom w:val="single" w:sz="4" w:space="0" w:color="auto"/>
              <w:right w:val="single" w:sz="4" w:space="0" w:color="auto"/>
            </w:tcBorders>
            <w:shd w:val="clear" w:color="000000" w:fill="FFFFFF"/>
            <w:vAlign w:val="center"/>
            <w:hideMark/>
          </w:tcPr>
          <w:p w14:paraId="36962642"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Jan, Mar, May, July, Sept, Nov</w:t>
            </w:r>
          </w:p>
        </w:tc>
      </w:tr>
      <w:tr w:rsidR="00D768AF" w:rsidRPr="00D768AF" w14:paraId="5AD5E951" w14:textId="77777777" w:rsidTr="00145D3B">
        <w:trPr>
          <w:trHeight w:val="450"/>
        </w:trPr>
        <w:tc>
          <w:tcPr>
            <w:tcW w:w="972" w:type="dxa"/>
            <w:tcBorders>
              <w:top w:val="nil"/>
              <w:left w:val="single" w:sz="4" w:space="0" w:color="auto"/>
              <w:bottom w:val="single" w:sz="4" w:space="0" w:color="auto"/>
              <w:right w:val="single" w:sz="4" w:space="0" w:color="auto"/>
            </w:tcBorders>
            <w:shd w:val="clear" w:color="auto" w:fill="auto"/>
            <w:vAlign w:val="center"/>
            <w:hideMark/>
          </w:tcPr>
          <w:p w14:paraId="5EBCED25"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Rutherford</w:t>
            </w:r>
          </w:p>
        </w:tc>
        <w:tc>
          <w:tcPr>
            <w:tcW w:w="712" w:type="dxa"/>
            <w:tcBorders>
              <w:top w:val="nil"/>
              <w:left w:val="nil"/>
              <w:bottom w:val="single" w:sz="4" w:space="0" w:color="auto"/>
              <w:right w:val="single" w:sz="4" w:space="0" w:color="auto"/>
            </w:tcBorders>
            <w:shd w:val="clear" w:color="auto" w:fill="auto"/>
            <w:noWrap/>
            <w:vAlign w:val="center"/>
            <w:hideMark/>
          </w:tcPr>
          <w:p w14:paraId="10E28AF2"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US 221A</w:t>
            </w:r>
          </w:p>
        </w:tc>
        <w:tc>
          <w:tcPr>
            <w:tcW w:w="2003" w:type="dxa"/>
            <w:tcBorders>
              <w:top w:val="nil"/>
              <w:left w:val="nil"/>
              <w:bottom w:val="single" w:sz="4" w:space="0" w:color="auto"/>
              <w:right w:val="single" w:sz="4" w:space="0" w:color="auto"/>
            </w:tcBorders>
            <w:shd w:val="clear" w:color="auto" w:fill="auto"/>
            <w:noWrap/>
            <w:vAlign w:val="center"/>
            <w:hideMark/>
          </w:tcPr>
          <w:p w14:paraId="5DF92BF8"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Chase High Rd (SR 2210)</w:t>
            </w:r>
          </w:p>
        </w:tc>
        <w:tc>
          <w:tcPr>
            <w:tcW w:w="1352" w:type="dxa"/>
            <w:tcBorders>
              <w:top w:val="nil"/>
              <w:left w:val="nil"/>
              <w:bottom w:val="single" w:sz="4" w:space="0" w:color="auto"/>
              <w:right w:val="single" w:sz="4" w:space="0" w:color="auto"/>
            </w:tcBorders>
            <w:shd w:val="clear" w:color="auto" w:fill="auto"/>
            <w:noWrap/>
            <w:vAlign w:val="center"/>
            <w:hideMark/>
          </w:tcPr>
          <w:p w14:paraId="3B18C2EE"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SC state line</w:t>
            </w:r>
          </w:p>
        </w:tc>
        <w:tc>
          <w:tcPr>
            <w:tcW w:w="928" w:type="dxa"/>
            <w:tcBorders>
              <w:top w:val="nil"/>
              <w:left w:val="nil"/>
              <w:bottom w:val="single" w:sz="4" w:space="0" w:color="auto"/>
              <w:right w:val="single" w:sz="4" w:space="0" w:color="auto"/>
            </w:tcBorders>
            <w:shd w:val="clear" w:color="auto" w:fill="auto"/>
            <w:noWrap/>
            <w:vAlign w:val="center"/>
            <w:hideMark/>
          </w:tcPr>
          <w:p w14:paraId="3FFAE546"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11.5</w:t>
            </w:r>
          </w:p>
        </w:tc>
        <w:tc>
          <w:tcPr>
            <w:tcW w:w="572" w:type="dxa"/>
            <w:tcBorders>
              <w:top w:val="nil"/>
              <w:left w:val="nil"/>
              <w:bottom w:val="single" w:sz="4" w:space="0" w:color="auto"/>
              <w:right w:val="single" w:sz="4" w:space="0" w:color="auto"/>
            </w:tcBorders>
            <w:shd w:val="clear" w:color="auto" w:fill="auto"/>
            <w:noWrap/>
            <w:vAlign w:val="center"/>
            <w:hideMark/>
          </w:tcPr>
          <w:p w14:paraId="173A8CD8" w14:textId="77777777" w:rsidR="00D768AF" w:rsidRPr="00D768AF" w:rsidRDefault="00D768AF" w:rsidP="00D768AF">
            <w:pPr>
              <w:spacing w:after="0"/>
              <w:jc w:val="center"/>
              <w:rPr>
                <w:rFonts w:ascii="Calibri" w:eastAsia="Times New Roman" w:hAnsi="Calibri" w:cs="Calibri"/>
                <w:color w:val="000000"/>
                <w:sz w:val="16"/>
                <w:szCs w:val="16"/>
              </w:rPr>
            </w:pPr>
            <w:r w:rsidRPr="00D768AF">
              <w:rPr>
                <w:rFonts w:ascii="Calibri" w:eastAsia="Times New Roman" w:hAnsi="Calibri" w:cs="Calibri"/>
                <w:color w:val="000000"/>
                <w:sz w:val="16"/>
                <w:szCs w:val="16"/>
              </w:rPr>
              <w:t>29</w:t>
            </w:r>
          </w:p>
        </w:tc>
        <w:tc>
          <w:tcPr>
            <w:tcW w:w="870" w:type="dxa"/>
            <w:tcBorders>
              <w:top w:val="nil"/>
              <w:left w:val="nil"/>
              <w:bottom w:val="single" w:sz="4" w:space="0" w:color="auto"/>
              <w:right w:val="single" w:sz="4" w:space="0" w:color="auto"/>
            </w:tcBorders>
            <w:shd w:val="clear" w:color="auto" w:fill="auto"/>
            <w:vAlign w:val="center"/>
            <w:hideMark/>
          </w:tcPr>
          <w:p w14:paraId="3C39E8DA"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6</w:t>
            </w:r>
          </w:p>
        </w:tc>
        <w:tc>
          <w:tcPr>
            <w:tcW w:w="1273" w:type="dxa"/>
            <w:tcBorders>
              <w:top w:val="nil"/>
              <w:left w:val="nil"/>
              <w:bottom w:val="single" w:sz="4" w:space="0" w:color="auto"/>
              <w:right w:val="single" w:sz="4" w:space="0" w:color="auto"/>
            </w:tcBorders>
            <w:shd w:val="clear" w:color="auto" w:fill="auto"/>
            <w:vAlign w:val="center"/>
            <w:hideMark/>
          </w:tcPr>
          <w:p w14:paraId="14A6B762"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Jan, Mar, May, July, Sept, Nov</w:t>
            </w:r>
          </w:p>
        </w:tc>
      </w:tr>
      <w:tr w:rsidR="00D768AF" w:rsidRPr="00D768AF" w14:paraId="3EE2BA2D" w14:textId="77777777" w:rsidTr="00145D3B">
        <w:trPr>
          <w:trHeight w:val="300"/>
        </w:trPr>
        <w:tc>
          <w:tcPr>
            <w:tcW w:w="8682" w:type="dxa"/>
            <w:gridSpan w:val="8"/>
            <w:tcBorders>
              <w:top w:val="single" w:sz="4" w:space="0" w:color="auto"/>
              <w:left w:val="single" w:sz="4" w:space="0" w:color="auto"/>
              <w:bottom w:val="single" w:sz="4" w:space="0" w:color="auto"/>
              <w:right w:val="nil"/>
            </w:tcBorders>
            <w:shd w:val="clear" w:color="auto" w:fill="auto"/>
            <w:vAlign w:val="center"/>
            <w:hideMark/>
          </w:tcPr>
          <w:p w14:paraId="5B64A38A" w14:textId="77777777" w:rsidR="00D768AF" w:rsidRPr="00D768AF" w:rsidRDefault="00D768AF" w:rsidP="00D768AF">
            <w:pPr>
              <w:spacing w:after="0"/>
              <w:rPr>
                <w:rFonts w:ascii="Arial" w:eastAsia="Times New Roman" w:hAnsi="Arial" w:cs="Arial"/>
                <w:b/>
                <w:bCs/>
                <w:color w:val="000000"/>
                <w:sz w:val="16"/>
                <w:szCs w:val="16"/>
              </w:rPr>
            </w:pPr>
            <w:r w:rsidRPr="00D768AF">
              <w:rPr>
                <w:rFonts w:ascii="Arial" w:eastAsia="Times New Roman" w:hAnsi="Arial" w:cs="Arial"/>
                <w:b/>
                <w:bCs/>
                <w:color w:val="000000"/>
                <w:sz w:val="16"/>
                <w:szCs w:val="16"/>
              </w:rPr>
              <w:t> </w:t>
            </w:r>
          </w:p>
        </w:tc>
      </w:tr>
      <w:tr w:rsidR="00D768AF" w:rsidRPr="00D768AF" w14:paraId="745A2533" w14:textId="77777777" w:rsidTr="00145D3B">
        <w:trPr>
          <w:trHeight w:val="450"/>
        </w:trPr>
        <w:tc>
          <w:tcPr>
            <w:tcW w:w="972" w:type="dxa"/>
            <w:tcBorders>
              <w:top w:val="nil"/>
              <w:left w:val="single" w:sz="4" w:space="0" w:color="auto"/>
              <w:bottom w:val="single" w:sz="4" w:space="0" w:color="auto"/>
              <w:right w:val="single" w:sz="4" w:space="0" w:color="auto"/>
            </w:tcBorders>
            <w:shd w:val="clear" w:color="auto" w:fill="auto"/>
            <w:vAlign w:val="center"/>
            <w:hideMark/>
          </w:tcPr>
          <w:p w14:paraId="1B0D3069"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Rutherford</w:t>
            </w:r>
          </w:p>
        </w:tc>
        <w:tc>
          <w:tcPr>
            <w:tcW w:w="712" w:type="dxa"/>
            <w:tcBorders>
              <w:top w:val="nil"/>
              <w:left w:val="nil"/>
              <w:bottom w:val="single" w:sz="4" w:space="0" w:color="auto"/>
              <w:right w:val="single" w:sz="4" w:space="0" w:color="auto"/>
            </w:tcBorders>
            <w:shd w:val="clear" w:color="auto" w:fill="auto"/>
            <w:noWrap/>
            <w:vAlign w:val="center"/>
            <w:hideMark/>
          </w:tcPr>
          <w:p w14:paraId="6406DA60"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US 64</w:t>
            </w:r>
          </w:p>
        </w:tc>
        <w:tc>
          <w:tcPr>
            <w:tcW w:w="2003" w:type="dxa"/>
            <w:tcBorders>
              <w:top w:val="nil"/>
              <w:left w:val="nil"/>
              <w:bottom w:val="single" w:sz="4" w:space="0" w:color="auto"/>
              <w:right w:val="single" w:sz="4" w:space="0" w:color="auto"/>
            </w:tcBorders>
            <w:shd w:val="clear" w:color="auto" w:fill="auto"/>
            <w:noWrap/>
            <w:vAlign w:val="center"/>
            <w:hideMark/>
          </w:tcPr>
          <w:p w14:paraId="75F4717C"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Henderson County</w:t>
            </w:r>
          </w:p>
        </w:tc>
        <w:tc>
          <w:tcPr>
            <w:tcW w:w="1352" w:type="dxa"/>
            <w:tcBorders>
              <w:top w:val="nil"/>
              <w:left w:val="nil"/>
              <w:bottom w:val="single" w:sz="4" w:space="0" w:color="auto"/>
              <w:right w:val="single" w:sz="4" w:space="0" w:color="auto"/>
            </w:tcBorders>
            <w:shd w:val="clear" w:color="auto" w:fill="auto"/>
            <w:noWrap/>
            <w:vAlign w:val="center"/>
            <w:hideMark/>
          </w:tcPr>
          <w:p w14:paraId="3DB28F5E"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McDowell County</w:t>
            </w:r>
          </w:p>
        </w:tc>
        <w:tc>
          <w:tcPr>
            <w:tcW w:w="928" w:type="dxa"/>
            <w:tcBorders>
              <w:top w:val="nil"/>
              <w:left w:val="nil"/>
              <w:bottom w:val="single" w:sz="4" w:space="0" w:color="auto"/>
              <w:right w:val="single" w:sz="4" w:space="0" w:color="auto"/>
            </w:tcBorders>
            <w:shd w:val="clear" w:color="auto" w:fill="auto"/>
            <w:noWrap/>
            <w:vAlign w:val="center"/>
            <w:hideMark/>
          </w:tcPr>
          <w:p w14:paraId="0632E397"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36.2</w:t>
            </w:r>
          </w:p>
        </w:tc>
        <w:tc>
          <w:tcPr>
            <w:tcW w:w="572" w:type="dxa"/>
            <w:tcBorders>
              <w:top w:val="nil"/>
              <w:left w:val="nil"/>
              <w:bottom w:val="single" w:sz="4" w:space="0" w:color="auto"/>
              <w:right w:val="single" w:sz="4" w:space="0" w:color="auto"/>
            </w:tcBorders>
            <w:shd w:val="clear" w:color="auto" w:fill="auto"/>
            <w:noWrap/>
            <w:vAlign w:val="center"/>
            <w:hideMark/>
          </w:tcPr>
          <w:p w14:paraId="6951D48C"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72.4</w:t>
            </w:r>
          </w:p>
        </w:tc>
        <w:tc>
          <w:tcPr>
            <w:tcW w:w="870" w:type="dxa"/>
            <w:tcBorders>
              <w:top w:val="nil"/>
              <w:left w:val="nil"/>
              <w:bottom w:val="single" w:sz="4" w:space="0" w:color="auto"/>
              <w:right w:val="single" w:sz="4" w:space="0" w:color="auto"/>
            </w:tcBorders>
            <w:shd w:val="clear" w:color="auto" w:fill="auto"/>
            <w:vAlign w:val="center"/>
            <w:hideMark/>
          </w:tcPr>
          <w:p w14:paraId="0353DDA6"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6</w:t>
            </w:r>
          </w:p>
        </w:tc>
        <w:tc>
          <w:tcPr>
            <w:tcW w:w="1273" w:type="dxa"/>
            <w:tcBorders>
              <w:top w:val="nil"/>
              <w:left w:val="nil"/>
              <w:bottom w:val="single" w:sz="4" w:space="0" w:color="auto"/>
              <w:right w:val="single" w:sz="4" w:space="0" w:color="auto"/>
            </w:tcBorders>
            <w:shd w:val="clear" w:color="auto" w:fill="auto"/>
            <w:vAlign w:val="center"/>
            <w:hideMark/>
          </w:tcPr>
          <w:p w14:paraId="436AD42A"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Feb, Apr, Jun, Aug, Sept, Dec</w:t>
            </w:r>
          </w:p>
        </w:tc>
      </w:tr>
      <w:tr w:rsidR="00D768AF" w:rsidRPr="00D768AF" w14:paraId="6EC8966C" w14:textId="77777777" w:rsidTr="00145D3B">
        <w:trPr>
          <w:trHeight w:val="450"/>
        </w:trPr>
        <w:tc>
          <w:tcPr>
            <w:tcW w:w="972" w:type="dxa"/>
            <w:tcBorders>
              <w:top w:val="nil"/>
              <w:left w:val="single" w:sz="4" w:space="0" w:color="auto"/>
              <w:bottom w:val="single" w:sz="4" w:space="0" w:color="auto"/>
              <w:right w:val="single" w:sz="4" w:space="0" w:color="auto"/>
            </w:tcBorders>
            <w:shd w:val="clear" w:color="auto" w:fill="auto"/>
            <w:vAlign w:val="center"/>
            <w:hideMark/>
          </w:tcPr>
          <w:p w14:paraId="4152137B"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Rutherford</w:t>
            </w:r>
          </w:p>
        </w:tc>
        <w:tc>
          <w:tcPr>
            <w:tcW w:w="712" w:type="dxa"/>
            <w:tcBorders>
              <w:top w:val="nil"/>
              <w:left w:val="nil"/>
              <w:bottom w:val="single" w:sz="4" w:space="0" w:color="auto"/>
              <w:right w:val="single" w:sz="4" w:space="0" w:color="auto"/>
            </w:tcBorders>
            <w:shd w:val="clear" w:color="auto" w:fill="auto"/>
            <w:noWrap/>
            <w:vAlign w:val="center"/>
            <w:hideMark/>
          </w:tcPr>
          <w:p w14:paraId="04C23C90"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NC 226</w:t>
            </w:r>
          </w:p>
        </w:tc>
        <w:tc>
          <w:tcPr>
            <w:tcW w:w="2003" w:type="dxa"/>
            <w:tcBorders>
              <w:top w:val="nil"/>
              <w:left w:val="nil"/>
              <w:bottom w:val="single" w:sz="4" w:space="0" w:color="auto"/>
              <w:right w:val="single" w:sz="4" w:space="0" w:color="auto"/>
            </w:tcBorders>
            <w:shd w:val="clear" w:color="auto" w:fill="auto"/>
            <w:noWrap/>
            <w:vAlign w:val="center"/>
            <w:hideMark/>
          </w:tcPr>
          <w:p w14:paraId="2A9A22DA"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Cleveland County</w:t>
            </w:r>
          </w:p>
        </w:tc>
        <w:tc>
          <w:tcPr>
            <w:tcW w:w="1352" w:type="dxa"/>
            <w:tcBorders>
              <w:top w:val="nil"/>
              <w:left w:val="nil"/>
              <w:bottom w:val="single" w:sz="4" w:space="0" w:color="auto"/>
              <w:right w:val="single" w:sz="4" w:space="0" w:color="auto"/>
            </w:tcBorders>
            <w:shd w:val="clear" w:color="auto" w:fill="auto"/>
            <w:noWrap/>
            <w:vAlign w:val="center"/>
            <w:hideMark/>
          </w:tcPr>
          <w:p w14:paraId="7637C40F"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McDowell County</w:t>
            </w:r>
          </w:p>
        </w:tc>
        <w:tc>
          <w:tcPr>
            <w:tcW w:w="928" w:type="dxa"/>
            <w:tcBorders>
              <w:top w:val="nil"/>
              <w:left w:val="nil"/>
              <w:bottom w:val="single" w:sz="4" w:space="0" w:color="auto"/>
              <w:right w:val="single" w:sz="4" w:space="0" w:color="auto"/>
            </w:tcBorders>
            <w:shd w:val="clear" w:color="auto" w:fill="auto"/>
            <w:noWrap/>
            <w:vAlign w:val="center"/>
            <w:hideMark/>
          </w:tcPr>
          <w:p w14:paraId="54695C7F"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10.4</w:t>
            </w:r>
          </w:p>
        </w:tc>
        <w:tc>
          <w:tcPr>
            <w:tcW w:w="572" w:type="dxa"/>
            <w:tcBorders>
              <w:top w:val="nil"/>
              <w:left w:val="nil"/>
              <w:bottom w:val="single" w:sz="4" w:space="0" w:color="auto"/>
              <w:right w:val="single" w:sz="4" w:space="0" w:color="auto"/>
            </w:tcBorders>
            <w:shd w:val="clear" w:color="auto" w:fill="auto"/>
            <w:noWrap/>
            <w:vAlign w:val="center"/>
            <w:hideMark/>
          </w:tcPr>
          <w:p w14:paraId="690E6773"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20.8</w:t>
            </w:r>
          </w:p>
        </w:tc>
        <w:tc>
          <w:tcPr>
            <w:tcW w:w="870" w:type="dxa"/>
            <w:tcBorders>
              <w:top w:val="nil"/>
              <w:left w:val="nil"/>
              <w:bottom w:val="single" w:sz="4" w:space="0" w:color="auto"/>
              <w:right w:val="single" w:sz="4" w:space="0" w:color="auto"/>
            </w:tcBorders>
            <w:shd w:val="clear" w:color="auto" w:fill="auto"/>
            <w:vAlign w:val="center"/>
            <w:hideMark/>
          </w:tcPr>
          <w:p w14:paraId="68A39585"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6</w:t>
            </w:r>
          </w:p>
        </w:tc>
        <w:tc>
          <w:tcPr>
            <w:tcW w:w="1273" w:type="dxa"/>
            <w:tcBorders>
              <w:top w:val="nil"/>
              <w:left w:val="nil"/>
              <w:bottom w:val="single" w:sz="4" w:space="0" w:color="auto"/>
              <w:right w:val="single" w:sz="4" w:space="0" w:color="auto"/>
            </w:tcBorders>
            <w:shd w:val="clear" w:color="auto" w:fill="auto"/>
            <w:vAlign w:val="center"/>
            <w:hideMark/>
          </w:tcPr>
          <w:p w14:paraId="66ABFAFC" w14:textId="77777777" w:rsidR="00D768AF" w:rsidRPr="00D768AF" w:rsidRDefault="00D768AF" w:rsidP="00D768AF">
            <w:pPr>
              <w:spacing w:after="0"/>
              <w:jc w:val="center"/>
              <w:rPr>
                <w:rFonts w:ascii="Arial" w:eastAsia="Times New Roman" w:hAnsi="Arial" w:cs="Arial"/>
                <w:color w:val="000000"/>
                <w:sz w:val="16"/>
                <w:szCs w:val="16"/>
              </w:rPr>
            </w:pPr>
            <w:r w:rsidRPr="00D768AF">
              <w:rPr>
                <w:rFonts w:ascii="Arial" w:eastAsia="Times New Roman" w:hAnsi="Arial" w:cs="Arial"/>
                <w:color w:val="000000"/>
                <w:sz w:val="16"/>
                <w:szCs w:val="16"/>
              </w:rPr>
              <w:t>Feb, Apr, Jun, Aug, Sept, Dec</w:t>
            </w:r>
          </w:p>
        </w:tc>
      </w:tr>
      <w:tr w:rsidR="00D768AF" w:rsidRPr="00D768AF" w14:paraId="6C0350A0" w14:textId="77777777" w:rsidTr="00145D3B">
        <w:trPr>
          <w:trHeight w:val="300"/>
        </w:trPr>
        <w:tc>
          <w:tcPr>
            <w:tcW w:w="972" w:type="dxa"/>
            <w:tcBorders>
              <w:top w:val="nil"/>
              <w:left w:val="nil"/>
              <w:bottom w:val="nil"/>
              <w:right w:val="nil"/>
            </w:tcBorders>
            <w:shd w:val="clear" w:color="auto" w:fill="auto"/>
            <w:noWrap/>
            <w:vAlign w:val="bottom"/>
            <w:hideMark/>
          </w:tcPr>
          <w:p w14:paraId="203F9743" w14:textId="77777777" w:rsidR="00D768AF" w:rsidRPr="00D768AF" w:rsidRDefault="00D768AF" w:rsidP="00D768AF">
            <w:pPr>
              <w:spacing w:after="0"/>
              <w:jc w:val="center"/>
              <w:rPr>
                <w:rFonts w:ascii="Arial" w:eastAsia="Times New Roman" w:hAnsi="Arial" w:cs="Arial"/>
                <w:color w:val="000000"/>
                <w:sz w:val="16"/>
                <w:szCs w:val="16"/>
              </w:rPr>
            </w:pPr>
          </w:p>
        </w:tc>
        <w:tc>
          <w:tcPr>
            <w:tcW w:w="712" w:type="dxa"/>
            <w:tcBorders>
              <w:top w:val="nil"/>
              <w:left w:val="nil"/>
              <w:bottom w:val="nil"/>
              <w:right w:val="nil"/>
            </w:tcBorders>
            <w:shd w:val="clear" w:color="auto" w:fill="auto"/>
            <w:noWrap/>
            <w:vAlign w:val="bottom"/>
            <w:hideMark/>
          </w:tcPr>
          <w:p w14:paraId="429A99B7" w14:textId="77777777" w:rsidR="00D768AF" w:rsidRPr="00D768AF" w:rsidRDefault="00D768AF" w:rsidP="00D768AF">
            <w:pPr>
              <w:spacing w:after="0"/>
              <w:rPr>
                <w:rFonts w:eastAsia="Times New Roman"/>
                <w:sz w:val="20"/>
                <w:szCs w:val="20"/>
              </w:rPr>
            </w:pPr>
          </w:p>
        </w:tc>
        <w:tc>
          <w:tcPr>
            <w:tcW w:w="2003" w:type="dxa"/>
            <w:tcBorders>
              <w:top w:val="nil"/>
              <w:left w:val="nil"/>
              <w:bottom w:val="nil"/>
              <w:right w:val="nil"/>
            </w:tcBorders>
            <w:shd w:val="clear" w:color="auto" w:fill="auto"/>
            <w:noWrap/>
            <w:vAlign w:val="bottom"/>
            <w:hideMark/>
          </w:tcPr>
          <w:p w14:paraId="4007DA0C" w14:textId="77777777" w:rsidR="00D768AF" w:rsidRPr="00D768AF" w:rsidRDefault="00D768AF" w:rsidP="00D768AF">
            <w:pPr>
              <w:spacing w:after="0"/>
              <w:rPr>
                <w:rFonts w:eastAsia="Times New Roman"/>
                <w:sz w:val="20"/>
                <w:szCs w:val="20"/>
              </w:rPr>
            </w:pPr>
          </w:p>
        </w:tc>
        <w:tc>
          <w:tcPr>
            <w:tcW w:w="1352" w:type="dxa"/>
            <w:tcBorders>
              <w:top w:val="nil"/>
              <w:left w:val="nil"/>
              <w:bottom w:val="nil"/>
              <w:right w:val="nil"/>
            </w:tcBorders>
            <w:shd w:val="clear" w:color="auto" w:fill="auto"/>
            <w:noWrap/>
            <w:vAlign w:val="bottom"/>
            <w:hideMark/>
          </w:tcPr>
          <w:p w14:paraId="0844CCAA" w14:textId="77777777" w:rsidR="00D768AF" w:rsidRPr="00D768AF" w:rsidRDefault="00D768AF" w:rsidP="00D768AF">
            <w:pPr>
              <w:spacing w:after="0"/>
              <w:rPr>
                <w:rFonts w:eastAsia="Times New Roman"/>
                <w:sz w:val="20"/>
                <w:szCs w:val="20"/>
              </w:rPr>
            </w:pPr>
          </w:p>
        </w:tc>
        <w:tc>
          <w:tcPr>
            <w:tcW w:w="928" w:type="dxa"/>
            <w:tcBorders>
              <w:top w:val="nil"/>
              <w:left w:val="nil"/>
              <w:bottom w:val="nil"/>
              <w:right w:val="nil"/>
            </w:tcBorders>
            <w:shd w:val="clear" w:color="auto" w:fill="auto"/>
            <w:noWrap/>
            <w:vAlign w:val="bottom"/>
            <w:hideMark/>
          </w:tcPr>
          <w:p w14:paraId="526C421D" w14:textId="77777777" w:rsidR="00D768AF" w:rsidRPr="00D768AF" w:rsidRDefault="00D768AF" w:rsidP="00D768AF">
            <w:pPr>
              <w:spacing w:after="0"/>
              <w:rPr>
                <w:rFonts w:eastAsia="Times New Roman"/>
                <w:sz w:val="20"/>
                <w:szCs w:val="20"/>
              </w:rPr>
            </w:pPr>
          </w:p>
        </w:tc>
        <w:tc>
          <w:tcPr>
            <w:tcW w:w="572" w:type="dxa"/>
            <w:tcBorders>
              <w:top w:val="nil"/>
              <w:left w:val="nil"/>
              <w:bottom w:val="nil"/>
              <w:right w:val="nil"/>
            </w:tcBorders>
            <w:shd w:val="clear" w:color="auto" w:fill="auto"/>
            <w:noWrap/>
            <w:vAlign w:val="bottom"/>
            <w:hideMark/>
          </w:tcPr>
          <w:p w14:paraId="1E3140C2" w14:textId="77777777" w:rsidR="00D768AF" w:rsidRPr="00D768AF" w:rsidRDefault="00D768AF" w:rsidP="00D768AF">
            <w:pPr>
              <w:spacing w:after="0"/>
              <w:rPr>
                <w:rFonts w:eastAsia="Times New Roman"/>
                <w:sz w:val="20"/>
                <w:szCs w:val="20"/>
              </w:rPr>
            </w:pPr>
          </w:p>
        </w:tc>
        <w:tc>
          <w:tcPr>
            <w:tcW w:w="870" w:type="dxa"/>
            <w:tcBorders>
              <w:top w:val="nil"/>
              <w:left w:val="nil"/>
              <w:bottom w:val="nil"/>
              <w:right w:val="nil"/>
            </w:tcBorders>
            <w:shd w:val="clear" w:color="auto" w:fill="auto"/>
            <w:noWrap/>
            <w:vAlign w:val="bottom"/>
            <w:hideMark/>
          </w:tcPr>
          <w:p w14:paraId="628E0D5E" w14:textId="77777777" w:rsidR="00D768AF" w:rsidRPr="00D768AF" w:rsidRDefault="00D768AF" w:rsidP="00D768AF">
            <w:pPr>
              <w:spacing w:after="0"/>
              <w:rPr>
                <w:rFonts w:eastAsia="Times New Roman"/>
                <w:sz w:val="20"/>
                <w:szCs w:val="20"/>
              </w:rPr>
            </w:pPr>
          </w:p>
        </w:tc>
        <w:tc>
          <w:tcPr>
            <w:tcW w:w="1273" w:type="dxa"/>
            <w:tcBorders>
              <w:top w:val="nil"/>
              <w:left w:val="nil"/>
              <w:bottom w:val="nil"/>
              <w:right w:val="nil"/>
            </w:tcBorders>
            <w:shd w:val="clear" w:color="auto" w:fill="auto"/>
            <w:noWrap/>
            <w:vAlign w:val="bottom"/>
            <w:hideMark/>
          </w:tcPr>
          <w:p w14:paraId="7EA3C681" w14:textId="77777777" w:rsidR="00D768AF" w:rsidRPr="00D768AF" w:rsidRDefault="00D768AF" w:rsidP="00D768AF">
            <w:pPr>
              <w:spacing w:after="0"/>
              <w:rPr>
                <w:rFonts w:eastAsia="Times New Roman"/>
                <w:sz w:val="20"/>
                <w:szCs w:val="20"/>
              </w:rPr>
            </w:pPr>
          </w:p>
        </w:tc>
      </w:tr>
    </w:tbl>
    <w:p w14:paraId="4E22F83D" w14:textId="111F37EA" w:rsidR="00433B3E" w:rsidRDefault="00433B3E"/>
    <w:p w14:paraId="75B0B36B" w14:textId="16DFFE8B" w:rsidR="00D768AF" w:rsidRDefault="00D768AF"/>
    <w:p w14:paraId="2A34D8EA" w14:textId="4872483F" w:rsidR="00D768AF" w:rsidRDefault="00D768AF"/>
    <w:p w14:paraId="634A7E6A" w14:textId="3BE08711" w:rsidR="00D768AF" w:rsidRDefault="00D768AF"/>
    <w:p w14:paraId="2FAA79DC" w14:textId="77777777" w:rsidR="00D768AF" w:rsidRDefault="00D768AF"/>
    <w:p w14:paraId="7F2903F0" w14:textId="7BA21CA8" w:rsidR="00E60E12" w:rsidRDefault="00E60E12"/>
    <w:p w14:paraId="15324EE5" w14:textId="58CC47B3" w:rsidR="00E60E12" w:rsidRDefault="00E60E12"/>
    <w:p w14:paraId="2FE79697" w14:textId="30F3E378" w:rsidR="00E60E12" w:rsidRDefault="00E60E12"/>
    <w:p w14:paraId="176A4BFC" w14:textId="63F1D0C5" w:rsidR="00D768AF" w:rsidRDefault="00D768AF"/>
    <w:p w14:paraId="4EE307AE" w14:textId="76AA908C" w:rsidR="00D768AF" w:rsidRDefault="00D768AF"/>
    <w:p w14:paraId="0878521C" w14:textId="0AF2AA68" w:rsidR="00D768AF" w:rsidRDefault="00D768AF"/>
    <w:p w14:paraId="1A800E08" w14:textId="3DA70FDD" w:rsidR="00D768AF" w:rsidRDefault="00D768AF"/>
    <w:p w14:paraId="4D186BA6" w14:textId="77777777" w:rsidR="00D768AF" w:rsidRDefault="00D768AF"/>
    <w:p w14:paraId="3863DC41" w14:textId="77777777" w:rsidR="00E60E12" w:rsidRDefault="00E60E12"/>
    <w:p w14:paraId="6EA7B1BB" w14:textId="77777777" w:rsidR="00301A3D" w:rsidRDefault="00301A3D" w:rsidP="00301A3D">
      <w:pPr>
        <w:rPr>
          <w:rFonts w:cstheme="majorBidi"/>
          <w:b/>
          <w:smallCaps/>
          <w:u w:val="single"/>
        </w:rPr>
      </w:pPr>
    </w:p>
    <w:p w14:paraId="4F9DFC7B" w14:textId="77777777" w:rsidR="00B81959" w:rsidRPr="00590979" w:rsidRDefault="00B81959" w:rsidP="00B81959">
      <w:pPr>
        <w:pStyle w:val="Heading2"/>
        <w:spacing w:before="0"/>
        <w:rPr>
          <w:sz w:val="22"/>
          <w:szCs w:val="22"/>
        </w:rPr>
      </w:pPr>
      <w:bookmarkStart w:id="215" w:name="_Toc85717250"/>
      <w:bookmarkEnd w:id="212"/>
      <w:bookmarkEnd w:id="213"/>
      <w:bookmarkEnd w:id="214"/>
      <w:r w:rsidRPr="00590979">
        <w:rPr>
          <w:sz w:val="22"/>
          <w:szCs w:val="22"/>
        </w:rPr>
        <w:t>Preparation and Submission of Traditional Paper Bids</w:t>
      </w:r>
      <w:bookmarkEnd w:id="215"/>
    </w:p>
    <w:p w14:paraId="7AEBD7F8" w14:textId="77777777" w:rsidR="00590979" w:rsidRDefault="00590979" w:rsidP="00590979">
      <w:pPr>
        <w:suppressAutoHyphens/>
        <w:spacing w:before="240" w:after="0"/>
        <w:rPr>
          <w:sz w:val="22"/>
          <w:szCs w:val="22"/>
        </w:rPr>
      </w:pPr>
      <w:r w:rsidRPr="003E42CF">
        <w:rPr>
          <w:sz w:val="22"/>
          <w:szCs w:val="22"/>
        </w:rPr>
        <w:t xml:space="preserve">As stated under “AWARD OF CONTRACT” above, the Engineer will evaluate the Bidder's proposal to determine the responsibility of the bid and insure compliance with contract.  The Engineer, using his/her discretion, will determine whether a bidder is “responsible” and capable of performing the required work.  The Bidder should demonstrate an understanding of the requirements of the contract, and that the requirements have been addressed in his/her bid to the satisfaction of the Engineer.  The Bidder should demonstrate that he/she is capable of performing the required work under this contract, to the satisfaction of the Engineer.  </w:t>
      </w:r>
    </w:p>
    <w:p w14:paraId="44C93B68" w14:textId="77777777" w:rsidR="004A5315" w:rsidRDefault="004A5315" w:rsidP="004A5315">
      <w:pPr>
        <w:spacing w:after="0"/>
        <w:jc w:val="center"/>
        <w:rPr>
          <w:b/>
          <w:sz w:val="22"/>
          <w:szCs w:val="22"/>
        </w:rPr>
      </w:pPr>
    </w:p>
    <w:p w14:paraId="76F8D76D" w14:textId="77777777" w:rsidR="004A5315" w:rsidRPr="004A5315" w:rsidRDefault="004A5315" w:rsidP="004A5315">
      <w:pPr>
        <w:spacing w:after="0"/>
        <w:jc w:val="center"/>
        <w:rPr>
          <w:b/>
          <w:sz w:val="21"/>
          <w:szCs w:val="21"/>
        </w:rPr>
      </w:pPr>
      <w:r w:rsidRPr="004A5315">
        <w:rPr>
          <w:b/>
          <w:sz w:val="21"/>
          <w:szCs w:val="21"/>
        </w:rPr>
        <w:t>PLEASE READ ALL INSTRUCTIONS CAREFULLY BEFORE PREPARING AND SUBMITTING YOUR BID</w:t>
      </w:r>
    </w:p>
    <w:p w14:paraId="436D57D9" w14:textId="77777777" w:rsidR="00B81959" w:rsidRPr="00590979" w:rsidRDefault="00B81959" w:rsidP="003C67E1">
      <w:pPr>
        <w:pStyle w:val="BodyText"/>
        <w:spacing w:before="240"/>
        <w:rPr>
          <w:sz w:val="22"/>
          <w:szCs w:val="22"/>
        </w:rPr>
      </w:pPr>
      <w:r w:rsidRPr="00590979">
        <w:rPr>
          <w:sz w:val="22"/>
          <w:szCs w:val="22"/>
        </w:rPr>
        <w:t xml:space="preserve">Paper bids shall be prepared and submitted in accordance with SSRS § 102-8 and the following requirements. Failure to comply with any requirement may cause the bid to be irregular and may be grounds for rejection of the bid. Only the Bid Submittal Package pages </w:t>
      </w:r>
      <w:r w:rsidR="000113C7">
        <w:rPr>
          <w:sz w:val="22"/>
          <w:szCs w:val="22"/>
        </w:rPr>
        <w:t xml:space="preserve">and all signed addenda shall </w:t>
      </w:r>
      <w:r w:rsidRPr="00590979">
        <w:rPr>
          <w:sz w:val="22"/>
          <w:szCs w:val="22"/>
        </w:rPr>
        <w:t xml:space="preserve">be submitted as your proposal. </w:t>
      </w:r>
      <w:r w:rsidRPr="00590979">
        <w:rPr>
          <w:b/>
          <w:sz w:val="22"/>
          <w:szCs w:val="22"/>
        </w:rPr>
        <w:t>One (1) signed original and two (2) signed copies of the Bid Submittal Package and all signed addenda; shall be submitted as the Bidder’s proposal.</w:t>
      </w:r>
      <w:r w:rsidRPr="00590979">
        <w:rPr>
          <w:sz w:val="22"/>
          <w:szCs w:val="22"/>
        </w:rPr>
        <w:t xml:space="preserve">  </w:t>
      </w:r>
    </w:p>
    <w:p w14:paraId="54D0055C" w14:textId="77777777" w:rsidR="003C67E1" w:rsidRPr="00590979" w:rsidRDefault="003C67E1" w:rsidP="008E157C">
      <w:pPr>
        <w:pStyle w:val="BodyText"/>
        <w:spacing w:before="0"/>
        <w:rPr>
          <w:sz w:val="22"/>
          <w:szCs w:val="22"/>
        </w:rPr>
      </w:pPr>
    </w:p>
    <w:p w14:paraId="4B6A78FB" w14:textId="77777777" w:rsidR="003C67E1" w:rsidRPr="00590979" w:rsidRDefault="003C67E1" w:rsidP="003C67E1">
      <w:pPr>
        <w:pStyle w:val="BodyTextIndent2"/>
        <w:tabs>
          <w:tab w:val="clear" w:pos="720"/>
          <w:tab w:val="left" w:pos="360"/>
          <w:tab w:val="left" w:pos="1080"/>
        </w:tabs>
        <w:ind w:left="360" w:hanging="360"/>
        <w:rPr>
          <w:rFonts w:ascii="Times New Roman" w:hAnsi="Times New Roman"/>
          <w:b/>
          <w:sz w:val="22"/>
          <w:szCs w:val="22"/>
        </w:rPr>
      </w:pPr>
      <w:r w:rsidRPr="001F2FD3">
        <w:rPr>
          <w:rFonts w:ascii="Times New Roman" w:hAnsi="Times New Roman"/>
          <w:sz w:val="22"/>
          <w:szCs w:val="22"/>
        </w:rPr>
        <w:t>1.</w:t>
      </w:r>
      <w:r w:rsidRPr="001F2FD3">
        <w:rPr>
          <w:rFonts w:ascii="Times New Roman" w:hAnsi="Times New Roman"/>
          <w:sz w:val="22"/>
          <w:szCs w:val="22"/>
        </w:rPr>
        <w:tab/>
        <w:t>The attached Bid Submittal Package (Bid Submittal Pages 1 of 1</w:t>
      </w:r>
      <w:r w:rsidR="008E157C" w:rsidRPr="001F2FD3">
        <w:rPr>
          <w:rFonts w:ascii="Times New Roman" w:hAnsi="Times New Roman"/>
          <w:sz w:val="22"/>
          <w:szCs w:val="22"/>
        </w:rPr>
        <w:t>7</w:t>
      </w:r>
      <w:r w:rsidRPr="001F2FD3">
        <w:rPr>
          <w:rFonts w:ascii="Times New Roman" w:hAnsi="Times New Roman"/>
          <w:sz w:val="22"/>
          <w:szCs w:val="22"/>
        </w:rPr>
        <w:t xml:space="preserve"> through 1</w:t>
      </w:r>
      <w:r w:rsidR="008E157C" w:rsidRPr="001F2FD3">
        <w:rPr>
          <w:rFonts w:ascii="Times New Roman" w:hAnsi="Times New Roman"/>
          <w:sz w:val="22"/>
          <w:szCs w:val="22"/>
        </w:rPr>
        <w:t>7</w:t>
      </w:r>
      <w:r w:rsidRPr="001F2FD3">
        <w:rPr>
          <w:rFonts w:ascii="Times New Roman" w:hAnsi="Times New Roman"/>
          <w:sz w:val="22"/>
          <w:szCs w:val="22"/>
        </w:rPr>
        <w:t xml:space="preserve"> of 1</w:t>
      </w:r>
      <w:r w:rsidR="008E157C" w:rsidRPr="001F2FD3">
        <w:rPr>
          <w:rFonts w:ascii="Times New Roman" w:hAnsi="Times New Roman"/>
          <w:sz w:val="22"/>
          <w:szCs w:val="22"/>
        </w:rPr>
        <w:t>7</w:t>
      </w:r>
      <w:r w:rsidRPr="001F2FD3">
        <w:rPr>
          <w:rFonts w:ascii="Times New Roman" w:hAnsi="Times New Roman"/>
          <w:sz w:val="22"/>
          <w:szCs w:val="22"/>
        </w:rPr>
        <w:t xml:space="preserve">) furnished by the Department shall be </w:t>
      </w:r>
      <w:r w:rsidRPr="00590979">
        <w:rPr>
          <w:rFonts w:ascii="Times New Roman" w:hAnsi="Times New Roman"/>
          <w:sz w:val="22"/>
          <w:szCs w:val="22"/>
        </w:rPr>
        <w:t xml:space="preserve">used.  The bid shall be submitted on the same proposal that has been furnished to the bidder by the Department.  Copies of previous proposals shall be rejected.  </w:t>
      </w:r>
    </w:p>
    <w:p w14:paraId="4EB017DD" w14:textId="77777777" w:rsidR="00B81959" w:rsidRPr="00590979" w:rsidRDefault="003C67E1" w:rsidP="00F35FD7">
      <w:pPr>
        <w:pStyle w:val="BodyTextIndent"/>
        <w:tabs>
          <w:tab w:val="left" w:pos="360"/>
        </w:tabs>
        <w:spacing w:before="120" w:after="0"/>
        <w:ind w:hanging="360"/>
        <w:rPr>
          <w:sz w:val="22"/>
          <w:szCs w:val="22"/>
        </w:rPr>
      </w:pPr>
      <w:r w:rsidRPr="00590979">
        <w:rPr>
          <w:sz w:val="22"/>
          <w:szCs w:val="22"/>
        </w:rPr>
        <w:t>2</w:t>
      </w:r>
      <w:r w:rsidR="00B81959" w:rsidRPr="00590979">
        <w:rPr>
          <w:sz w:val="22"/>
          <w:szCs w:val="22"/>
        </w:rPr>
        <w:t>.</w:t>
      </w:r>
      <w:r w:rsidR="00B81959" w:rsidRPr="00590979">
        <w:rPr>
          <w:sz w:val="22"/>
          <w:szCs w:val="22"/>
        </w:rPr>
        <w:tab/>
        <w:t xml:space="preserve">All entries on the Contract Bid Form, including signatures shall be written in ink or typed.  </w:t>
      </w:r>
    </w:p>
    <w:p w14:paraId="54905B97" w14:textId="77777777" w:rsidR="00C55083" w:rsidRPr="00590979" w:rsidRDefault="00F82960" w:rsidP="00C55083">
      <w:pPr>
        <w:pStyle w:val="BodyText2"/>
        <w:tabs>
          <w:tab w:val="left" w:pos="360"/>
          <w:tab w:val="left" w:pos="1080"/>
        </w:tabs>
        <w:spacing w:before="120" w:after="0"/>
        <w:ind w:left="360" w:hanging="360"/>
        <w:rPr>
          <w:b/>
          <w:color w:val="0070C0"/>
          <w:sz w:val="22"/>
          <w:szCs w:val="22"/>
        </w:rPr>
      </w:pPr>
      <w:r>
        <w:rPr>
          <w:sz w:val="22"/>
          <w:szCs w:val="22"/>
        </w:rPr>
        <w:t>3</w:t>
      </w:r>
      <w:r w:rsidR="00B81959" w:rsidRPr="00590979">
        <w:rPr>
          <w:sz w:val="22"/>
          <w:szCs w:val="22"/>
        </w:rPr>
        <w:t>.</w:t>
      </w:r>
      <w:r w:rsidR="00B81959" w:rsidRPr="00590979">
        <w:rPr>
          <w:sz w:val="22"/>
          <w:szCs w:val="22"/>
        </w:rPr>
        <w:tab/>
        <w:t xml:space="preserve">The Bidder shall submit a unit price for each item listed in the Contract Bid Form. The Unit Price for the various contract items shall be written in figures. Unit prices shall be rounded off by the Bidder to contain </w:t>
      </w:r>
      <w:r w:rsidR="00B81959" w:rsidRPr="00C55083">
        <w:rPr>
          <w:b/>
          <w:bCs/>
          <w:sz w:val="22"/>
          <w:szCs w:val="22"/>
        </w:rPr>
        <w:t>no more than</w:t>
      </w:r>
      <w:r w:rsidR="00B81959" w:rsidRPr="00590979">
        <w:rPr>
          <w:sz w:val="22"/>
          <w:szCs w:val="22"/>
        </w:rPr>
        <w:t xml:space="preserve"> </w:t>
      </w:r>
      <w:r w:rsidR="00C55083" w:rsidRPr="009F0125">
        <w:rPr>
          <w:b/>
          <w:sz w:val="22"/>
          <w:szCs w:val="22"/>
        </w:rPr>
        <w:t>TWO (2)</w:t>
      </w:r>
      <w:r w:rsidR="00C55083">
        <w:rPr>
          <w:sz w:val="22"/>
          <w:szCs w:val="22"/>
        </w:rPr>
        <w:t xml:space="preserve"> </w:t>
      </w:r>
      <w:r w:rsidR="00C55083" w:rsidRPr="009F0125">
        <w:rPr>
          <w:b/>
          <w:bCs/>
          <w:sz w:val="22"/>
          <w:szCs w:val="22"/>
        </w:rPr>
        <w:t>decimal places</w:t>
      </w:r>
      <w:r w:rsidR="00C55083">
        <w:rPr>
          <w:b/>
          <w:bCs/>
          <w:sz w:val="22"/>
          <w:szCs w:val="22"/>
        </w:rPr>
        <w:t>.</w:t>
      </w:r>
    </w:p>
    <w:p w14:paraId="411695AF" w14:textId="77777777" w:rsidR="00B81959" w:rsidRPr="00590979" w:rsidRDefault="00F82960" w:rsidP="00C55083">
      <w:pPr>
        <w:pStyle w:val="BodyText2"/>
        <w:tabs>
          <w:tab w:val="left" w:pos="360"/>
          <w:tab w:val="left" w:pos="1080"/>
        </w:tabs>
        <w:spacing w:before="120" w:after="0"/>
        <w:ind w:left="360" w:hanging="360"/>
        <w:rPr>
          <w:sz w:val="22"/>
          <w:szCs w:val="22"/>
        </w:rPr>
      </w:pPr>
      <w:r>
        <w:rPr>
          <w:sz w:val="22"/>
          <w:szCs w:val="22"/>
        </w:rPr>
        <w:t>4</w:t>
      </w:r>
      <w:r w:rsidR="00B81959" w:rsidRPr="00590979">
        <w:rPr>
          <w:sz w:val="22"/>
          <w:szCs w:val="22"/>
        </w:rPr>
        <w:t>.</w:t>
      </w:r>
      <w:r w:rsidR="00B81959" w:rsidRPr="00590979">
        <w:rPr>
          <w:sz w:val="22"/>
          <w:szCs w:val="22"/>
        </w:rPr>
        <w:tab/>
        <w:t xml:space="preserve">An Amount Bid shall be entered in the Contract Bid Form for each item that a Unit Price has been entered. The Amount Bid for each item shall be determined by multiplying each Unit Price by the quantity for that item, and shall be written in figures in the Amount Bid column in the Contract Bid Sheet.  </w:t>
      </w:r>
    </w:p>
    <w:p w14:paraId="1A792EA5" w14:textId="77777777" w:rsidR="00B81959" w:rsidRPr="00590979" w:rsidRDefault="00F82960" w:rsidP="00F35FD7">
      <w:pPr>
        <w:pStyle w:val="BodyTextIndent"/>
        <w:tabs>
          <w:tab w:val="left" w:pos="360"/>
        </w:tabs>
        <w:spacing w:before="120" w:after="0"/>
        <w:ind w:hanging="360"/>
        <w:rPr>
          <w:sz w:val="22"/>
          <w:szCs w:val="22"/>
        </w:rPr>
      </w:pPr>
      <w:r>
        <w:rPr>
          <w:sz w:val="22"/>
          <w:szCs w:val="22"/>
        </w:rPr>
        <w:t>5</w:t>
      </w:r>
      <w:r w:rsidR="00B81959" w:rsidRPr="00590979">
        <w:rPr>
          <w:sz w:val="22"/>
          <w:szCs w:val="22"/>
        </w:rPr>
        <w:t>.</w:t>
      </w:r>
      <w:r w:rsidR="00B81959" w:rsidRPr="00590979">
        <w:rPr>
          <w:sz w:val="22"/>
          <w:szCs w:val="22"/>
        </w:rPr>
        <w:tab/>
        <w:t xml:space="preserve">The total bid shall be written in figures in the Total Bid for Project section in the Contract Bid Form. The Total Bid for Project shall be determined by adding the Amount Bid for each item.  </w:t>
      </w:r>
    </w:p>
    <w:p w14:paraId="35FF4224" w14:textId="77777777" w:rsidR="00B81959" w:rsidRPr="00590979" w:rsidRDefault="00F82960" w:rsidP="00F35FD7">
      <w:pPr>
        <w:tabs>
          <w:tab w:val="left" w:pos="360"/>
        </w:tabs>
        <w:spacing w:before="120" w:after="0"/>
        <w:ind w:left="360" w:hanging="360"/>
        <w:jc w:val="both"/>
        <w:rPr>
          <w:color w:val="0000FF"/>
          <w:sz w:val="22"/>
          <w:szCs w:val="22"/>
        </w:rPr>
      </w:pPr>
      <w:r w:rsidRPr="003E42CF">
        <w:rPr>
          <w:sz w:val="22"/>
          <w:szCs w:val="22"/>
        </w:rPr>
        <w:t>6</w:t>
      </w:r>
      <w:r w:rsidR="00B81959" w:rsidRPr="003E42CF">
        <w:rPr>
          <w:sz w:val="22"/>
          <w:szCs w:val="22"/>
        </w:rPr>
        <w:t>.</w:t>
      </w:r>
      <w:r w:rsidR="00B81959" w:rsidRPr="003E42CF">
        <w:rPr>
          <w:sz w:val="22"/>
          <w:szCs w:val="22"/>
        </w:rPr>
        <w:tab/>
      </w:r>
      <w:r w:rsidR="003E42CF" w:rsidRPr="003E42CF">
        <w:rPr>
          <w:sz w:val="22"/>
          <w:szCs w:val="22"/>
        </w:rPr>
        <w:t xml:space="preserve">Changes in any entry in the Bid Submittal Package shall be made by marking through the entry in ink and making the </w:t>
      </w:r>
      <w:r w:rsidR="003E42CF" w:rsidRPr="006220B6">
        <w:rPr>
          <w:sz w:val="22"/>
          <w:szCs w:val="22"/>
        </w:rPr>
        <w:t>correct entry adjacent thereto in ink. A representative of the Bidder shall initial the change in ink.  Do not use correction fluid, correction tape or similar product to make corrections</w:t>
      </w:r>
      <w:r w:rsidR="00B81959" w:rsidRPr="00590979">
        <w:rPr>
          <w:color w:val="0000FF"/>
          <w:sz w:val="22"/>
          <w:szCs w:val="22"/>
        </w:rPr>
        <w:t>.</w:t>
      </w:r>
    </w:p>
    <w:p w14:paraId="1C991C86" w14:textId="77777777" w:rsidR="00B81959" w:rsidRPr="00590979" w:rsidRDefault="00F82960" w:rsidP="00F35FD7">
      <w:pPr>
        <w:tabs>
          <w:tab w:val="left" w:pos="720"/>
        </w:tabs>
        <w:spacing w:before="120" w:after="0"/>
        <w:ind w:left="360" w:hanging="360"/>
        <w:rPr>
          <w:sz w:val="22"/>
          <w:szCs w:val="22"/>
        </w:rPr>
      </w:pPr>
      <w:r>
        <w:rPr>
          <w:sz w:val="22"/>
          <w:szCs w:val="22"/>
        </w:rPr>
        <w:t>7</w:t>
      </w:r>
      <w:r w:rsidR="00B81959" w:rsidRPr="00590979">
        <w:rPr>
          <w:sz w:val="22"/>
          <w:szCs w:val="22"/>
        </w:rPr>
        <w:t>.</w:t>
      </w:r>
      <w:r w:rsidR="00B81959" w:rsidRPr="00590979">
        <w:rPr>
          <w:sz w:val="22"/>
          <w:szCs w:val="22"/>
        </w:rPr>
        <w:tab/>
        <w:t xml:space="preserve">The bid shall be properly executed on the included </w:t>
      </w:r>
      <w:r w:rsidR="00B81959" w:rsidRPr="00590979">
        <w:rPr>
          <w:b/>
          <w:sz w:val="22"/>
          <w:szCs w:val="22"/>
        </w:rPr>
        <w:t>Execution of Bid – Non-collusion Affidavit, Debarment Certification and Gift Ban Certification</w:t>
      </w:r>
      <w:r w:rsidR="00B81959" w:rsidRPr="00590979">
        <w:rPr>
          <w:sz w:val="22"/>
          <w:szCs w:val="22"/>
        </w:rPr>
        <w:t xml:space="preserve"> form.  All bids shall show the following information:</w:t>
      </w:r>
    </w:p>
    <w:p w14:paraId="38E7F20F" w14:textId="77777777" w:rsidR="00B81959" w:rsidRPr="00590979" w:rsidRDefault="00B81959" w:rsidP="00F35FD7">
      <w:pPr>
        <w:tabs>
          <w:tab w:val="left" w:pos="720"/>
        </w:tabs>
        <w:spacing w:after="0"/>
        <w:ind w:left="360" w:hanging="360"/>
        <w:rPr>
          <w:sz w:val="22"/>
          <w:szCs w:val="22"/>
        </w:rPr>
      </w:pPr>
      <w:r w:rsidRPr="00590979">
        <w:rPr>
          <w:sz w:val="22"/>
          <w:szCs w:val="22"/>
        </w:rPr>
        <w:tab/>
        <w:t>a.</w:t>
      </w:r>
      <w:r w:rsidRPr="00590979">
        <w:rPr>
          <w:sz w:val="22"/>
          <w:szCs w:val="22"/>
        </w:rPr>
        <w:tab/>
        <w:t xml:space="preserve">Name of corporation, partnership, limited liability company, joint venture, individual or firm, submitting bid.  </w:t>
      </w:r>
    </w:p>
    <w:p w14:paraId="353DF7D3" w14:textId="77777777" w:rsidR="00B81959" w:rsidRPr="00360C81" w:rsidRDefault="00B81959" w:rsidP="00F35FD7">
      <w:pPr>
        <w:tabs>
          <w:tab w:val="left" w:pos="720"/>
        </w:tabs>
        <w:spacing w:after="0"/>
        <w:ind w:left="360" w:hanging="360"/>
        <w:rPr>
          <w:b/>
          <w:sz w:val="22"/>
          <w:szCs w:val="22"/>
        </w:rPr>
      </w:pPr>
      <w:r w:rsidRPr="00590979">
        <w:rPr>
          <w:b/>
          <w:sz w:val="22"/>
          <w:szCs w:val="22"/>
        </w:rPr>
        <w:tab/>
      </w:r>
      <w:r w:rsidR="003E42CF">
        <w:rPr>
          <w:b/>
          <w:sz w:val="22"/>
          <w:szCs w:val="22"/>
        </w:rPr>
        <w:tab/>
      </w:r>
      <w:r w:rsidRPr="00360C81">
        <w:rPr>
          <w:b/>
          <w:sz w:val="22"/>
          <w:szCs w:val="22"/>
        </w:rPr>
        <w:t>Corporations that have a corporate seal should include it on the bid.</w:t>
      </w:r>
    </w:p>
    <w:p w14:paraId="25593358" w14:textId="77777777" w:rsidR="00B81959" w:rsidRPr="00360C81" w:rsidRDefault="00B81959" w:rsidP="00F35FD7">
      <w:pPr>
        <w:tabs>
          <w:tab w:val="left" w:pos="720"/>
        </w:tabs>
        <w:spacing w:after="0"/>
        <w:ind w:left="360" w:hanging="360"/>
        <w:rPr>
          <w:sz w:val="22"/>
          <w:szCs w:val="22"/>
        </w:rPr>
      </w:pPr>
      <w:r w:rsidRPr="00360C81">
        <w:rPr>
          <w:sz w:val="22"/>
          <w:szCs w:val="22"/>
        </w:rPr>
        <w:tab/>
        <w:t>b.</w:t>
      </w:r>
      <w:r w:rsidRPr="00360C81">
        <w:rPr>
          <w:sz w:val="22"/>
          <w:szCs w:val="22"/>
        </w:rPr>
        <w:tab/>
        <w:t>Name of individual or representative submitting bid and position or title held on behalf of the bidder.</w:t>
      </w:r>
    </w:p>
    <w:p w14:paraId="6A137AB4" w14:textId="77777777" w:rsidR="00B81959" w:rsidRPr="00360C81" w:rsidRDefault="00B81959" w:rsidP="00F35FD7">
      <w:pPr>
        <w:tabs>
          <w:tab w:val="left" w:pos="720"/>
        </w:tabs>
        <w:spacing w:after="0"/>
        <w:ind w:left="360" w:hanging="360"/>
        <w:rPr>
          <w:sz w:val="22"/>
          <w:szCs w:val="22"/>
        </w:rPr>
      </w:pPr>
      <w:r w:rsidRPr="00360C81">
        <w:rPr>
          <w:sz w:val="22"/>
          <w:szCs w:val="22"/>
        </w:rPr>
        <w:tab/>
        <w:t>c.</w:t>
      </w:r>
      <w:r w:rsidRPr="00360C81">
        <w:rPr>
          <w:sz w:val="22"/>
          <w:szCs w:val="22"/>
        </w:rPr>
        <w:tab/>
        <w:t>Name, signature, and position or title of witness.</w:t>
      </w:r>
    </w:p>
    <w:p w14:paraId="08572D07" w14:textId="77777777" w:rsidR="00B81959" w:rsidRPr="00360C81" w:rsidRDefault="00F82960" w:rsidP="00F35FD7">
      <w:pPr>
        <w:pStyle w:val="BodyTextIndent2"/>
        <w:tabs>
          <w:tab w:val="clear" w:pos="720"/>
          <w:tab w:val="left" w:pos="360"/>
          <w:tab w:val="left" w:pos="1080"/>
        </w:tabs>
        <w:spacing w:before="120" w:after="0"/>
        <w:ind w:left="360" w:hanging="360"/>
        <w:rPr>
          <w:rFonts w:ascii="Times New Roman" w:hAnsi="Times New Roman"/>
          <w:b/>
          <w:sz w:val="22"/>
          <w:szCs w:val="22"/>
        </w:rPr>
      </w:pPr>
      <w:r w:rsidRPr="00360C81">
        <w:rPr>
          <w:rFonts w:ascii="Times New Roman" w:hAnsi="Times New Roman"/>
          <w:sz w:val="22"/>
          <w:szCs w:val="22"/>
        </w:rPr>
        <w:t>8</w:t>
      </w:r>
      <w:r w:rsidR="00B81959" w:rsidRPr="00360C81">
        <w:rPr>
          <w:rFonts w:ascii="Times New Roman" w:hAnsi="Times New Roman"/>
          <w:sz w:val="22"/>
          <w:szCs w:val="22"/>
        </w:rPr>
        <w:t>.</w:t>
      </w:r>
      <w:r w:rsidR="00B81959" w:rsidRPr="00360C81">
        <w:rPr>
          <w:rFonts w:ascii="Times New Roman" w:hAnsi="Times New Roman"/>
          <w:sz w:val="22"/>
          <w:szCs w:val="22"/>
        </w:rPr>
        <w:tab/>
        <w:t>The bid shall not contain any unauthorized additions, deletions, or conditional bids.</w:t>
      </w:r>
    </w:p>
    <w:p w14:paraId="13670CA9" w14:textId="77777777" w:rsidR="00B81959" w:rsidRPr="00360C81" w:rsidRDefault="00F82960" w:rsidP="00F35FD7">
      <w:pPr>
        <w:pStyle w:val="BodyTextIndent2"/>
        <w:tabs>
          <w:tab w:val="clear" w:pos="720"/>
          <w:tab w:val="left" w:pos="360"/>
          <w:tab w:val="left" w:pos="1080"/>
        </w:tabs>
        <w:spacing w:before="120" w:after="0"/>
        <w:ind w:left="360" w:hanging="360"/>
        <w:rPr>
          <w:rFonts w:ascii="Times New Roman" w:hAnsi="Times New Roman"/>
          <w:b/>
          <w:sz w:val="22"/>
          <w:szCs w:val="22"/>
        </w:rPr>
      </w:pPr>
      <w:r w:rsidRPr="00360C81">
        <w:rPr>
          <w:rFonts w:ascii="Times New Roman" w:hAnsi="Times New Roman"/>
          <w:sz w:val="22"/>
          <w:szCs w:val="22"/>
        </w:rPr>
        <w:t>9</w:t>
      </w:r>
      <w:r w:rsidR="00B81959" w:rsidRPr="00360C81">
        <w:rPr>
          <w:rFonts w:ascii="Times New Roman" w:hAnsi="Times New Roman"/>
          <w:sz w:val="22"/>
          <w:szCs w:val="22"/>
        </w:rPr>
        <w:t>.</w:t>
      </w:r>
      <w:r w:rsidR="00B81959" w:rsidRPr="00360C81">
        <w:rPr>
          <w:rFonts w:ascii="Times New Roman" w:hAnsi="Times New Roman"/>
          <w:sz w:val="22"/>
          <w:szCs w:val="22"/>
        </w:rPr>
        <w:tab/>
        <w:t>The Bidder shall not add any provision reserving the right to accept or reject an award, or to enter into a contract pursuant to an award.</w:t>
      </w:r>
    </w:p>
    <w:p w14:paraId="735D5BD3" w14:textId="2E703F32" w:rsidR="00B81959" w:rsidRPr="004643FE" w:rsidRDefault="00635D64" w:rsidP="00F35FD7">
      <w:pPr>
        <w:pStyle w:val="BodyTextIndent2"/>
        <w:tabs>
          <w:tab w:val="clear" w:pos="720"/>
          <w:tab w:val="left" w:pos="360"/>
        </w:tabs>
        <w:spacing w:before="120" w:after="0"/>
        <w:ind w:left="360" w:hanging="360"/>
        <w:rPr>
          <w:rFonts w:ascii="Times New Roman" w:hAnsi="Times New Roman"/>
          <w:sz w:val="22"/>
          <w:szCs w:val="22"/>
        </w:rPr>
      </w:pPr>
      <w:r>
        <w:rPr>
          <w:rFonts w:ascii="Times New Roman" w:hAnsi="Times New Roman"/>
          <w:sz w:val="22"/>
          <w:szCs w:val="22"/>
        </w:rPr>
        <w:t>10</w:t>
      </w:r>
      <w:r w:rsidR="00B81959" w:rsidRPr="00360C81">
        <w:rPr>
          <w:rFonts w:ascii="Times New Roman" w:hAnsi="Times New Roman"/>
          <w:sz w:val="22"/>
          <w:szCs w:val="22"/>
        </w:rPr>
        <w:t>.</w:t>
      </w:r>
      <w:r w:rsidR="00B81959" w:rsidRPr="00360C81">
        <w:rPr>
          <w:rFonts w:ascii="Times New Roman" w:hAnsi="Times New Roman"/>
          <w:sz w:val="22"/>
          <w:szCs w:val="22"/>
        </w:rPr>
        <w:tab/>
        <w:t xml:space="preserve">The Bid Submittal Package </w:t>
      </w:r>
      <w:r w:rsidR="0051799E" w:rsidRPr="004643FE">
        <w:rPr>
          <w:bCs/>
          <w:sz w:val="22"/>
        </w:rPr>
        <w:t xml:space="preserve">shall be placed in a sealed envelope and shall be delivered to and received in the DOT Purchasing Section by 2:00 pm on </w:t>
      </w:r>
      <w:r w:rsidR="004643FE" w:rsidRPr="004643FE">
        <w:rPr>
          <w:bCs/>
          <w:sz w:val="22"/>
        </w:rPr>
        <w:t>November 22</w:t>
      </w:r>
      <w:r w:rsidR="0051799E" w:rsidRPr="004643FE">
        <w:rPr>
          <w:bCs/>
          <w:sz w:val="22"/>
        </w:rPr>
        <w:t xml:space="preserve">, </w:t>
      </w:r>
      <w:r w:rsidR="0075077F" w:rsidRPr="004643FE">
        <w:rPr>
          <w:bCs/>
          <w:sz w:val="22"/>
        </w:rPr>
        <w:t>2021</w:t>
      </w:r>
      <w:r w:rsidR="0051799E" w:rsidRPr="004643FE">
        <w:rPr>
          <w:bCs/>
          <w:sz w:val="22"/>
        </w:rPr>
        <w:t xml:space="preserve"> at the address indicated in the table below:</w:t>
      </w:r>
      <w:r w:rsidR="00B81959" w:rsidRPr="004643FE">
        <w:rPr>
          <w:rFonts w:ascii="Times New Roman" w:hAnsi="Times New Roman"/>
          <w:sz w:val="22"/>
          <w:szCs w:val="22"/>
        </w:rPr>
        <w:t xml:space="preserve">  </w:t>
      </w:r>
    </w:p>
    <w:p w14:paraId="5F98A2D7" w14:textId="77777777" w:rsidR="00C755EB" w:rsidRPr="004643FE" w:rsidRDefault="00C755EB">
      <w:pPr>
        <w:rPr>
          <w:spacing w:val="-3"/>
          <w:sz w:val="22"/>
          <w:szCs w:val="22"/>
        </w:rPr>
      </w:pPr>
      <w:r w:rsidRPr="004643FE">
        <w:rPr>
          <w:sz w:val="22"/>
          <w:szCs w:val="22"/>
        </w:rPr>
        <w:br w:type="page"/>
      </w:r>
    </w:p>
    <w:p w14:paraId="7DABEF3D" w14:textId="77777777" w:rsidR="00C755EB" w:rsidRPr="00360C81" w:rsidRDefault="00C755EB" w:rsidP="00F35FD7">
      <w:pPr>
        <w:pStyle w:val="BodyTextIndent2"/>
        <w:tabs>
          <w:tab w:val="clear" w:pos="720"/>
          <w:tab w:val="left" w:pos="360"/>
        </w:tabs>
        <w:spacing w:before="120" w:after="0"/>
        <w:ind w:left="360" w:hanging="360"/>
        <w:rPr>
          <w:rFonts w:ascii="Times New Roman" w:hAnsi="Times New Roman"/>
          <w:sz w:val="22"/>
          <w:szCs w:val="22"/>
        </w:rPr>
      </w:pPr>
    </w:p>
    <w:tbl>
      <w:tblPr>
        <w:tblStyle w:val="TableGrid"/>
        <w:tblW w:w="0" w:type="auto"/>
        <w:tblLook w:val="04A0" w:firstRow="1" w:lastRow="0" w:firstColumn="1" w:lastColumn="0" w:noHBand="0" w:noVBand="1"/>
      </w:tblPr>
      <w:tblGrid>
        <w:gridCol w:w="4225"/>
        <w:gridCol w:w="6030"/>
      </w:tblGrid>
      <w:tr w:rsidR="0051799E" w:rsidRPr="00BA325D" w14:paraId="7C776FFD" w14:textId="77777777" w:rsidTr="008C52E7">
        <w:tc>
          <w:tcPr>
            <w:tcW w:w="42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05EEE5" w14:textId="77777777" w:rsidR="0051799E" w:rsidRPr="008C52E7" w:rsidRDefault="0051799E" w:rsidP="0051799E">
            <w:pPr>
              <w:tabs>
                <w:tab w:val="left" w:pos="0"/>
                <w:tab w:val="left" w:pos="540"/>
                <w:tab w:val="left" w:pos="720"/>
              </w:tabs>
              <w:suppressAutoHyphens/>
              <w:jc w:val="center"/>
              <w:rPr>
                <w:b/>
                <w:sz w:val="22"/>
                <w:szCs w:val="22"/>
              </w:rPr>
            </w:pPr>
            <w:r w:rsidRPr="008C52E7">
              <w:rPr>
                <w:b/>
                <w:sz w:val="22"/>
                <w:szCs w:val="22"/>
              </w:rPr>
              <w:t>MAILING ADDRESS FOR DELIVER OF BID VIA U.S. POSTAL SERVICE</w:t>
            </w:r>
          </w:p>
        </w:tc>
        <w:tc>
          <w:tcPr>
            <w:tcW w:w="6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AAAB39" w14:textId="77777777" w:rsidR="0051799E" w:rsidRPr="008C52E7" w:rsidRDefault="0051799E" w:rsidP="0051799E">
            <w:pPr>
              <w:tabs>
                <w:tab w:val="left" w:pos="0"/>
                <w:tab w:val="left" w:pos="540"/>
                <w:tab w:val="left" w:pos="720"/>
              </w:tabs>
              <w:suppressAutoHyphens/>
              <w:jc w:val="center"/>
              <w:rPr>
                <w:b/>
                <w:sz w:val="22"/>
                <w:szCs w:val="22"/>
              </w:rPr>
            </w:pPr>
            <w:r w:rsidRPr="008C52E7">
              <w:rPr>
                <w:b/>
                <w:sz w:val="22"/>
                <w:szCs w:val="22"/>
              </w:rPr>
              <w:t>OFFICE ADDRESS FOR DELIVERY BY ANY OTHER MEANS, SPECIAL DELIVERY, HAND DELIVERY, OVERNIGHT DELIVERY OR BY ANY OTHER CARRIER</w:t>
            </w:r>
          </w:p>
        </w:tc>
      </w:tr>
      <w:tr w:rsidR="0051799E" w:rsidRPr="00BA325D" w14:paraId="06EA6E18" w14:textId="77777777" w:rsidTr="008C52E7">
        <w:tc>
          <w:tcPr>
            <w:tcW w:w="4225" w:type="dxa"/>
            <w:tcBorders>
              <w:top w:val="single" w:sz="4" w:space="0" w:color="auto"/>
              <w:left w:val="single" w:sz="4" w:space="0" w:color="auto"/>
              <w:bottom w:val="single" w:sz="4" w:space="0" w:color="auto"/>
              <w:right w:val="single" w:sz="4" w:space="0" w:color="auto"/>
            </w:tcBorders>
            <w:hideMark/>
          </w:tcPr>
          <w:p w14:paraId="0D10254A" w14:textId="2D0F4366" w:rsidR="0051799E" w:rsidRPr="00F652B4" w:rsidRDefault="0051799E" w:rsidP="0051799E">
            <w:pPr>
              <w:tabs>
                <w:tab w:val="left" w:pos="0"/>
                <w:tab w:val="left" w:pos="540"/>
                <w:tab w:val="left" w:pos="720"/>
              </w:tabs>
              <w:suppressAutoHyphens/>
              <w:rPr>
                <w:sz w:val="22"/>
                <w:szCs w:val="22"/>
              </w:rPr>
            </w:pPr>
            <w:r w:rsidRPr="00F652B4">
              <w:rPr>
                <w:sz w:val="22"/>
                <w:szCs w:val="22"/>
              </w:rPr>
              <w:t xml:space="preserve">BID NUMBER: </w:t>
            </w:r>
            <w:r w:rsidR="00D768AF" w:rsidRPr="00F652B4">
              <w:rPr>
                <w:sz w:val="22"/>
                <w:szCs w:val="22"/>
              </w:rPr>
              <w:t>54-SM-13-12006216</w:t>
            </w:r>
          </w:p>
          <w:p w14:paraId="3F733C68" w14:textId="77777777" w:rsidR="0051799E" w:rsidRPr="00F652B4" w:rsidRDefault="0051799E" w:rsidP="0051799E">
            <w:pPr>
              <w:tabs>
                <w:tab w:val="left" w:pos="0"/>
                <w:tab w:val="left" w:pos="540"/>
                <w:tab w:val="left" w:pos="720"/>
              </w:tabs>
              <w:suppressAutoHyphens/>
              <w:rPr>
                <w:sz w:val="22"/>
                <w:szCs w:val="22"/>
              </w:rPr>
            </w:pPr>
            <w:r w:rsidRPr="00F652B4">
              <w:rPr>
                <w:sz w:val="22"/>
                <w:szCs w:val="22"/>
              </w:rPr>
              <w:t>Attn: Sharon McCalop</w:t>
            </w:r>
          </w:p>
          <w:p w14:paraId="42E14849" w14:textId="77777777" w:rsidR="0051799E" w:rsidRPr="00F652B4" w:rsidRDefault="0051799E" w:rsidP="0051799E">
            <w:pPr>
              <w:tabs>
                <w:tab w:val="left" w:pos="0"/>
                <w:tab w:val="left" w:pos="540"/>
                <w:tab w:val="left" w:pos="720"/>
              </w:tabs>
              <w:suppressAutoHyphens/>
              <w:rPr>
                <w:sz w:val="22"/>
                <w:szCs w:val="22"/>
              </w:rPr>
            </w:pPr>
            <w:r w:rsidRPr="00F652B4">
              <w:rPr>
                <w:sz w:val="22"/>
                <w:szCs w:val="22"/>
              </w:rPr>
              <w:t>North Carolina Department of Transportation</w:t>
            </w:r>
          </w:p>
          <w:p w14:paraId="579EDE94" w14:textId="77777777" w:rsidR="0051799E" w:rsidRPr="00F652B4" w:rsidRDefault="0051799E" w:rsidP="0051799E">
            <w:pPr>
              <w:tabs>
                <w:tab w:val="left" w:pos="0"/>
                <w:tab w:val="left" w:pos="540"/>
                <w:tab w:val="left" w:pos="720"/>
              </w:tabs>
              <w:suppressAutoHyphens/>
              <w:rPr>
                <w:sz w:val="22"/>
                <w:szCs w:val="22"/>
              </w:rPr>
            </w:pPr>
            <w:r w:rsidRPr="00F652B4">
              <w:rPr>
                <w:sz w:val="22"/>
                <w:szCs w:val="22"/>
              </w:rPr>
              <w:t xml:space="preserve">Purchasing Section </w:t>
            </w:r>
          </w:p>
          <w:p w14:paraId="04CDA73D" w14:textId="77777777" w:rsidR="0027025F" w:rsidRPr="00F652B4" w:rsidRDefault="0051799E" w:rsidP="0051799E">
            <w:pPr>
              <w:tabs>
                <w:tab w:val="left" w:pos="0"/>
                <w:tab w:val="left" w:pos="540"/>
                <w:tab w:val="left" w:pos="720"/>
              </w:tabs>
              <w:suppressAutoHyphens/>
              <w:rPr>
                <w:sz w:val="22"/>
                <w:szCs w:val="22"/>
              </w:rPr>
            </w:pPr>
            <w:r w:rsidRPr="00F652B4">
              <w:rPr>
                <w:sz w:val="22"/>
                <w:szCs w:val="22"/>
              </w:rPr>
              <w:t xml:space="preserve">Address: 1510 Mail Service Center </w:t>
            </w:r>
          </w:p>
          <w:p w14:paraId="60958FF9" w14:textId="77777777" w:rsidR="0051799E" w:rsidRPr="00F652B4" w:rsidRDefault="0051799E" w:rsidP="0051799E">
            <w:pPr>
              <w:tabs>
                <w:tab w:val="left" w:pos="0"/>
                <w:tab w:val="left" w:pos="540"/>
                <w:tab w:val="left" w:pos="720"/>
              </w:tabs>
              <w:suppressAutoHyphens/>
              <w:rPr>
                <w:sz w:val="22"/>
                <w:szCs w:val="22"/>
              </w:rPr>
            </w:pPr>
            <w:r w:rsidRPr="00F652B4">
              <w:rPr>
                <w:sz w:val="22"/>
                <w:szCs w:val="22"/>
              </w:rPr>
              <w:t>Raleigh, NC 27699-1510</w:t>
            </w:r>
          </w:p>
        </w:tc>
        <w:tc>
          <w:tcPr>
            <w:tcW w:w="6030" w:type="dxa"/>
            <w:tcBorders>
              <w:top w:val="single" w:sz="4" w:space="0" w:color="auto"/>
              <w:left w:val="single" w:sz="4" w:space="0" w:color="auto"/>
              <w:bottom w:val="single" w:sz="4" w:space="0" w:color="auto"/>
              <w:right w:val="single" w:sz="4" w:space="0" w:color="auto"/>
            </w:tcBorders>
            <w:hideMark/>
          </w:tcPr>
          <w:p w14:paraId="64C121DD" w14:textId="3FEC85A5" w:rsidR="0051799E" w:rsidRPr="00F652B4" w:rsidRDefault="0051799E" w:rsidP="0051799E">
            <w:pPr>
              <w:tabs>
                <w:tab w:val="left" w:pos="0"/>
                <w:tab w:val="left" w:pos="540"/>
                <w:tab w:val="left" w:pos="720"/>
              </w:tabs>
              <w:suppressAutoHyphens/>
              <w:rPr>
                <w:sz w:val="22"/>
                <w:szCs w:val="22"/>
              </w:rPr>
            </w:pPr>
            <w:r w:rsidRPr="00F652B4">
              <w:rPr>
                <w:sz w:val="22"/>
                <w:szCs w:val="22"/>
              </w:rPr>
              <w:t xml:space="preserve">BID NUMBER: </w:t>
            </w:r>
            <w:r w:rsidR="00D768AF" w:rsidRPr="00F652B4">
              <w:rPr>
                <w:sz w:val="22"/>
                <w:szCs w:val="22"/>
              </w:rPr>
              <w:t>54-SM-13-12006216</w:t>
            </w:r>
          </w:p>
          <w:p w14:paraId="603D1664" w14:textId="77777777" w:rsidR="0051799E" w:rsidRPr="00F652B4" w:rsidRDefault="0051799E" w:rsidP="0051799E">
            <w:pPr>
              <w:tabs>
                <w:tab w:val="left" w:pos="0"/>
                <w:tab w:val="left" w:pos="540"/>
                <w:tab w:val="left" w:pos="720"/>
              </w:tabs>
              <w:suppressAutoHyphens/>
              <w:rPr>
                <w:sz w:val="22"/>
                <w:szCs w:val="22"/>
              </w:rPr>
            </w:pPr>
            <w:r w:rsidRPr="00F652B4">
              <w:rPr>
                <w:sz w:val="22"/>
                <w:szCs w:val="22"/>
              </w:rPr>
              <w:t>Attn: Sharon McCalop</w:t>
            </w:r>
          </w:p>
          <w:p w14:paraId="2290E4E1" w14:textId="77777777" w:rsidR="0051799E" w:rsidRPr="00F652B4" w:rsidRDefault="0051799E" w:rsidP="0051799E">
            <w:pPr>
              <w:tabs>
                <w:tab w:val="left" w:pos="0"/>
                <w:tab w:val="left" w:pos="540"/>
                <w:tab w:val="left" w:pos="720"/>
              </w:tabs>
              <w:suppressAutoHyphens/>
              <w:rPr>
                <w:sz w:val="22"/>
                <w:szCs w:val="22"/>
              </w:rPr>
            </w:pPr>
            <w:r w:rsidRPr="00F652B4">
              <w:rPr>
                <w:sz w:val="22"/>
                <w:szCs w:val="22"/>
              </w:rPr>
              <w:t>North Carolina Department of Transportation</w:t>
            </w:r>
          </w:p>
          <w:p w14:paraId="2BA94A74" w14:textId="77777777" w:rsidR="0051799E" w:rsidRPr="00F652B4" w:rsidRDefault="0051799E" w:rsidP="0051799E">
            <w:pPr>
              <w:tabs>
                <w:tab w:val="left" w:pos="0"/>
                <w:tab w:val="left" w:pos="540"/>
                <w:tab w:val="left" w:pos="720"/>
              </w:tabs>
              <w:suppressAutoHyphens/>
              <w:rPr>
                <w:sz w:val="22"/>
                <w:szCs w:val="22"/>
              </w:rPr>
            </w:pPr>
            <w:r w:rsidRPr="00F652B4">
              <w:rPr>
                <w:sz w:val="22"/>
                <w:szCs w:val="22"/>
              </w:rPr>
              <w:t xml:space="preserve">Purchasing Section </w:t>
            </w:r>
          </w:p>
          <w:p w14:paraId="189A1F42" w14:textId="77777777" w:rsidR="0051799E" w:rsidRPr="00F652B4" w:rsidRDefault="0051799E" w:rsidP="0051799E">
            <w:pPr>
              <w:tabs>
                <w:tab w:val="left" w:pos="0"/>
                <w:tab w:val="left" w:pos="540"/>
                <w:tab w:val="left" w:pos="720"/>
              </w:tabs>
              <w:suppressAutoHyphens/>
              <w:rPr>
                <w:sz w:val="22"/>
                <w:szCs w:val="22"/>
              </w:rPr>
            </w:pPr>
            <w:r w:rsidRPr="00F652B4">
              <w:rPr>
                <w:sz w:val="22"/>
                <w:szCs w:val="22"/>
              </w:rPr>
              <w:t>Address: 1 South Wilmington Street, Room 334B</w:t>
            </w:r>
          </w:p>
          <w:p w14:paraId="6BADD5A8" w14:textId="77777777" w:rsidR="0051799E" w:rsidRPr="00F652B4" w:rsidRDefault="0051799E" w:rsidP="0051799E">
            <w:pPr>
              <w:tabs>
                <w:tab w:val="left" w:pos="0"/>
                <w:tab w:val="left" w:pos="540"/>
                <w:tab w:val="left" w:pos="720"/>
              </w:tabs>
              <w:suppressAutoHyphens/>
              <w:rPr>
                <w:sz w:val="22"/>
                <w:szCs w:val="22"/>
              </w:rPr>
            </w:pPr>
            <w:r w:rsidRPr="00F652B4">
              <w:rPr>
                <w:sz w:val="22"/>
                <w:szCs w:val="22"/>
              </w:rPr>
              <w:t>Raleigh, NC 27601</w:t>
            </w:r>
          </w:p>
        </w:tc>
      </w:tr>
    </w:tbl>
    <w:p w14:paraId="6A8E3D19" w14:textId="77777777" w:rsidR="0051799E" w:rsidRPr="00BA325D" w:rsidRDefault="0051799E" w:rsidP="0051799E">
      <w:pPr>
        <w:tabs>
          <w:tab w:val="left" w:pos="0"/>
          <w:tab w:val="left" w:pos="540"/>
          <w:tab w:val="left" w:pos="720"/>
        </w:tabs>
        <w:suppressAutoHyphens/>
        <w:rPr>
          <w:sz w:val="22"/>
        </w:rPr>
      </w:pPr>
    </w:p>
    <w:p w14:paraId="6DCAD2A1" w14:textId="77777777" w:rsidR="0051799E" w:rsidRPr="00BA325D" w:rsidRDefault="0051799E" w:rsidP="0051799E">
      <w:pPr>
        <w:tabs>
          <w:tab w:val="left" w:pos="0"/>
          <w:tab w:val="left" w:pos="540"/>
          <w:tab w:val="left" w:pos="720"/>
        </w:tabs>
        <w:suppressAutoHyphens/>
        <w:rPr>
          <w:sz w:val="22"/>
          <w:szCs w:val="22"/>
        </w:rPr>
      </w:pPr>
      <w:r w:rsidRPr="00BA325D">
        <w:rPr>
          <w:b/>
          <w:sz w:val="22"/>
          <w:szCs w:val="22"/>
        </w:rPr>
        <w:t xml:space="preserve">IMPORTANT NOTE: </w:t>
      </w:r>
      <w:r w:rsidRPr="00BA325D">
        <w:rPr>
          <w:sz w:val="22"/>
          <w:szCs w:val="22"/>
        </w:rPr>
        <w:t xml:space="preserve">All paper bids shall be physically delivered to the </w:t>
      </w:r>
      <w:r w:rsidRPr="00BA325D">
        <w:rPr>
          <w:sz w:val="22"/>
          <w:szCs w:val="22"/>
          <w:u w:val="single"/>
        </w:rPr>
        <w:t>office address</w:t>
      </w:r>
      <w:r w:rsidRPr="00BA325D">
        <w:rPr>
          <w:sz w:val="22"/>
          <w:szCs w:val="22"/>
        </w:rPr>
        <w:t xml:space="preserve"> listed above on or before the bid deadline in order to be considered timely, regardless of method of delivery (including U.S. mail). </w:t>
      </w:r>
      <w:r w:rsidRPr="00BA325D">
        <w:rPr>
          <w:b/>
          <w:sz w:val="22"/>
          <w:szCs w:val="22"/>
          <w:u w:val="single"/>
        </w:rPr>
        <w:t>This is an absolute requirement.</w:t>
      </w:r>
      <w:r w:rsidRPr="00BA325D">
        <w:rPr>
          <w:sz w:val="22"/>
          <w:szCs w:val="22"/>
        </w:rPr>
        <w:t xml:space="preserve"> All risk of late arrival due to unanticipated delay – whether delivered by hand, U.S. Postal Service, courier or other delivery service is entirely on the Vendor. </w:t>
      </w:r>
      <w:r w:rsidRPr="00BA325D">
        <w:rPr>
          <w:sz w:val="22"/>
          <w:szCs w:val="22"/>
          <w:u w:val="single"/>
        </w:rPr>
        <w:t>It is the sole responsibility of the Vendor to have the bid physically in this Office by the specified time and date of opening.</w:t>
      </w:r>
      <w:r w:rsidRPr="00BA325D">
        <w:rPr>
          <w:sz w:val="22"/>
          <w:szCs w:val="22"/>
        </w:rPr>
        <w:t xml:space="preserve"> The time of delivery will be marked on each bid when received, and any bid received after the bid submission deadline will be rejected. Sealed bids, subject to the conditions made a part hereof, will be received at the address indicated in the table in this Section, for furnishing and delivering the commodity or service as described herein.</w:t>
      </w:r>
    </w:p>
    <w:p w14:paraId="18FF4F92" w14:textId="77777777" w:rsidR="0051799E" w:rsidRPr="00BA325D" w:rsidRDefault="0051799E" w:rsidP="0051799E">
      <w:pPr>
        <w:tabs>
          <w:tab w:val="left" w:pos="0"/>
          <w:tab w:val="left" w:pos="540"/>
          <w:tab w:val="left" w:pos="720"/>
        </w:tabs>
        <w:suppressAutoHyphens/>
        <w:rPr>
          <w:sz w:val="22"/>
          <w:szCs w:val="22"/>
        </w:rPr>
      </w:pPr>
      <w:r w:rsidRPr="00BA325D">
        <w:rPr>
          <w:sz w:val="22"/>
          <w:szCs w:val="22"/>
        </w:rPr>
        <w:t>Note that the U.S. Postal Service does not deliver mail to the specified office address but to the State’s Mail Service Center. Vendors are cautioned that bids sent via U.S. Mail, including Express Mail, may not be delivered by the Mail Service Center to the agency’s purchasing office on the due date in time to meet the bid deadline. All Vendors are urged to take the possibility of delay into account when submitting a bid.</w:t>
      </w:r>
    </w:p>
    <w:p w14:paraId="159C48DE" w14:textId="77777777" w:rsidR="0051799E" w:rsidRPr="00BA325D" w:rsidRDefault="0051799E" w:rsidP="0051799E">
      <w:pPr>
        <w:tabs>
          <w:tab w:val="left" w:pos="0"/>
          <w:tab w:val="left" w:pos="540"/>
          <w:tab w:val="left" w:pos="720"/>
        </w:tabs>
        <w:suppressAutoHyphens/>
        <w:rPr>
          <w:sz w:val="22"/>
          <w:szCs w:val="22"/>
        </w:rPr>
      </w:pPr>
      <w:r w:rsidRPr="00BA325D">
        <w:rPr>
          <w:sz w:val="22"/>
          <w:szCs w:val="22"/>
        </w:rPr>
        <w:t>All bids shall be submitted in a sealed envelope. Clearly mark each package with: (1) Vendor name; (2) the IFB number; and (3) the due date. Address the package(s) for delivery as shown in the table above.</w:t>
      </w:r>
    </w:p>
    <w:p w14:paraId="27A4224D" w14:textId="77777777" w:rsidR="0051799E" w:rsidRPr="00BA325D" w:rsidRDefault="0051799E" w:rsidP="0051799E">
      <w:pPr>
        <w:tabs>
          <w:tab w:val="left" w:pos="0"/>
          <w:tab w:val="left" w:pos="540"/>
          <w:tab w:val="left" w:pos="720"/>
        </w:tabs>
        <w:suppressAutoHyphens/>
        <w:rPr>
          <w:sz w:val="22"/>
          <w:szCs w:val="22"/>
        </w:rPr>
      </w:pPr>
      <w:r w:rsidRPr="00BA325D">
        <w:rPr>
          <w:sz w:val="22"/>
          <w:szCs w:val="22"/>
        </w:rPr>
        <w:t>Bids shall be marked on the outside of the sealed envelope with the Vendor’s name, IFB number, and date and time of opening. If Vendor is submitting more than one bid, each bid shall be submitted in a separate sealed envelope and marked accordingly. For delivery purposes, separate sealed bids from a single Vendor may be included in the same outer package. Do not include bids for more than one solicitation in the same package.</w:t>
      </w:r>
    </w:p>
    <w:p w14:paraId="5EC4998B" w14:textId="77777777" w:rsidR="001543EB" w:rsidRPr="00360C81" w:rsidRDefault="00B81959" w:rsidP="00853520">
      <w:pPr>
        <w:tabs>
          <w:tab w:val="left" w:pos="0"/>
          <w:tab w:val="left" w:pos="540"/>
          <w:tab w:val="left" w:pos="720"/>
        </w:tabs>
        <w:suppressAutoHyphens/>
        <w:rPr>
          <w:sz w:val="22"/>
          <w:szCs w:val="22"/>
        </w:rPr>
      </w:pPr>
      <w:r w:rsidRPr="00360C81">
        <w:rPr>
          <w:sz w:val="22"/>
          <w:szCs w:val="22"/>
        </w:rPr>
        <w:t xml:space="preserve">Failure to address proposals correctly could result in delayed delivery service.  </w:t>
      </w:r>
    </w:p>
    <w:p w14:paraId="374364D4" w14:textId="77777777" w:rsidR="008C52E7" w:rsidRPr="00590979" w:rsidRDefault="00DC717E" w:rsidP="008C52E7">
      <w:pPr>
        <w:pStyle w:val="Heading2"/>
        <w:spacing w:before="240"/>
        <w:rPr>
          <w:sz w:val="22"/>
          <w:szCs w:val="22"/>
        </w:rPr>
      </w:pPr>
      <w:bookmarkStart w:id="216" w:name="_Toc85717251"/>
      <w:r>
        <w:rPr>
          <w:sz w:val="22"/>
          <w:szCs w:val="22"/>
        </w:rPr>
        <w:t xml:space="preserve">Opening of </w:t>
      </w:r>
      <w:r w:rsidR="008C52E7" w:rsidRPr="00590979">
        <w:rPr>
          <w:sz w:val="22"/>
          <w:szCs w:val="22"/>
        </w:rPr>
        <w:t>Bids</w:t>
      </w:r>
      <w:bookmarkEnd w:id="216"/>
    </w:p>
    <w:p w14:paraId="2F7FF21B" w14:textId="1B488C88" w:rsidR="006F1C97" w:rsidRPr="008C52E7" w:rsidRDefault="006F1C97" w:rsidP="008C52E7">
      <w:pPr>
        <w:pStyle w:val="BodyText"/>
        <w:spacing w:before="240" w:after="120"/>
        <w:rPr>
          <w:b/>
          <w:bCs/>
          <w:sz w:val="22"/>
          <w:szCs w:val="22"/>
        </w:rPr>
      </w:pPr>
      <w:r w:rsidRPr="008C52E7">
        <w:rPr>
          <w:b/>
          <w:bCs/>
          <w:sz w:val="22"/>
          <w:szCs w:val="22"/>
        </w:rPr>
        <w:t xml:space="preserve">Bids subject to the conditions made a part hereof will be received until 2:00 pm on </w:t>
      </w:r>
      <w:r w:rsidR="004643FE" w:rsidRPr="004643FE">
        <w:rPr>
          <w:b/>
          <w:bCs/>
          <w:sz w:val="22"/>
          <w:szCs w:val="22"/>
        </w:rPr>
        <w:t>November</w:t>
      </w:r>
      <w:r w:rsidRPr="004643FE">
        <w:rPr>
          <w:b/>
          <w:bCs/>
          <w:sz w:val="22"/>
          <w:szCs w:val="22"/>
        </w:rPr>
        <w:t xml:space="preserve"> </w:t>
      </w:r>
      <w:r w:rsidR="004643FE" w:rsidRPr="004643FE">
        <w:rPr>
          <w:b/>
          <w:bCs/>
          <w:sz w:val="22"/>
          <w:szCs w:val="22"/>
        </w:rPr>
        <w:t>22</w:t>
      </w:r>
      <w:r w:rsidRPr="004643FE">
        <w:rPr>
          <w:b/>
          <w:bCs/>
          <w:sz w:val="22"/>
          <w:szCs w:val="22"/>
        </w:rPr>
        <w:t xml:space="preserve">, </w:t>
      </w:r>
      <w:r w:rsidR="0075077F" w:rsidRPr="004643FE">
        <w:rPr>
          <w:b/>
          <w:bCs/>
          <w:sz w:val="22"/>
          <w:szCs w:val="22"/>
        </w:rPr>
        <w:t>2021</w:t>
      </w:r>
      <w:r w:rsidRPr="004643FE">
        <w:rPr>
          <w:b/>
          <w:bCs/>
          <w:sz w:val="22"/>
          <w:szCs w:val="22"/>
        </w:rPr>
        <w:t xml:space="preserve"> and </w:t>
      </w:r>
      <w:r w:rsidRPr="008C52E7">
        <w:rPr>
          <w:b/>
          <w:bCs/>
          <w:sz w:val="22"/>
          <w:szCs w:val="22"/>
        </w:rPr>
        <w:t>then publicly opened for furnishing the services as described herein.</w:t>
      </w:r>
    </w:p>
    <w:p w14:paraId="5A77CE86" w14:textId="77777777" w:rsidR="006F1C97" w:rsidRPr="008C52E7" w:rsidRDefault="006F1C97" w:rsidP="00853520">
      <w:pPr>
        <w:pStyle w:val="BodyText"/>
        <w:spacing w:before="0" w:after="120"/>
        <w:rPr>
          <w:b/>
          <w:bCs/>
          <w:sz w:val="22"/>
          <w:szCs w:val="22"/>
        </w:rPr>
      </w:pPr>
      <w:r w:rsidRPr="008C52E7">
        <w:rPr>
          <w:b/>
          <w:bCs/>
          <w:sz w:val="22"/>
          <w:szCs w:val="22"/>
        </w:rPr>
        <w:t>Opening of bids is to be in the NCDOT Transportation Building Complex located at 1 South Wilmington Street, Raleigh 27601</w:t>
      </w:r>
    </w:p>
    <w:p w14:paraId="413AC6EB" w14:textId="77777777" w:rsidR="006F1C97" w:rsidRPr="008C52E7" w:rsidRDefault="006F1C97" w:rsidP="00C93AC7">
      <w:pPr>
        <w:pStyle w:val="BodyText2"/>
        <w:rPr>
          <w:b/>
          <w:bCs/>
          <w:sz w:val="22"/>
          <w:szCs w:val="22"/>
        </w:rPr>
      </w:pPr>
      <w:r w:rsidRPr="008C52E7">
        <w:rPr>
          <w:b/>
          <w:bCs/>
          <w:sz w:val="22"/>
          <w:szCs w:val="22"/>
        </w:rPr>
        <w:t>NOTE:  Parking at the Transportation Building Complex is limited.  Arrive early!</w:t>
      </w:r>
    </w:p>
    <w:p w14:paraId="06EDEFDB" w14:textId="77777777" w:rsidR="00C93AC7" w:rsidRPr="00BE7D75" w:rsidRDefault="00C93AC7" w:rsidP="00C93AC7">
      <w:pPr>
        <w:suppressAutoHyphens/>
        <w:rPr>
          <w:sz w:val="22"/>
          <w:szCs w:val="22"/>
        </w:rPr>
      </w:pPr>
      <w:r w:rsidRPr="00BE7D75">
        <w:rPr>
          <w:sz w:val="22"/>
          <w:szCs w:val="22"/>
        </w:rPr>
        <w:t>Issuance of this Proposal does not constitute a commitment on the part of the NCDOT to award or execute a Contract.  The Department retains the right, in its sole discretion, at any time to reject any or all bids and to cancel or cancel and reissue a Proposal, before or after receipt and opening of bids in response thereto, or take any other actions it considers in its discretion to be in the best interest of the State.</w:t>
      </w:r>
    </w:p>
    <w:p w14:paraId="711746CC" w14:textId="77777777" w:rsidR="00337E75" w:rsidRDefault="00337E75" w:rsidP="00337E75">
      <w:r>
        <w:br w:type="page"/>
      </w:r>
    </w:p>
    <w:p w14:paraId="250400B0" w14:textId="77777777" w:rsidR="00B65CCF" w:rsidRDefault="00B65CCF" w:rsidP="00E75950">
      <w:pPr>
        <w:pStyle w:val="BodyText"/>
        <w:tabs>
          <w:tab w:val="center" w:pos="2160"/>
          <w:tab w:val="center" w:pos="7200"/>
        </w:tabs>
        <w:sectPr w:rsidR="00B65CCF" w:rsidSect="00E638E0">
          <w:headerReference w:type="default" r:id="rId84"/>
          <w:pgSz w:w="12240" w:h="15840" w:code="1"/>
          <w:pgMar w:top="1440" w:right="720" w:bottom="720" w:left="864" w:header="720" w:footer="720" w:gutter="0"/>
          <w:cols w:space="720"/>
          <w:noEndnote/>
          <w:docGrid w:linePitch="326"/>
        </w:sectPr>
      </w:pPr>
    </w:p>
    <w:p w14:paraId="259B2E17" w14:textId="77777777" w:rsidR="002B66C6" w:rsidRPr="009A0E35" w:rsidRDefault="002B66C6" w:rsidP="00CF3D80">
      <w:pPr>
        <w:pStyle w:val="Heading1"/>
      </w:pPr>
      <w:bookmarkStart w:id="217" w:name="_Toc85717252"/>
      <w:r w:rsidRPr="009A0E35">
        <w:t>Bid Submittal Package</w:t>
      </w:r>
      <w:bookmarkEnd w:id="217"/>
    </w:p>
    <w:p w14:paraId="4D43ED24" w14:textId="77777777" w:rsidR="00265167" w:rsidRPr="009A0E35" w:rsidRDefault="00265167" w:rsidP="00265167">
      <w:pPr>
        <w:pStyle w:val="BodyText"/>
        <w:jc w:val="center"/>
      </w:pPr>
      <w:r w:rsidRPr="009A0E35">
        <w:t>State Route Shoulder and Median Mowing</w:t>
      </w:r>
    </w:p>
    <w:p w14:paraId="41ED4E2D" w14:textId="77777777" w:rsidR="001F6A33" w:rsidRPr="009A0E35" w:rsidRDefault="001F6A33" w:rsidP="001F6A33">
      <w:pPr>
        <w:pStyle w:val="BodyText"/>
        <w:jc w:val="center"/>
      </w:pPr>
      <w:r w:rsidRPr="009A0E35">
        <w:t>Including Vegetation Trimming and Litter/Debris Removal</w:t>
      </w:r>
    </w:p>
    <w:p w14:paraId="47DCF4DB" w14:textId="1B9D6E49" w:rsidR="00265167" w:rsidRPr="00F652B4" w:rsidRDefault="00265167" w:rsidP="00265167">
      <w:pPr>
        <w:pStyle w:val="BodyText"/>
        <w:jc w:val="center"/>
      </w:pPr>
      <w:r w:rsidRPr="00F652B4">
        <w:t xml:space="preserve">NCDOT Highway </w:t>
      </w:r>
      <w:r w:rsidR="00C976F3" w:rsidRPr="00F652B4">
        <w:t xml:space="preserve">Division </w:t>
      </w:r>
      <w:r w:rsidR="00E60E12" w:rsidRPr="00F652B4">
        <w:t>13</w:t>
      </w:r>
    </w:p>
    <w:p w14:paraId="02AA4D9A" w14:textId="3B75EEB2" w:rsidR="00D11C7F" w:rsidRPr="00F652B4" w:rsidRDefault="00D768AF" w:rsidP="00265167">
      <w:pPr>
        <w:pStyle w:val="BodyText"/>
        <w:jc w:val="center"/>
      </w:pPr>
      <w:r w:rsidRPr="00F652B4">
        <w:t>Rutherford</w:t>
      </w:r>
      <w:r w:rsidR="00E60E12" w:rsidRPr="00F652B4">
        <w:t xml:space="preserve"> </w:t>
      </w:r>
      <w:r w:rsidR="009A0E35" w:rsidRPr="00F652B4">
        <w:t>Count</w:t>
      </w:r>
      <w:r w:rsidR="00E60E12" w:rsidRPr="00F652B4">
        <w:t>y</w:t>
      </w:r>
    </w:p>
    <w:p w14:paraId="5A6FD0D4" w14:textId="77777777" w:rsidR="00E75950" w:rsidRPr="009A0E35" w:rsidRDefault="00E75950" w:rsidP="00265167">
      <w:pPr>
        <w:pStyle w:val="BodyText"/>
      </w:pPr>
    </w:p>
    <w:p w14:paraId="0EAB4497" w14:textId="77777777" w:rsidR="00E75950" w:rsidRDefault="00E75950" w:rsidP="00265167">
      <w:pPr>
        <w:pStyle w:val="BodyText"/>
      </w:pPr>
    </w:p>
    <w:p w14:paraId="5B730ABA" w14:textId="77777777" w:rsidR="00E75950" w:rsidRDefault="00E75950" w:rsidP="00E75950">
      <w:pPr>
        <w:pStyle w:val="BodyText"/>
        <w:tabs>
          <w:tab w:val="center" w:pos="2160"/>
          <w:tab w:val="center" w:pos="7200"/>
        </w:tabs>
      </w:pPr>
      <w:r>
        <w:rPr>
          <w:b/>
        </w:rPr>
        <w:tab/>
        <w:t>DATE</w:t>
      </w:r>
      <w:r>
        <w:tab/>
      </w:r>
      <w:r>
        <w:rPr>
          <w:b/>
        </w:rPr>
        <w:t>PROPOSAL</w:t>
      </w:r>
    </w:p>
    <w:p w14:paraId="676F7269" w14:textId="574A8C97" w:rsidR="00E75950" w:rsidRPr="00F652B4" w:rsidRDefault="00E75950" w:rsidP="00E75950">
      <w:pPr>
        <w:pStyle w:val="BodyText"/>
        <w:tabs>
          <w:tab w:val="center" w:pos="2160"/>
          <w:tab w:val="center" w:pos="7200"/>
        </w:tabs>
      </w:pPr>
      <w:r w:rsidRPr="00635D64">
        <w:rPr>
          <w:color w:val="0000FF"/>
        </w:rPr>
        <w:tab/>
      </w:r>
      <w:r w:rsidR="004643FE" w:rsidRPr="004643FE">
        <w:t>November 1, 2021</w:t>
      </w:r>
      <w:r w:rsidRPr="00635D64">
        <w:rPr>
          <w:color w:val="0000FF"/>
        </w:rPr>
        <w:tab/>
      </w:r>
      <w:r w:rsidR="00D768AF" w:rsidRPr="00F652B4">
        <w:t>54-SM-13-12006216</w:t>
      </w:r>
    </w:p>
    <w:p w14:paraId="3985151D" w14:textId="77777777" w:rsidR="00E75950" w:rsidRDefault="00E75950" w:rsidP="00E75950">
      <w:pPr>
        <w:pStyle w:val="BodyText"/>
      </w:pPr>
    </w:p>
    <w:p w14:paraId="4187D3C0" w14:textId="77777777" w:rsidR="00E75950" w:rsidRDefault="00E75950" w:rsidP="00265167">
      <w:pPr>
        <w:pStyle w:val="BodyText"/>
      </w:pPr>
    </w:p>
    <w:p w14:paraId="12D33AE7" w14:textId="77777777" w:rsidR="00E75950" w:rsidRDefault="00E75950" w:rsidP="00265167">
      <w:pPr>
        <w:pStyle w:val="BodyText"/>
      </w:pPr>
    </w:p>
    <w:p w14:paraId="4C8774B4" w14:textId="77777777" w:rsidR="00D70236" w:rsidRPr="005B436B" w:rsidRDefault="00D70236" w:rsidP="00D70236">
      <w:pPr>
        <w:pStyle w:val="BodyText"/>
        <w:jc w:val="center"/>
        <w:rPr>
          <w:b/>
        </w:rPr>
      </w:pPr>
      <w:r w:rsidRPr="005B436B">
        <w:rPr>
          <w:b/>
        </w:rPr>
        <w:t>CONTRACTING AGENCY</w:t>
      </w:r>
    </w:p>
    <w:p w14:paraId="0394ED7E" w14:textId="77777777" w:rsidR="00D70236" w:rsidRDefault="00D70236" w:rsidP="00D70236">
      <w:pPr>
        <w:pStyle w:val="BodyText"/>
        <w:jc w:val="center"/>
      </w:pPr>
      <w:r>
        <w:t>State of North Carolina</w:t>
      </w:r>
    </w:p>
    <w:p w14:paraId="0367B4EC" w14:textId="77777777" w:rsidR="00D70236" w:rsidRDefault="00D70236" w:rsidP="00D70236">
      <w:pPr>
        <w:pStyle w:val="BodyText"/>
        <w:jc w:val="center"/>
      </w:pPr>
      <w:r>
        <w:t>Department of Transportation</w:t>
      </w:r>
    </w:p>
    <w:p w14:paraId="3C94736A" w14:textId="77777777" w:rsidR="00D70236" w:rsidRDefault="00D70236" w:rsidP="00D70236">
      <w:pPr>
        <w:pStyle w:val="BodyText"/>
        <w:jc w:val="center"/>
      </w:pPr>
      <w:r>
        <w:t>Raleigh, North Carolina</w:t>
      </w:r>
    </w:p>
    <w:p w14:paraId="261C6D65" w14:textId="77777777" w:rsidR="00E75950" w:rsidRDefault="00E75950" w:rsidP="00265167">
      <w:pPr>
        <w:pStyle w:val="BodyText"/>
      </w:pPr>
    </w:p>
    <w:p w14:paraId="2B9D84E6" w14:textId="77777777" w:rsidR="00E75950" w:rsidRDefault="00E75950" w:rsidP="00B44099">
      <w:pPr>
        <w:pStyle w:val="BodyText"/>
      </w:pPr>
    </w:p>
    <w:p w14:paraId="550030CA" w14:textId="77777777" w:rsidR="00E75950" w:rsidRDefault="00676995" w:rsidP="00676995">
      <w:pPr>
        <w:pStyle w:val="BodyText"/>
        <w:tabs>
          <w:tab w:val="left" w:pos="5145"/>
        </w:tabs>
      </w:pPr>
      <w:r>
        <w:tab/>
      </w:r>
    </w:p>
    <w:p w14:paraId="035C88EF" w14:textId="77777777" w:rsidR="00E75950" w:rsidRDefault="00E75950" w:rsidP="00265167">
      <w:pPr>
        <w:pStyle w:val="BodyText"/>
      </w:pPr>
    </w:p>
    <w:p w14:paraId="0FFDDA3F" w14:textId="77777777" w:rsidR="00E75950" w:rsidRDefault="00E75950" w:rsidP="00265167">
      <w:pPr>
        <w:pStyle w:val="BodyText"/>
      </w:pPr>
    </w:p>
    <w:p w14:paraId="18AA56D1" w14:textId="77777777" w:rsidR="00E75950" w:rsidRDefault="00E75950" w:rsidP="00265167">
      <w:pPr>
        <w:pStyle w:val="BodyText"/>
      </w:pPr>
    </w:p>
    <w:p w14:paraId="59D13EAE" w14:textId="77777777" w:rsidR="00E75950" w:rsidRDefault="00E75950" w:rsidP="00265167">
      <w:pPr>
        <w:pStyle w:val="BodyText"/>
      </w:pPr>
    </w:p>
    <w:p w14:paraId="4B5E803D" w14:textId="77777777" w:rsidR="00B44099" w:rsidRDefault="00B44099" w:rsidP="00265167">
      <w:pPr>
        <w:pStyle w:val="BodyText"/>
      </w:pPr>
    </w:p>
    <w:p w14:paraId="036A74A3" w14:textId="77777777" w:rsidR="00B44099" w:rsidRDefault="00B44099" w:rsidP="00265167">
      <w:pPr>
        <w:pStyle w:val="BodyText"/>
      </w:pPr>
    </w:p>
    <w:p w14:paraId="260947D7" w14:textId="77777777" w:rsidR="00705236" w:rsidRDefault="00705236" w:rsidP="00265167">
      <w:pPr>
        <w:pStyle w:val="BodyText"/>
      </w:pPr>
    </w:p>
    <w:p w14:paraId="4D15C68A" w14:textId="77777777" w:rsidR="00705236" w:rsidRDefault="00705236" w:rsidP="00265167">
      <w:pPr>
        <w:pStyle w:val="BodyText"/>
      </w:pPr>
    </w:p>
    <w:p w14:paraId="576E8841" w14:textId="77777777" w:rsidR="00265167" w:rsidRDefault="00E75950" w:rsidP="00B44099">
      <w:pPr>
        <w:pStyle w:val="BodyText"/>
        <w:tabs>
          <w:tab w:val="right" w:pos="2700"/>
          <w:tab w:val="left" w:pos="2880"/>
          <w:tab w:val="left" w:pos="6480"/>
        </w:tabs>
      </w:pPr>
      <w:r>
        <w:tab/>
      </w:r>
      <w:r w:rsidR="00E67C6E">
        <w:t>Bidder:</w:t>
      </w:r>
      <w:r w:rsidR="00B44099">
        <w:tab/>
      </w:r>
      <w:r w:rsidR="00B44099" w:rsidRPr="00B44099">
        <w:rPr>
          <w:u w:val="single"/>
        </w:rPr>
        <w:tab/>
      </w:r>
    </w:p>
    <w:p w14:paraId="466E0393" w14:textId="77777777" w:rsidR="00E75950" w:rsidRPr="00E75950" w:rsidRDefault="00E75950" w:rsidP="00B44099">
      <w:pPr>
        <w:pStyle w:val="BodyText"/>
        <w:tabs>
          <w:tab w:val="center" w:pos="4680"/>
        </w:tabs>
        <w:rPr>
          <w:i/>
        </w:rPr>
      </w:pPr>
      <w:r>
        <w:tab/>
      </w:r>
      <w:r w:rsidRPr="00E75950">
        <w:rPr>
          <w:i/>
        </w:rPr>
        <w:t>Company Name</w:t>
      </w:r>
    </w:p>
    <w:p w14:paraId="058BEFB4" w14:textId="77777777" w:rsidR="00E75950" w:rsidRDefault="00E75950" w:rsidP="00265167">
      <w:pPr>
        <w:pStyle w:val="BodyText"/>
      </w:pPr>
    </w:p>
    <w:p w14:paraId="647782F0" w14:textId="77777777" w:rsidR="00E75950" w:rsidRDefault="00E75950" w:rsidP="00265167">
      <w:pPr>
        <w:pStyle w:val="BodyText"/>
      </w:pPr>
    </w:p>
    <w:p w14:paraId="57E71404" w14:textId="77777777" w:rsidR="00265167" w:rsidRDefault="00265167">
      <w:pPr>
        <w:rPr>
          <w:rFonts w:ascii="Arial" w:hAnsi="Arial" w:cs="Arial"/>
          <w:color w:val="000000"/>
          <w:sz w:val="18"/>
          <w:szCs w:val="18"/>
        </w:rPr>
      </w:pPr>
      <w:r>
        <w:rPr>
          <w:rFonts w:ascii="Arial" w:hAnsi="Arial" w:cs="Arial"/>
          <w:color w:val="000000"/>
          <w:sz w:val="18"/>
          <w:szCs w:val="18"/>
        </w:rPr>
        <w:br w:type="page"/>
      </w:r>
    </w:p>
    <w:p w14:paraId="56F7CDB2" w14:textId="77777777" w:rsidR="004F0CE6" w:rsidRDefault="004F0CE6" w:rsidP="004F0CE6">
      <w:pPr>
        <w:pStyle w:val="Heading2"/>
        <w:rPr>
          <w:sz w:val="22"/>
          <w:szCs w:val="22"/>
        </w:rPr>
      </w:pPr>
      <w:bookmarkStart w:id="218" w:name="_Toc85717253"/>
      <w:r w:rsidRPr="00810354">
        <w:rPr>
          <w:sz w:val="22"/>
          <w:szCs w:val="22"/>
        </w:rPr>
        <w:t>Contract Bid Form</w:t>
      </w:r>
      <w:bookmarkEnd w:id="218"/>
    </w:p>
    <w:p w14:paraId="7B9B033F" w14:textId="77777777" w:rsidR="00940E54" w:rsidRPr="00940E54" w:rsidRDefault="00940E54" w:rsidP="00940E54">
      <w:pPr>
        <w:pStyle w:val="BodyText"/>
        <w:spacing w:before="0"/>
      </w:pPr>
    </w:p>
    <w:tbl>
      <w:tblPr>
        <w:tblpPr w:leftFromText="187" w:rightFromText="187" w:vertAnchor="text" w:tblpXSpec="center" w:tblpY="1"/>
        <w:tblOverlap w:val="never"/>
        <w:tblW w:w="4847" w:type="pct"/>
        <w:tblCellMar>
          <w:left w:w="58" w:type="dxa"/>
          <w:right w:w="58" w:type="dxa"/>
        </w:tblCellMar>
        <w:tblLook w:val="0600" w:firstRow="0" w:lastRow="0" w:firstColumn="0" w:lastColumn="0" w:noHBand="1" w:noVBand="1"/>
      </w:tblPr>
      <w:tblGrid>
        <w:gridCol w:w="654"/>
        <w:gridCol w:w="520"/>
        <w:gridCol w:w="4754"/>
        <w:gridCol w:w="996"/>
        <w:gridCol w:w="642"/>
        <w:gridCol w:w="1201"/>
        <w:gridCol w:w="1586"/>
      </w:tblGrid>
      <w:tr w:rsidR="00940E54" w:rsidRPr="00F05080" w14:paraId="187D7A84" w14:textId="77777777" w:rsidTr="00E60E12">
        <w:trPr>
          <w:cantSplit/>
          <w:trHeight w:val="432"/>
        </w:trPr>
        <w:tc>
          <w:tcPr>
            <w:tcW w:w="316" w:type="pct"/>
            <w:tcBorders>
              <w:top w:val="single" w:sz="48" w:space="0" w:color="auto"/>
              <w:left w:val="single" w:sz="48" w:space="0" w:color="auto"/>
              <w:bottom w:val="single" w:sz="48" w:space="0" w:color="auto"/>
              <w:right w:val="single" w:sz="6" w:space="0" w:color="auto"/>
            </w:tcBorders>
            <w:vAlign w:val="center"/>
          </w:tcPr>
          <w:p w14:paraId="04D88313" w14:textId="77777777" w:rsidR="004F0CE6" w:rsidRPr="00810354" w:rsidRDefault="004F0CE6" w:rsidP="00C211F0">
            <w:pPr>
              <w:spacing w:after="0"/>
              <w:jc w:val="center"/>
              <w:rPr>
                <w:sz w:val="22"/>
                <w:szCs w:val="22"/>
              </w:rPr>
            </w:pPr>
            <w:r w:rsidRPr="00810354">
              <w:rPr>
                <w:sz w:val="22"/>
                <w:szCs w:val="22"/>
              </w:rPr>
              <w:t>ITEM</w:t>
            </w:r>
          </w:p>
        </w:tc>
        <w:tc>
          <w:tcPr>
            <w:tcW w:w="251" w:type="pct"/>
            <w:tcBorders>
              <w:top w:val="single" w:sz="48" w:space="0" w:color="auto"/>
              <w:left w:val="single" w:sz="6" w:space="0" w:color="auto"/>
              <w:bottom w:val="single" w:sz="48" w:space="0" w:color="auto"/>
              <w:right w:val="single" w:sz="6" w:space="0" w:color="auto"/>
            </w:tcBorders>
            <w:vAlign w:val="center"/>
          </w:tcPr>
          <w:p w14:paraId="012914B2" w14:textId="77777777" w:rsidR="004F0CE6" w:rsidRPr="00810354" w:rsidRDefault="004F0CE6" w:rsidP="00C211F0">
            <w:pPr>
              <w:spacing w:after="0"/>
              <w:jc w:val="center"/>
              <w:rPr>
                <w:sz w:val="22"/>
                <w:szCs w:val="22"/>
              </w:rPr>
            </w:pPr>
            <w:r w:rsidRPr="00810354">
              <w:rPr>
                <w:sz w:val="22"/>
                <w:szCs w:val="22"/>
              </w:rPr>
              <w:t>SEC</w:t>
            </w:r>
          </w:p>
        </w:tc>
        <w:tc>
          <w:tcPr>
            <w:tcW w:w="2296" w:type="pct"/>
            <w:tcBorders>
              <w:top w:val="single" w:sz="48" w:space="0" w:color="auto"/>
              <w:left w:val="single" w:sz="6" w:space="0" w:color="auto"/>
              <w:bottom w:val="single" w:sz="48" w:space="0" w:color="auto"/>
              <w:right w:val="single" w:sz="6" w:space="0" w:color="auto"/>
            </w:tcBorders>
            <w:vAlign w:val="center"/>
          </w:tcPr>
          <w:p w14:paraId="200BAB43" w14:textId="77777777" w:rsidR="004F0CE6" w:rsidRPr="00810354" w:rsidRDefault="004F0CE6" w:rsidP="00C211F0">
            <w:pPr>
              <w:spacing w:after="0"/>
              <w:jc w:val="center"/>
              <w:rPr>
                <w:sz w:val="22"/>
                <w:szCs w:val="22"/>
              </w:rPr>
            </w:pPr>
            <w:r w:rsidRPr="00810354">
              <w:rPr>
                <w:sz w:val="22"/>
                <w:szCs w:val="22"/>
              </w:rPr>
              <w:t>DESCRIPTION</w:t>
            </w:r>
          </w:p>
        </w:tc>
        <w:tc>
          <w:tcPr>
            <w:tcW w:w="481" w:type="pct"/>
            <w:tcBorders>
              <w:top w:val="single" w:sz="48" w:space="0" w:color="auto"/>
              <w:left w:val="single" w:sz="6" w:space="0" w:color="auto"/>
              <w:bottom w:val="single" w:sz="48" w:space="0" w:color="auto"/>
              <w:right w:val="single" w:sz="6" w:space="0" w:color="auto"/>
            </w:tcBorders>
            <w:vAlign w:val="center"/>
          </w:tcPr>
          <w:p w14:paraId="7AB5DE76" w14:textId="77777777" w:rsidR="004F0CE6" w:rsidRPr="00810354" w:rsidRDefault="004F0CE6" w:rsidP="00C211F0">
            <w:pPr>
              <w:spacing w:after="0"/>
              <w:jc w:val="center"/>
              <w:rPr>
                <w:sz w:val="22"/>
                <w:szCs w:val="22"/>
              </w:rPr>
            </w:pPr>
            <w:r w:rsidRPr="00810354">
              <w:rPr>
                <w:sz w:val="22"/>
                <w:szCs w:val="22"/>
              </w:rPr>
              <w:t>QTY</w:t>
            </w:r>
          </w:p>
        </w:tc>
        <w:tc>
          <w:tcPr>
            <w:tcW w:w="310" w:type="pct"/>
            <w:tcBorders>
              <w:top w:val="single" w:sz="48" w:space="0" w:color="auto"/>
              <w:left w:val="single" w:sz="6" w:space="0" w:color="auto"/>
              <w:bottom w:val="single" w:sz="48" w:space="0" w:color="auto"/>
              <w:right w:val="single" w:sz="6" w:space="0" w:color="auto"/>
            </w:tcBorders>
            <w:vAlign w:val="center"/>
          </w:tcPr>
          <w:p w14:paraId="2E245841" w14:textId="77777777" w:rsidR="004F0CE6" w:rsidRPr="00810354" w:rsidRDefault="004F0CE6" w:rsidP="00C211F0">
            <w:pPr>
              <w:spacing w:after="0"/>
              <w:jc w:val="center"/>
              <w:rPr>
                <w:sz w:val="22"/>
                <w:szCs w:val="22"/>
              </w:rPr>
            </w:pPr>
            <w:r w:rsidRPr="00810354">
              <w:rPr>
                <w:sz w:val="22"/>
                <w:szCs w:val="22"/>
              </w:rPr>
              <w:t>UNIT</w:t>
            </w:r>
          </w:p>
        </w:tc>
        <w:tc>
          <w:tcPr>
            <w:tcW w:w="580" w:type="pct"/>
            <w:tcBorders>
              <w:top w:val="single" w:sz="48" w:space="0" w:color="auto"/>
              <w:left w:val="single" w:sz="6" w:space="0" w:color="auto"/>
              <w:bottom w:val="single" w:sz="48" w:space="0" w:color="auto"/>
              <w:right w:val="single" w:sz="6" w:space="0" w:color="auto"/>
            </w:tcBorders>
            <w:vAlign w:val="center"/>
          </w:tcPr>
          <w:p w14:paraId="435A8FC1" w14:textId="77777777" w:rsidR="004F0CE6" w:rsidRPr="00810354" w:rsidRDefault="004F0CE6" w:rsidP="00C211F0">
            <w:pPr>
              <w:spacing w:after="0"/>
              <w:jc w:val="center"/>
              <w:rPr>
                <w:sz w:val="22"/>
                <w:szCs w:val="22"/>
              </w:rPr>
            </w:pPr>
            <w:r w:rsidRPr="00810354">
              <w:rPr>
                <w:sz w:val="22"/>
                <w:szCs w:val="22"/>
              </w:rPr>
              <w:t>UNIT PRICE</w:t>
            </w:r>
          </w:p>
        </w:tc>
        <w:tc>
          <w:tcPr>
            <w:tcW w:w="766" w:type="pct"/>
            <w:tcBorders>
              <w:top w:val="single" w:sz="48" w:space="0" w:color="auto"/>
              <w:left w:val="single" w:sz="6" w:space="0" w:color="auto"/>
              <w:bottom w:val="single" w:sz="48" w:space="0" w:color="auto"/>
              <w:right w:val="single" w:sz="48" w:space="0" w:color="auto"/>
            </w:tcBorders>
            <w:vAlign w:val="center"/>
          </w:tcPr>
          <w:p w14:paraId="0449A64D" w14:textId="77777777" w:rsidR="004F0CE6" w:rsidRPr="00810354" w:rsidRDefault="004F0CE6" w:rsidP="00C211F0">
            <w:pPr>
              <w:spacing w:after="0"/>
              <w:jc w:val="center"/>
              <w:rPr>
                <w:sz w:val="22"/>
                <w:szCs w:val="22"/>
              </w:rPr>
            </w:pPr>
            <w:r w:rsidRPr="00810354">
              <w:rPr>
                <w:sz w:val="22"/>
                <w:szCs w:val="22"/>
              </w:rPr>
              <w:t>AMOUNT BID</w:t>
            </w:r>
          </w:p>
        </w:tc>
      </w:tr>
      <w:tr w:rsidR="00940E54" w:rsidRPr="00F05080" w14:paraId="6054C8FB" w14:textId="77777777" w:rsidTr="00F652B4">
        <w:trPr>
          <w:cantSplit/>
          <w:trHeight w:val="432"/>
        </w:trPr>
        <w:tc>
          <w:tcPr>
            <w:tcW w:w="316" w:type="pct"/>
            <w:tcBorders>
              <w:top w:val="single" w:sz="6" w:space="0" w:color="auto"/>
              <w:left w:val="single" w:sz="48" w:space="0" w:color="auto"/>
              <w:bottom w:val="single" w:sz="6" w:space="0" w:color="auto"/>
              <w:right w:val="single" w:sz="6" w:space="0" w:color="auto"/>
            </w:tcBorders>
            <w:vAlign w:val="center"/>
          </w:tcPr>
          <w:p w14:paraId="0A140020" w14:textId="41CA7303" w:rsidR="004F0CE6" w:rsidRPr="00F652B4" w:rsidRDefault="00F652B4" w:rsidP="00C211F0">
            <w:pPr>
              <w:spacing w:after="0"/>
              <w:jc w:val="center"/>
              <w:rPr>
                <w:sz w:val="22"/>
                <w:szCs w:val="22"/>
              </w:rPr>
            </w:pPr>
            <w:r w:rsidRPr="00F652B4">
              <w:rPr>
                <w:sz w:val="22"/>
                <w:szCs w:val="22"/>
              </w:rPr>
              <w:t>1</w:t>
            </w:r>
          </w:p>
        </w:tc>
        <w:tc>
          <w:tcPr>
            <w:tcW w:w="251" w:type="pct"/>
            <w:tcBorders>
              <w:top w:val="single" w:sz="6" w:space="0" w:color="auto"/>
              <w:left w:val="single" w:sz="6" w:space="0" w:color="auto"/>
              <w:bottom w:val="single" w:sz="6" w:space="0" w:color="auto"/>
              <w:right w:val="single" w:sz="6" w:space="0" w:color="auto"/>
            </w:tcBorders>
            <w:vAlign w:val="center"/>
          </w:tcPr>
          <w:p w14:paraId="3C557AD5" w14:textId="77777777" w:rsidR="004F0CE6" w:rsidRPr="00F652B4" w:rsidRDefault="004F0CE6" w:rsidP="00C211F0">
            <w:pPr>
              <w:spacing w:after="0"/>
              <w:jc w:val="center"/>
              <w:rPr>
                <w:sz w:val="22"/>
                <w:szCs w:val="22"/>
              </w:rPr>
            </w:pPr>
            <w:r w:rsidRPr="00F652B4">
              <w:rPr>
                <w:sz w:val="22"/>
                <w:szCs w:val="22"/>
              </w:rPr>
              <w:t>SP</w:t>
            </w:r>
          </w:p>
        </w:tc>
        <w:tc>
          <w:tcPr>
            <w:tcW w:w="2296" w:type="pct"/>
            <w:tcBorders>
              <w:top w:val="single" w:sz="6" w:space="0" w:color="auto"/>
              <w:left w:val="single" w:sz="6" w:space="0" w:color="auto"/>
              <w:bottom w:val="single" w:sz="6" w:space="0" w:color="auto"/>
              <w:right w:val="single" w:sz="6" w:space="0" w:color="auto"/>
            </w:tcBorders>
            <w:vAlign w:val="center"/>
          </w:tcPr>
          <w:p w14:paraId="3656017D" w14:textId="77777777" w:rsidR="004F0CE6" w:rsidRPr="00F652B4" w:rsidRDefault="004F0CE6" w:rsidP="00C211F0">
            <w:pPr>
              <w:pStyle w:val="NoSpacing"/>
              <w:rPr>
                <w:rFonts w:cstheme="minorHAnsi"/>
                <w:sz w:val="22"/>
                <w:szCs w:val="22"/>
              </w:rPr>
            </w:pPr>
            <w:r w:rsidRPr="00F652B4">
              <w:rPr>
                <w:rFonts w:cstheme="minorHAnsi"/>
                <w:sz w:val="22"/>
                <w:szCs w:val="22"/>
              </w:rPr>
              <w:t xml:space="preserve">Mowing – Primary Divided </w:t>
            </w:r>
            <w:r w:rsidRPr="00F652B4">
              <w:rPr>
                <w:rFonts w:cstheme="minorHAnsi"/>
                <w:sz w:val="22"/>
                <w:szCs w:val="22"/>
              </w:rPr>
              <w:softHyphen/>
              <w:t>–  Cleanup</w:t>
            </w:r>
          </w:p>
        </w:tc>
        <w:tc>
          <w:tcPr>
            <w:tcW w:w="481" w:type="pct"/>
            <w:tcBorders>
              <w:top w:val="single" w:sz="6" w:space="0" w:color="auto"/>
              <w:left w:val="single" w:sz="6" w:space="0" w:color="auto"/>
              <w:bottom w:val="single" w:sz="6" w:space="0" w:color="auto"/>
              <w:right w:val="single" w:sz="6" w:space="0" w:color="auto"/>
            </w:tcBorders>
            <w:vAlign w:val="center"/>
          </w:tcPr>
          <w:p w14:paraId="1C83F686" w14:textId="3B40BA77" w:rsidR="004F0CE6" w:rsidRPr="00F652B4" w:rsidRDefault="00D768AF" w:rsidP="00C211F0">
            <w:pPr>
              <w:spacing w:after="0"/>
              <w:jc w:val="right"/>
              <w:rPr>
                <w:b/>
                <w:sz w:val="22"/>
                <w:szCs w:val="22"/>
              </w:rPr>
            </w:pPr>
            <w:r w:rsidRPr="00F652B4">
              <w:rPr>
                <w:b/>
                <w:sz w:val="22"/>
                <w:szCs w:val="22"/>
              </w:rPr>
              <w:t>700</w:t>
            </w:r>
          </w:p>
        </w:tc>
        <w:tc>
          <w:tcPr>
            <w:tcW w:w="310" w:type="pct"/>
            <w:tcBorders>
              <w:top w:val="single" w:sz="6" w:space="0" w:color="auto"/>
              <w:left w:val="single" w:sz="6" w:space="0" w:color="auto"/>
              <w:bottom w:val="single" w:sz="6" w:space="0" w:color="auto"/>
              <w:right w:val="single" w:sz="6" w:space="0" w:color="auto"/>
            </w:tcBorders>
            <w:vAlign w:val="center"/>
          </w:tcPr>
          <w:p w14:paraId="0D952B8E" w14:textId="77777777" w:rsidR="004F0CE6" w:rsidRPr="00F652B4" w:rsidRDefault="004F0CE6" w:rsidP="00C211F0">
            <w:pPr>
              <w:spacing w:after="0"/>
              <w:jc w:val="center"/>
              <w:rPr>
                <w:sz w:val="22"/>
                <w:szCs w:val="22"/>
              </w:rPr>
            </w:pPr>
            <w:r w:rsidRPr="00F652B4">
              <w:rPr>
                <w:sz w:val="22"/>
                <w:szCs w:val="22"/>
              </w:rPr>
              <w:t>SHM</w:t>
            </w:r>
          </w:p>
        </w:tc>
        <w:tc>
          <w:tcPr>
            <w:tcW w:w="580" w:type="pct"/>
            <w:tcBorders>
              <w:top w:val="single" w:sz="6" w:space="0" w:color="auto"/>
              <w:left w:val="single" w:sz="6" w:space="0" w:color="auto"/>
              <w:bottom w:val="single" w:sz="6" w:space="0" w:color="auto"/>
              <w:right w:val="single" w:sz="6" w:space="0" w:color="auto"/>
            </w:tcBorders>
            <w:vAlign w:val="center"/>
          </w:tcPr>
          <w:p w14:paraId="2EB494E5" w14:textId="77777777" w:rsidR="004F0CE6" w:rsidRPr="00F652B4" w:rsidRDefault="004F0CE6" w:rsidP="00C211F0">
            <w:pPr>
              <w:spacing w:after="0"/>
              <w:rPr>
                <w:sz w:val="22"/>
                <w:szCs w:val="22"/>
              </w:rPr>
            </w:pPr>
            <w:r w:rsidRPr="00F652B4">
              <w:rPr>
                <w:sz w:val="22"/>
                <w:szCs w:val="22"/>
              </w:rPr>
              <w:t>$</w:t>
            </w:r>
          </w:p>
        </w:tc>
        <w:tc>
          <w:tcPr>
            <w:tcW w:w="766" w:type="pct"/>
            <w:tcBorders>
              <w:top w:val="single" w:sz="6" w:space="0" w:color="auto"/>
              <w:left w:val="single" w:sz="6" w:space="0" w:color="auto"/>
              <w:bottom w:val="single" w:sz="6" w:space="0" w:color="auto"/>
              <w:right w:val="single" w:sz="48" w:space="0" w:color="auto"/>
            </w:tcBorders>
            <w:vAlign w:val="center"/>
          </w:tcPr>
          <w:p w14:paraId="60C0D268" w14:textId="77777777" w:rsidR="004F0CE6" w:rsidRPr="00F652B4" w:rsidRDefault="004F0CE6" w:rsidP="00C211F0">
            <w:pPr>
              <w:spacing w:after="0"/>
              <w:rPr>
                <w:sz w:val="22"/>
                <w:szCs w:val="22"/>
              </w:rPr>
            </w:pPr>
            <w:r w:rsidRPr="00F652B4">
              <w:rPr>
                <w:sz w:val="22"/>
                <w:szCs w:val="22"/>
              </w:rPr>
              <w:t>$</w:t>
            </w:r>
          </w:p>
        </w:tc>
      </w:tr>
      <w:tr w:rsidR="00940E54" w:rsidRPr="00F05080" w14:paraId="7AF39B2F" w14:textId="77777777" w:rsidTr="00F652B4">
        <w:trPr>
          <w:cantSplit/>
          <w:trHeight w:val="432"/>
        </w:trPr>
        <w:tc>
          <w:tcPr>
            <w:tcW w:w="316" w:type="pct"/>
            <w:tcBorders>
              <w:top w:val="single" w:sz="6" w:space="0" w:color="auto"/>
              <w:left w:val="single" w:sz="48" w:space="0" w:color="auto"/>
              <w:bottom w:val="single" w:sz="6" w:space="0" w:color="auto"/>
              <w:right w:val="single" w:sz="6" w:space="0" w:color="auto"/>
            </w:tcBorders>
            <w:vAlign w:val="center"/>
          </w:tcPr>
          <w:p w14:paraId="23D2370D" w14:textId="0EAB23D1" w:rsidR="004F0CE6" w:rsidRPr="00F652B4" w:rsidRDefault="00F652B4" w:rsidP="00C211F0">
            <w:pPr>
              <w:spacing w:after="0"/>
              <w:jc w:val="center"/>
              <w:rPr>
                <w:sz w:val="22"/>
                <w:szCs w:val="22"/>
              </w:rPr>
            </w:pPr>
            <w:r w:rsidRPr="00F652B4">
              <w:rPr>
                <w:sz w:val="22"/>
                <w:szCs w:val="22"/>
              </w:rPr>
              <w:t>2</w:t>
            </w:r>
          </w:p>
        </w:tc>
        <w:tc>
          <w:tcPr>
            <w:tcW w:w="251" w:type="pct"/>
            <w:tcBorders>
              <w:top w:val="single" w:sz="6" w:space="0" w:color="auto"/>
              <w:left w:val="single" w:sz="6" w:space="0" w:color="auto"/>
              <w:bottom w:val="single" w:sz="6" w:space="0" w:color="auto"/>
              <w:right w:val="single" w:sz="6" w:space="0" w:color="auto"/>
            </w:tcBorders>
            <w:vAlign w:val="center"/>
          </w:tcPr>
          <w:p w14:paraId="5296A35F" w14:textId="77777777" w:rsidR="004F0CE6" w:rsidRPr="00F652B4" w:rsidRDefault="004F0CE6" w:rsidP="00C211F0">
            <w:pPr>
              <w:spacing w:after="0"/>
              <w:jc w:val="center"/>
              <w:rPr>
                <w:sz w:val="22"/>
                <w:szCs w:val="22"/>
              </w:rPr>
            </w:pPr>
            <w:r w:rsidRPr="00F652B4">
              <w:rPr>
                <w:sz w:val="22"/>
                <w:szCs w:val="22"/>
              </w:rPr>
              <w:t>SP</w:t>
            </w:r>
          </w:p>
        </w:tc>
        <w:tc>
          <w:tcPr>
            <w:tcW w:w="2296" w:type="pct"/>
            <w:tcBorders>
              <w:top w:val="single" w:sz="6" w:space="0" w:color="auto"/>
              <w:left w:val="single" w:sz="6" w:space="0" w:color="auto"/>
              <w:bottom w:val="single" w:sz="6" w:space="0" w:color="auto"/>
              <w:right w:val="single" w:sz="6" w:space="0" w:color="auto"/>
            </w:tcBorders>
            <w:vAlign w:val="center"/>
          </w:tcPr>
          <w:p w14:paraId="78064F72" w14:textId="77777777" w:rsidR="004F0CE6" w:rsidRPr="00F652B4" w:rsidRDefault="004F0CE6" w:rsidP="00C211F0">
            <w:pPr>
              <w:pStyle w:val="NoSpacing"/>
              <w:rPr>
                <w:rFonts w:cstheme="minorHAnsi"/>
                <w:sz w:val="22"/>
                <w:szCs w:val="22"/>
              </w:rPr>
            </w:pPr>
            <w:r w:rsidRPr="00F652B4">
              <w:rPr>
                <w:rFonts w:cstheme="minorHAnsi"/>
                <w:sz w:val="22"/>
                <w:szCs w:val="22"/>
              </w:rPr>
              <w:t xml:space="preserve">Mowing – Primary Undivided </w:t>
            </w:r>
            <w:r w:rsidRPr="00F652B4">
              <w:rPr>
                <w:rFonts w:cstheme="minorHAnsi"/>
                <w:sz w:val="22"/>
                <w:szCs w:val="22"/>
              </w:rPr>
              <w:softHyphen/>
              <w:t xml:space="preserve">–  </w:t>
            </w:r>
            <w:r w:rsidR="00804B83" w:rsidRPr="00F652B4">
              <w:rPr>
                <w:rFonts w:cstheme="minorHAnsi"/>
                <w:sz w:val="22"/>
                <w:szCs w:val="22"/>
              </w:rPr>
              <w:t xml:space="preserve"> </w:t>
            </w:r>
            <w:r w:rsidRPr="00F652B4">
              <w:rPr>
                <w:rFonts w:cstheme="minorHAnsi"/>
                <w:sz w:val="22"/>
                <w:szCs w:val="22"/>
              </w:rPr>
              <w:t>Cleanup</w:t>
            </w:r>
          </w:p>
        </w:tc>
        <w:tc>
          <w:tcPr>
            <w:tcW w:w="481" w:type="pct"/>
            <w:tcBorders>
              <w:top w:val="single" w:sz="6" w:space="0" w:color="auto"/>
              <w:left w:val="single" w:sz="6" w:space="0" w:color="auto"/>
              <w:bottom w:val="single" w:sz="6" w:space="0" w:color="auto"/>
              <w:right w:val="single" w:sz="6" w:space="0" w:color="auto"/>
            </w:tcBorders>
            <w:vAlign w:val="center"/>
          </w:tcPr>
          <w:p w14:paraId="2522C3BF" w14:textId="099B135D" w:rsidR="004F0CE6" w:rsidRPr="00F652B4" w:rsidRDefault="00E60E12" w:rsidP="00C211F0">
            <w:pPr>
              <w:spacing w:after="0"/>
              <w:jc w:val="right"/>
              <w:rPr>
                <w:b/>
                <w:sz w:val="22"/>
                <w:szCs w:val="22"/>
              </w:rPr>
            </w:pPr>
            <w:r w:rsidRPr="00F652B4">
              <w:rPr>
                <w:b/>
                <w:sz w:val="22"/>
                <w:szCs w:val="22"/>
              </w:rPr>
              <w:t>1,</w:t>
            </w:r>
            <w:r w:rsidR="00D768AF" w:rsidRPr="00F652B4">
              <w:rPr>
                <w:b/>
                <w:sz w:val="22"/>
                <w:szCs w:val="22"/>
              </w:rPr>
              <w:t>050</w:t>
            </w:r>
          </w:p>
        </w:tc>
        <w:tc>
          <w:tcPr>
            <w:tcW w:w="310" w:type="pct"/>
            <w:tcBorders>
              <w:top w:val="single" w:sz="6" w:space="0" w:color="auto"/>
              <w:left w:val="single" w:sz="6" w:space="0" w:color="auto"/>
              <w:bottom w:val="single" w:sz="6" w:space="0" w:color="auto"/>
              <w:right w:val="single" w:sz="6" w:space="0" w:color="auto"/>
            </w:tcBorders>
            <w:vAlign w:val="center"/>
          </w:tcPr>
          <w:p w14:paraId="41BC4FA0" w14:textId="77777777" w:rsidR="004F0CE6" w:rsidRPr="00F652B4" w:rsidRDefault="004F0CE6" w:rsidP="00C211F0">
            <w:pPr>
              <w:spacing w:after="0"/>
              <w:jc w:val="center"/>
              <w:rPr>
                <w:sz w:val="22"/>
                <w:szCs w:val="22"/>
              </w:rPr>
            </w:pPr>
            <w:r w:rsidRPr="00F652B4">
              <w:rPr>
                <w:sz w:val="22"/>
                <w:szCs w:val="22"/>
              </w:rPr>
              <w:t>SHM</w:t>
            </w:r>
          </w:p>
        </w:tc>
        <w:tc>
          <w:tcPr>
            <w:tcW w:w="580" w:type="pct"/>
            <w:tcBorders>
              <w:top w:val="single" w:sz="6" w:space="0" w:color="auto"/>
              <w:left w:val="single" w:sz="6" w:space="0" w:color="auto"/>
              <w:bottom w:val="single" w:sz="6" w:space="0" w:color="auto"/>
              <w:right w:val="single" w:sz="6" w:space="0" w:color="auto"/>
            </w:tcBorders>
            <w:vAlign w:val="center"/>
          </w:tcPr>
          <w:p w14:paraId="704793C6" w14:textId="77777777" w:rsidR="004F0CE6" w:rsidRPr="00F652B4" w:rsidRDefault="004F0CE6" w:rsidP="00C211F0">
            <w:pPr>
              <w:spacing w:after="0"/>
              <w:rPr>
                <w:sz w:val="22"/>
                <w:szCs w:val="22"/>
              </w:rPr>
            </w:pPr>
            <w:r w:rsidRPr="00F652B4">
              <w:rPr>
                <w:sz w:val="22"/>
                <w:szCs w:val="22"/>
              </w:rPr>
              <w:t>$</w:t>
            </w:r>
          </w:p>
        </w:tc>
        <w:tc>
          <w:tcPr>
            <w:tcW w:w="766" w:type="pct"/>
            <w:tcBorders>
              <w:top w:val="single" w:sz="6" w:space="0" w:color="auto"/>
              <w:left w:val="single" w:sz="6" w:space="0" w:color="auto"/>
              <w:bottom w:val="single" w:sz="6" w:space="0" w:color="auto"/>
              <w:right w:val="single" w:sz="48" w:space="0" w:color="auto"/>
            </w:tcBorders>
            <w:vAlign w:val="center"/>
          </w:tcPr>
          <w:p w14:paraId="04FD0D4B" w14:textId="77777777" w:rsidR="004F0CE6" w:rsidRPr="00F652B4" w:rsidRDefault="004F0CE6" w:rsidP="00C211F0">
            <w:pPr>
              <w:spacing w:after="0"/>
              <w:rPr>
                <w:sz w:val="22"/>
                <w:szCs w:val="22"/>
              </w:rPr>
            </w:pPr>
            <w:r w:rsidRPr="00F652B4">
              <w:rPr>
                <w:sz w:val="22"/>
                <w:szCs w:val="22"/>
              </w:rPr>
              <w:t>$</w:t>
            </w:r>
          </w:p>
        </w:tc>
      </w:tr>
      <w:tr w:rsidR="00940E54" w:rsidRPr="00F05080" w14:paraId="186E1792" w14:textId="77777777" w:rsidTr="00F652B4">
        <w:trPr>
          <w:cantSplit/>
          <w:trHeight w:val="432"/>
        </w:trPr>
        <w:tc>
          <w:tcPr>
            <w:tcW w:w="316" w:type="pct"/>
            <w:tcBorders>
              <w:top w:val="single" w:sz="6" w:space="0" w:color="auto"/>
              <w:left w:val="single" w:sz="48" w:space="0" w:color="auto"/>
              <w:bottom w:val="single" w:sz="6" w:space="0" w:color="auto"/>
              <w:right w:val="single" w:sz="6" w:space="0" w:color="auto"/>
            </w:tcBorders>
            <w:vAlign w:val="center"/>
          </w:tcPr>
          <w:p w14:paraId="01FEC3DB" w14:textId="5689C7B7" w:rsidR="004F0CE6" w:rsidRPr="00F652B4" w:rsidRDefault="00F652B4" w:rsidP="00C211F0">
            <w:pPr>
              <w:spacing w:after="0"/>
              <w:jc w:val="center"/>
              <w:rPr>
                <w:sz w:val="22"/>
                <w:szCs w:val="22"/>
              </w:rPr>
            </w:pPr>
            <w:r w:rsidRPr="00F652B4">
              <w:rPr>
                <w:sz w:val="22"/>
                <w:szCs w:val="22"/>
              </w:rPr>
              <w:t>3</w:t>
            </w:r>
          </w:p>
        </w:tc>
        <w:tc>
          <w:tcPr>
            <w:tcW w:w="251" w:type="pct"/>
            <w:tcBorders>
              <w:top w:val="single" w:sz="6" w:space="0" w:color="auto"/>
              <w:left w:val="single" w:sz="6" w:space="0" w:color="auto"/>
              <w:bottom w:val="single" w:sz="6" w:space="0" w:color="auto"/>
              <w:right w:val="single" w:sz="6" w:space="0" w:color="auto"/>
            </w:tcBorders>
            <w:vAlign w:val="center"/>
          </w:tcPr>
          <w:p w14:paraId="25AC5332" w14:textId="77777777" w:rsidR="004F0CE6" w:rsidRPr="00F652B4" w:rsidRDefault="004F0CE6" w:rsidP="00C211F0">
            <w:pPr>
              <w:spacing w:after="0"/>
              <w:jc w:val="center"/>
              <w:rPr>
                <w:sz w:val="22"/>
                <w:szCs w:val="22"/>
              </w:rPr>
            </w:pPr>
            <w:r w:rsidRPr="00F652B4">
              <w:rPr>
                <w:sz w:val="22"/>
                <w:szCs w:val="22"/>
              </w:rPr>
              <w:t>SP</w:t>
            </w:r>
          </w:p>
        </w:tc>
        <w:tc>
          <w:tcPr>
            <w:tcW w:w="2296" w:type="pct"/>
            <w:tcBorders>
              <w:top w:val="single" w:sz="6" w:space="0" w:color="auto"/>
              <w:left w:val="single" w:sz="6" w:space="0" w:color="auto"/>
              <w:bottom w:val="single" w:sz="6" w:space="0" w:color="auto"/>
              <w:right w:val="single" w:sz="6" w:space="0" w:color="auto"/>
            </w:tcBorders>
            <w:vAlign w:val="center"/>
          </w:tcPr>
          <w:p w14:paraId="5F006634" w14:textId="77777777" w:rsidR="004F0CE6" w:rsidRPr="00F652B4" w:rsidRDefault="004F0CE6" w:rsidP="00C211F0">
            <w:pPr>
              <w:pStyle w:val="NoSpacing"/>
              <w:rPr>
                <w:rFonts w:cstheme="minorHAnsi"/>
                <w:sz w:val="22"/>
                <w:szCs w:val="22"/>
              </w:rPr>
            </w:pPr>
            <w:r w:rsidRPr="00F652B4">
              <w:rPr>
                <w:rFonts w:cstheme="minorHAnsi"/>
                <w:sz w:val="22"/>
                <w:szCs w:val="22"/>
              </w:rPr>
              <w:t xml:space="preserve">Mowing – Secondary Paved  </w:t>
            </w:r>
            <w:r w:rsidRPr="00F652B4">
              <w:rPr>
                <w:rFonts w:cstheme="minorHAnsi"/>
                <w:sz w:val="22"/>
                <w:szCs w:val="22"/>
              </w:rPr>
              <w:softHyphen/>
              <w:t xml:space="preserve">–  </w:t>
            </w:r>
            <w:r w:rsidR="00804B83" w:rsidRPr="00F652B4">
              <w:rPr>
                <w:rFonts w:cstheme="minorHAnsi"/>
                <w:sz w:val="22"/>
                <w:szCs w:val="22"/>
              </w:rPr>
              <w:t xml:space="preserve"> </w:t>
            </w:r>
            <w:r w:rsidRPr="00F652B4">
              <w:rPr>
                <w:rFonts w:cstheme="minorHAnsi"/>
                <w:sz w:val="22"/>
                <w:szCs w:val="22"/>
              </w:rPr>
              <w:t>Cleanup</w:t>
            </w:r>
          </w:p>
        </w:tc>
        <w:tc>
          <w:tcPr>
            <w:tcW w:w="481" w:type="pct"/>
            <w:tcBorders>
              <w:top w:val="single" w:sz="6" w:space="0" w:color="auto"/>
              <w:left w:val="single" w:sz="6" w:space="0" w:color="auto"/>
              <w:bottom w:val="single" w:sz="6" w:space="0" w:color="auto"/>
              <w:right w:val="single" w:sz="6" w:space="0" w:color="auto"/>
            </w:tcBorders>
            <w:vAlign w:val="center"/>
          </w:tcPr>
          <w:p w14:paraId="2D5DBCD9" w14:textId="01724F11" w:rsidR="004F0CE6" w:rsidRPr="00F652B4" w:rsidRDefault="00D768AF" w:rsidP="00C211F0">
            <w:pPr>
              <w:spacing w:after="0"/>
              <w:jc w:val="right"/>
              <w:rPr>
                <w:b/>
                <w:sz w:val="22"/>
                <w:szCs w:val="22"/>
              </w:rPr>
            </w:pPr>
            <w:r w:rsidRPr="00F652B4">
              <w:rPr>
                <w:b/>
                <w:sz w:val="22"/>
                <w:szCs w:val="22"/>
              </w:rPr>
              <w:t>8,670</w:t>
            </w:r>
          </w:p>
        </w:tc>
        <w:tc>
          <w:tcPr>
            <w:tcW w:w="310" w:type="pct"/>
            <w:tcBorders>
              <w:top w:val="single" w:sz="6" w:space="0" w:color="auto"/>
              <w:left w:val="single" w:sz="6" w:space="0" w:color="auto"/>
              <w:bottom w:val="single" w:sz="6" w:space="0" w:color="auto"/>
              <w:right w:val="single" w:sz="6" w:space="0" w:color="auto"/>
            </w:tcBorders>
            <w:vAlign w:val="center"/>
          </w:tcPr>
          <w:p w14:paraId="00229027" w14:textId="77777777" w:rsidR="004F0CE6" w:rsidRPr="00F652B4" w:rsidRDefault="004F0CE6" w:rsidP="00C211F0">
            <w:pPr>
              <w:spacing w:after="0"/>
              <w:jc w:val="center"/>
              <w:rPr>
                <w:sz w:val="22"/>
                <w:szCs w:val="22"/>
              </w:rPr>
            </w:pPr>
            <w:r w:rsidRPr="00F652B4">
              <w:rPr>
                <w:sz w:val="22"/>
                <w:szCs w:val="22"/>
              </w:rPr>
              <w:t>SHM</w:t>
            </w:r>
          </w:p>
        </w:tc>
        <w:tc>
          <w:tcPr>
            <w:tcW w:w="580" w:type="pct"/>
            <w:tcBorders>
              <w:top w:val="single" w:sz="6" w:space="0" w:color="auto"/>
              <w:left w:val="single" w:sz="6" w:space="0" w:color="auto"/>
              <w:bottom w:val="single" w:sz="6" w:space="0" w:color="auto"/>
              <w:right w:val="single" w:sz="6" w:space="0" w:color="auto"/>
            </w:tcBorders>
            <w:vAlign w:val="center"/>
          </w:tcPr>
          <w:p w14:paraId="4900C7F0" w14:textId="77777777" w:rsidR="004F0CE6" w:rsidRPr="00F652B4" w:rsidRDefault="004F0CE6" w:rsidP="00C211F0">
            <w:pPr>
              <w:spacing w:after="0"/>
              <w:rPr>
                <w:sz w:val="22"/>
                <w:szCs w:val="22"/>
              </w:rPr>
            </w:pPr>
            <w:r w:rsidRPr="00F652B4">
              <w:rPr>
                <w:sz w:val="22"/>
                <w:szCs w:val="22"/>
              </w:rPr>
              <w:t>$</w:t>
            </w:r>
          </w:p>
        </w:tc>
        <w:tc>
          <w:tcPr>
            <w:tcW w:w="766" w:type="pct"/>
            <w:tcBorders>
              <w:top w:val="single" w:sz="6" w:space="0" w:color="auto"/>
              <w:left w:val="single" w:sz="6" w:space="0" w:color="auto"/>
              <w:bottom w:val="single" w:sz="6" w:space="0" w:color="auto"/>
              <w:right w:val="single" w:sz="48" w:space="0" w:color="auto"/>
            </w:tcBorders>
            <w:vAlign w:val="center"/>
          </w:tcPr>
          <w:p w14:paraId="3E031CA1" w14:textId="77777777" w:rsidR="004F0CE6" w:rsidRPr="00F652B4" w:rsidRDefault="004F0CE6" w:rsidP="00C211F0">
            <w:pPr>
              <w:spacing w:after="0"/>
              <w:rPr>
                <w:sz w:val="22"/>
                <w:szCs w:val="22"/>
              </w:rPr>
            </w:pPr>
            <w:r w:rsidRPr="00F652B4">
              <w:rPr>
                <w:sz w:val="22"/>
                <w:szCs w:val="22"/>
              </w:rPr>
              <w:t>$</w:t>
            </w:r>
          </w:p>
        </w:tc>
      </w:tr>
      <w:tr w:rsidR="00940E54" w:rsidRPr="00F05080" w14:paraId="75DE2F01" w14:textId="77777777" w:rsidTr="00F652B4">
        <w:trPr>
          <w:cantSplit/>
          <w:trHeight w:val="432"/>
        </w:trPr>
        <w:tc>
          <w:tcPr>
            <w:tcW w:w="316" w:type="pct"/>
            <w:tcBorders>
              <w:top w:val="single" w:sz="6" w:space="0" w:color="auto"/>
              <w:left w:val="single" w:sz="48" w:space="0" w:color="auto"/>
              <w:bottom w:val="single" w:sz="6" w:space="0" w:color="auto"/>
              <w:right w:val="single" w:sz="6" w:space="0" w:color="auto"/>
            </w:tcBorders>
            <w:vAlign w:val="center"/>
          </w:tcPr>
          <w:p w14:paraId="0320920A" w14:textId="7EBF998F" w:rsidR="004F0CE6" w:rsidRPr="00F652B4" w:rsidRDefault="00F652B4" w:rsidP="00C211F0">
            <w:pPr>
              <w:spacing w:after="0"/>
              <w:jc w:val="center"/>
              <w:rPr>
                <w:sz w:val="22"/>
                <w:szCs w:val="22"/>
              </w:rPr>
            </w:pPr>
            <w:r w:rsidRPr="00F652B4">
              <w:rPr>
                <w:sz w:val="22"/>
                <w:szCs w:val="22"/>
              </w:rPr>
              <w:t>4</w:t>
            </w:r>
          </w:p>
        </w:tc>
        <w:tc>
          <w:tcPr>
            <w:tcW w:w="251" w:type="pct"/>
            <w:tcBorders>
              <w:top w:val="single" w:sz="6" w:space="0" w:color="auto"/>
              <w:left w:val="single" w:sz="6" w:space="0" w:color="auto"/>
              <w:bottom w:val="single" w:sz="6" w:space="0" w:color="auto"/>
              <w:right w:val="single" w:sz="6" w:space="0" w:color="auto"/>
            </w:tcBorders>
            <w:vAlign w:val="center"/>
          </w:tcPr>
          <w:p w14:paraId="138F4128" w14:textId="77777777" w:rsidR="004F0CE6" w:rsidRPr="00F652B4" w:rsidRDefault="004F0CE6" w:rsidP="00C211F0">
            <w:pPr>
              <w:spacing w:after="0"/>
              <w:jc w:val="center"/>
              <w:rPr>
                <w:sz w:val="22"/>
                <w:szCs w:val="22"/>
              </w:rPr>
            </w:pPr>
            <w:r w:rsidRPr="00F652B4">
              <w:rPr>
                <w:sz w:val="22"/>
                <w:szCs w:val="22"/>
              </w:rPr>
              <w:t>SP</w:t>
            </w:r>
          </w:p>
        </w:tc>
        <w:tc>
          <w:tcPr>
            <w:tcW w:w="2296" w:type="pct"/>
            <w:tcBorders>
              <w:top w:val="single" w:sz="6" w:space="0" w:color="auto"/>
              <w:left w:val="single" w:sz="6" w:space="0" w:color="auto"/>
              <w:bottom w:val="single" w:sz="6" w:space="0" w:color="auto"/>
              <w:right w:val="single" w:sz="6" w:space="0" w:color="auto"/>
            </w:tcBorders>
            <w:vAlign w:val="center"/>
          </w:tcPr>
          <w:p w14:paraId="79C365DC" w14:textId="77777777" w:rsidR="004F0CE6" w:rsidRPr="00F652B4" w:rsidRDefault="004F0CE6" w:rsidP="00C211F0">
            <w:pPr>
              <w:pStyle w:val="NoSpacing"/>
              <w:rPr>
                <w:rFonts w:cstheme="minorHAnsi"/>
                <w:sz w:val="22"/>
                <w:szCs w:val="22"/>
              </w:rPr>
            </w:pPr>
            <w:r w:rsidRPr="00F652B4">
              <w:rPr>
                <w:rFonts w:cstheme="minorHAnsi"/>
                <w:sz w:val="22"/>
                <w:szCs w:val="22"/>
              </w:rPr>
              <w:t xml:space="preserve">Mowing – Secondary Unpaved –  </w:t>
            </w:r>
            <w:r w:rsidR="00804B83" w:rsidRPr="00F652B4">
              <w:rPr>
                <w:rFonts w:cstheme="minorHAnsi"/>
                <w:sz w:val="22"/>
                <w:szCs w:val="22"/>
              </w:rPr>
              <w:t xml:space="preserve"> </w:t>
            </w:r>
            <w:r w:rsidRPr="00F652B4">
              <w:rPr>
                <w:rFonts w:cstheme="minorHAnsi"/>
                <w:sz w:val="22"/>
                <w:szCs w:val="22"/>
              </w:rPr>
              <w:t>Cleanup</w:t>
            </w:r>
          </w:p>
        </w:tc>
        <w:tc>
          <w:tcPr>
            <w:tcW w:w="481" w:type="pct"/>
            <w:tcBorders>
              <w:top w:val="single" w:sz="6" w:space="0" w:color="auto"/>
              <w:left w:val="single" w:sz="6" w:space="0" w:color="auto"/>
              <w:bottom w:val="single" w:sz="6" w:space="0" w:color="auto"/>
              <w:right w:val="single" w:sz="6" w:space="0" w:color="auto"/>
            </w:tcBorders>
            <w:vAlign w:val="center"/>
          </w:tcPr>
          <w:p w14:paraId="5827A0F5" w14:textId="70D078C7" w:rsidR="004F0CE6" w:rsidRPr="00F652B4" w:rsidRDefault="00DC442C" w:rsidP="00C211F0">
            <w:pPr>
              <w:spacing w:after="0"/>
              <w:jc w:val="right"/>
              <w:rPr>
                <w:b/>
                <w:sz w:val="22"/>
                <w:szCs w:val="22"/>
              </w:rPr>
            </w:pPr>
            <w:r w:rsidRPr="00F652B4">
              <w:rPr>
                <w:b/>
                <w:sz w:val="22"/>
                <w:szCs w:val="22"/>
              </w:rPr>
              <w:t>430</w:t>
            </w:r>
          </w:p>
        </w:tc>
        <w:tc>
          <w:tcPr>
            <w:tcW w:w="310" w:type="pct"/>
            <w:tcBorders>
              <w:top w:val="single" w:sz="6" w:space="0" w:color="auto"/>
              <w:left w:val="single" w:sz="6" w:space="0" w:color="auto"/>
              <w:bottom w:val="single" w:sz="6" w:space="0" w:color="auto"/>
              <w:right w:val="single" w:sz="6" w:space="0" w:color="auto"/>
            </w:tcBorders>
            <w:vAlign w:val="center"/>
          </w:tcPr>
          <w:p w14:paraId="0356B08C" w14:textId="77777777" w:rsidR="004F0CE6" w:rsidRPr="00F652B4" w:rsidRDefault="004F0CE6" w:rsidP="00C211F0">
            <w:pPr>
              <w:spacing w:after="0"/>
              <w:jc w:val="center"/>
              <w:rPr>
                <w:sz w:val="22"/>
                <w:szCs w:val="22"/>
              </w:rPr>
            </w:pPr>
            <w:r w:rsidRPr="00F652B4">
              <w:rPr>
                <w:sz w:val="22"/>
                <w:szCs w:val="22"/>
              </w:rPr>
              <w:t>SHM</w:t>
            </w:r>
          </w:p>
        </w:tc>
        <w:tc>
          <w:tcPr>
            <w:tcW w:w="580" w:type="pct"/>
            <w:tcBorders>
              <w:top w:val="single" w:sz="6" w:space="0" w:color="auto"/>
              <w:left w:val="single" w:sz="6" w:space="0" w:color="auto"/>
              <w:bottom w:val="single" w:sz="6" w:space="0" w:color="auto"/>
              <w:right w:val="single" w:sz="6" w:space="0" w:color="auto"/>
            </w:tcBorders>
            <w:vAlign w:val="center"/>
          </w:tcPr>
          <w:p w14:paraId="2FBFA0A9" w14:textId="77777777" w:rsidR="004F0CE6" w:rsidRPr="00F652B4" w:rsidRDefault="004F0CE6" w:rsidP="00C211F0">
            <w:pPr>
              <w:spacing w:after="0"/>
              <w:rPr>
                <w:sz w:val="22"/>
                <w:szCs w:val="22"/>
              </w:rPr>
            </w:pPr>
            <w:r w:rsidRPr="00F652B4">
              <w:rPr>
                <w:sz w:val="22"/>
                <w:szCs w:val="22"/>
              </w:rPr>
              <w:t>$</w:t>
            </w:r>
          </w:p>
        </w:tc>
        <w:tc>
          <w:tcPr>
            <w:tcW w:w="766" w:type="pct"/>
            <w:tcBorders>
              <w:top w:val="single" w:sz="6" w:space="0" w:color="auto"/>
              <w:left w:val="single" w:sz="6" w:space="0" w:color="auto"/>
              <w:bottom w:val="single" w:sz="6" w:space="0" w:color="auto"/>
              <w:right w:val="single" w:sz="48" w:space="0" w:color="auto"/>
            </w:tcBorders>
            <w:vAlign w:val="center"/>
          </w:tcPr>
          <w:p w14:paraId="658336E7" w14:textId="77777777" w:rsidR="004F0CE6" w:rsidRPr="00F652B4" w:rsidRDefault="004F0CE6" w:rsidP="00C211F0">
            <w:pPr>
              <w:spacing w:after="0"/>
              <w:rPr>
                <w:sz w:val="22"/>
                <w:szCs w:val="22"/>
              </w:rPr>
            </w:pPr>
            <w:r w:rsidRPr="00F652B4">
              <w:rPr>
                <w:sz w:val="22"/>
                <w:szCs w:val="22"/>
              </w:rPr>
              <w:t>$</w:t>
            </w:r>
          </w:p>
        </w:tc>
      </w:tr>
      <w:tr w:rsidR="00940E54" w:rsidRPr="00F05080" w14:paraId="4D16104A" w14:textId="77777777" w:rsidTr="00F652B4">
        <w:trPr>
          <w:cantSplit/>
          <w:trHeight w:val="432"/>
        </w:trPr>
        <w:tc>
          <w:tcPr>
            <w:tcW w:w="316" w:type="pct"/>
            <w:tcBorders>
              <w:top w:val="single" w:sz="6" w:space="0" w:color="auto"/>
              <w:left w:val="single" w:sz="48" w:space="0" w:color="auto"/>
              <w:bottom w:val="single" w:sz="6" w:space="0" w:color="auto"/>
              <w:right w:val="single" w:sz="6" w:space="0" w:color="auto"/>
            </w:tcBorders>
            <w:vAlign w:val="center"/>
          </w:tcPr>
          <w:p w14:paraId="583ECDE2" w14:textId="1772FA3D" w:rsidR="004F0CE6" w:rsidRPr="00F652B4" w:rsidRDefault="00F652B4" w:rsidP="00C211F0">
            <w:pPr>
              <w:spacing w:after="0"/>
              <w:jc w:val="center"/>
              <w:rPr>
                <w:sz w:val="22"/>
                <w:szCs w:val="22"/>
              </w:rPr>
            </w:pPr>
            <w:r w:rsidRPr="00F652B4">
              <w:rPr>
                <w:sz w:val="22"/>
                <w:szCs w:val="22"/>
              </w:rPr>
              <w:t>5</w:t>
            </w:r>
          </w:p>
        </w:tc>
        <w:tc>
          <w:tcPr>
            <w:tcW w:w="251" w:type="pct"/>
            <w:tcBorders>
              <w:top w:val="single" w:sz="6" w:space="0" w:color="auto"/>
              <w:left w:val="single" w:sz="6" w:space="0" w:color="auto"/>
              <w:bottom w:val="single" w:sz="6" w:space="0" w:color="auto"/>
              <w:right w:val="single" w:sz="6" w:space="0" w:color="auto"/>
            </w:tcBorders>
            <w:vAlign w:val="center"/>
          </w:tcPr>
          <w:p w14:paraId="7C6D3EE0" w14:textId="77777777" w:rsidR="004F0CE6" w:rsidRPr="00F652B4" w:rsidRDefault="004F0CE6" w:rsidP="00C211F0">
            <w:pPr>
              <w:spacing w:after="0"/>
              <w:jc w:val="center"/>
              <w:rPr>
                <w:sz w:val="22"/>
                <w:szCs w:val="22"/>
              </w:rPr>
            </w:pPr>
            <w:r w:rsidRPr="00F652B4">
              <w:rPr>
                <w:sz w:val="22"/>
                <w:szCs w:val="22"/>
              </w:rPr>
              <w:t>SP</w:t>
            </w:r>
          </w:p>
        </w:tc>
        <w:tc>
          <w:tcPr>
            <w:tcW w:w="2296" w:type="pct"/>
            <w:tcBorders>
              <w:top w:val="single" w:sz="6" w:space="0" w:color="auto"/>
              <w:left w:val="single" w:sz="6" w:space="0" w:color="auto"/>
              <w:bottom w:val="single" w:sz="6" w:space="0" w:color="auto"/>
              <w:right w:val="single" w:sz="6" w:space="0" w:color="auto"/>
            </w:tcBorders>
            <w:vAlign w:val="center"/>
          </w:tcPr>
          <w:p w14:paraId="0612072C" w14:textId="77777777" w:rsidR="004F0CE6" w:rsidRPr="00F652B4" w:rsidRDefault="004F0CE6" w:rsidP="00C211F0">
            <w:pPr>
              <w:pStyle w:val="NoSpacing"/>
              <w:rPr>
                <w:rFonts w:cstheme="minorHAnsi"/>
                <w:sz w:val="22"/>
                <w:szCs w:val="22"/>
              </w:rPr>
            </w:pPr>
            <w:r w:rsidRPr="00F652B4">
              <w:rPr>
                <w:rFonts w:cstheme="minorHAnsi"/>
                <w:sz w:val="22"/>
                <w:szCs w:val="22"/>
              </w:rPr>
              <w:t>Vegetation Removal at Stationary Objects</w:t>
            </w:r>
          </w:p>
        </w:tc>
        <w:tc>
          <w:tcPr>
            <w:tcW w:w="481" w:type="pct"/>
            <w:tcBorders>
              <w:top w:val="single" w:sz="6" w:space="0" w:color="auto"/>
              <w:left w:val="single" w:sz="6" w:space="0" w:color="auto"/>
              <w:bottom w:val="single" w:sz="6" w:space="0" w:color="auto"/>
              <w:right w:val="single" w:sz="6" w:space="0" w:color="auto"/>
            </w:tcBorders>
            <w:vAlign w:val="center"/>
          </w:tcPr>
          <w:p w14:paraId="7CA9D6C2" w14:textId="6737A9DB" w:rsidR="004F0CE6" w:rsidRPr="00F652B4" w:rsidRDefault="00E60E12" w:rsidP="00C211F0">
            <w:pPr>
              <w:spacing w:after="0"/>
              <w:jc w:val="right"/>
              <w:rPr>
                <w:b/>
                <w:sz w:val="22"/>
                <w:szCs w:val="22"/>
              </w:rPr>
            </w:pPr>
            <w:r w:rsidRPr="00F652B4">
              <w:rPr>
                <w:b/>
                <w:sz w:val="22"/>
                <w:szCs w:val="22"/>
              </w:rPr>
              <w:t>2,</w:t>
            </w:r>
            <w:r w:rsidR="00DC442C" w:rsidRPr="00F652B4">
              <w:rPr>
                <w:b/>
                <w:sz w:val="22"/>
                <w:szCs w:val="22"/>
              </w:rPr>
              <w:t>174,070</w:t>
            </w:r>
          </w:p>
        </w:tc>
        <w:tc>
          <w:tcPr>
            <w:tcW w:w="310" w:type="pct"/>
            <w:tcBorders>
              <w:top w:val="single" w:sz="6" w:space="0" w:color="auto"/>
              <w:left w:val="single" w:sz="6" w:space="0" w:color="auto"/>
              <w:bottom w:val="single" w:sz="6" w:space="0" w:color="auto"/>
              <w:right w:val="single" w:sz="6" w:space="0" w:color="auto"/>
            </w:tcBorders>
            <w:vAlign w:val="center"/>
          </w:tcPr>
          <w:p w14:paraId="1AA0BE06" w14:textId="77777777" w:rsidR="004F0CE6" w:rsidRPr="00F652B4" w:rsidRDefault="004F0CE6" w:rsidP="00C211F0">
            <w:pPr>
              <w:spacing w:after="0"/>
              <w:jc w:val="center"/>
              <w:rPr>
                <w:sz w:val="22"/>
                <w:szCs w:val="22"/>
              </w:rPr>
            </w:pPr>
            <w:r w:rsidRPr="00F652B4">
              <w:rPr>
                <w:sz w:val="22"/>
                <w:szCs w:val="22"/>
              </w:rPr>
              <w:t>LF</w:t>
            </w:r>
          </w:p>
        </w:tc>
        <w:tc>
          <w:tcPr>
            <w:tcW w:w="580" w:type="pct"/>
            <w:tcBorders>
              <w:top w:val="single" w:sz="6" w:space="0" w:color="auto"/>
              <w:left w:val="single" w:sz="6" w:space="0" w:color="auto"/>
              <w:bottom w:val="single" w:sz="6" w:space="0" w:color="auto"/>
              <w:right w:val="single" w:sz="6" w:space="0" w:color="auto"/>
            </w:tcBorders>
            <w:vAlign w:val="center"/>
          </w:tcPr>
          <w:p w14:paraId="23A6B53D" w14:textId="77777777" w:rsidR="004F0CE6" w:rsidRPr="00F652B4" w:rsidRDefault="004F0CE6" w:rsidP="00C211F0">
            <w:pPr>
              <w:spacing w:after="0"/>
              <w:rPr>
                <w:sz w:val="22"/>
                <w:szCs w:val="22"/>
              </w:rPr>
            </w:pPr>
            <w:r w:rsidRPr="00F652B4">
              <w:rPr>
                <w:sz w:val="22"/>
                <w:szCs w:val="22"/>
              </w:rPr>
              <w:t>$</w:t>
            </w:r>
          </w:p>
        </w:tc>
        <w:tc>
          <w:tcPr>
            <w:tcW w:w="766" w:type="pct"/>
            <w:tcBorders>
              <w:top w:val="single" w:sz="6" w:space="0" w:color="auto"/>
              <w:left w:val="single" w:sz="6" w:space="0" w:color="auto"/>
              <w:bottom w:val="single" w:sz="6" w:space="0" w:color="auto"/>
              <w:right w:val="single" w:sz="48" w:space="0" w:color="auto"/>
            </w:tcBorders>
            <w:vAlign w:val="center"/>
          </w:tcPr>
          <w:p w14:paraId="4D839C75" w14:textId="77777777" w:rsidR="004F0CE6" w:rsidRPr="00F652B4" w:rsidRDefault="004F0CE6" w:rsidP="00C211F0">
            <w:pPr>
              <w:spacing w:after="0"/>
              <w:rPr>
                <w:sz w:val="22"/>
                <w:szCs w:val="22"/>
              </w:rPr>
            </w:pPr>
            <w:r w:rsidRPr="00F652B4">
              <w:rPr>
                <w:sz w:val="22"/>
                <w:szCs w:val="22"/>
              </w:rPr>
              <w:t>$</w:t>
            </w:r>
          </w:p>
        </w:tc>
      </w:tr>
      <w:tr w:rsidR="00940E54" w:rsidRPr="00F05080" w14:paraId="230B6084" w14:textId="77777777" w:rsidTr="00F652B4">
        <w:trPr>
          <w:cantSplit/>
          <w:trHeight w:val="432"/>
        </w:trPr>
        <w:tc>
          <w:tcPr>
            <w:tcW w:w="316" w:type="pct"/>
            <w:tcBorders>
              <w:top w:val="single" w:sz="6" w:space="0" w:color="auto"/>
              <w:left w:val="single" w:sz="48" w:space="0" w:color="auto"/>
              <w:bottom w:val="single" w:sz="6" w:space="0" w:color="auto"/>
              <w:right w:val="single" w:sz="6" w:space="0" w:color="auto"/>
            </w:tcBorders>
            <w:vAlign w:val="center"/>
          </w:tcPr>
          <w:p w14:paraId="627BD447" w14:textId="30F6B03B" w:rsidR="004F0CE6" w:rsidRPr="00F652B4" w:rsidRDefault="00F652B4" w:rsidP="00C211F0">
            <w:pPr>
              <w:spacing w:after="0"/>
              <w:jc w:val="center"/>
              <w:rPr>
                <w:sz w:val="22"/>
                <w:szCs w:val="22"/>
              </w:rPr>
            </w:pPr>
            <w:r w:rsidRPr="00F652B4">
              <w:rPr>
                <w:sz w:val="22"/>
                <w:szCs w:val="22"/>
              </w:rPr>
              <w:t>6</w:t>
            </w:r>
          </w:p>
        </w:tc>
        <w:tc>
          <w:tcPr>
            <w:tcW w:w="251" w:type="pct"/>
            <w:tcBorders>
              <w:top w:val="single" w:sz="6" w:space="0" w:color="auto"/>
              <w:left w:val="single" w:sz="6" w:space="0" w:color="auto"/>
              <w:bottom w:val="single" w:sz="6" w:space="0" w:color="auto"/>
              <w:right w:val="single" w:sz="6" w:space="0" w:color="auto"/>
            </w:tcBorders>
            <w:vAlign w:val="center"/>
          </w:tcPr>
          <w:p w14:paraId="438B8920" w14:textId="77777777" w:rsidR="004F0CE6" w:rsidRPr="00F652B4" w:rsidRDefault="004F0CE6" w:rsidP="00C211F0">
            <w:pPr>
              <w:spacing w:after="0"/>
              <w:jc w:val="center"/>
              <w:rPr>
                <w:sz w:val="22"/>
                <w:szCs w:val="22"/>
              </w:rPr>
            </w:pPr>
            <w:r w:rsidRPr="00F652B4">
              <w:rPr>
                <w:sz w:val="22"/>
                <w:szCs w:val="22"/>
              </w:rPr>
              <w:t>SP</w:t>
            </w:r>
          </w:p>
        </w:tc>
        <w:tc>
          <w:tcPr>
            <w:tcW w:w="2296" w:type="pct"/>
            <w:tcBorders>
              <w:top w:val="single" w:sz="6" w:space="0" w:color="auto"/>
              <w:left w:val="single" w:sz="6" w:space="0" w:color="auto"/>
              <w:bottom w:val="single" w:sz="6" w:space="0" w:color="auto"/>
              <w:right w:val="single" w:sz="6" w:space="0" w:color="auto"/>
            </w:tcBorders>
            <w:vAlign w:val="center"/>
          </w:tcPr>
          <w:p w14:paraId="5B186897" w14:textId="77777777" w:rsidR="004F0CE6" w:rsidRPr="00F652B4" w:rsidRDefault="004F0CE6" w:rsidP="00C211F0">
            <w:pPr>
              <w:pStyle w:val="NoSpacing"/>
              <w:rPr>
                <w:rFonts w:cstheme="minorHAnsi"/>
                <w:sz w:val="22"/>
                <w:szCs w:val="22"/>
              </w:rPr>
            </w:pPr>
            <w:r w:rsidRPr="00F652B4">
              <w:rPr>
                <w:rFonts w:cstheme="minorHAnsi"/>
                <w:sz w:val="22"/>
                <w:szCs w:val="22"/>
              </w:rPr>
              <w:t>Vegetation Removal - Additional</w:t>
            </w:r>
          </w:p>
        </w:tc>
        <w:tc>
          <w:tcPr>
            <w:tcW w:w="481" w:type="pct"/>
            <w:tcBorders>
              <w:top w:val="single" w:sz="6" w:space="0" w:color="auto"/>
              <w:left w:val="single" w:sz="6" w:space="0" w:color="auto"/>
              <w:bottom w:val="single" w:sz="6" w:space="0" w:color="auto"/>
              <w:right w:val="single" w:sz="6" w:space="0" w:color="auto"/>
            </w:tcBorders>
            <w:vAlign w:val="center"/>
          </w:tcPr>
          <w:p w14:paraId="52714C22" w14:textId="1DEA197F" w:rsidR="004F0CE6" w:rsidRPr="00F652B4" w:rsidRDefault="00DC442C" w:rsidP="00C211F0">
            <w:pPr>
              <w:spacing w:after="0"/>
              <w:jc w:val="right"/>
              <w:rPr>
                <w:b/>
                <w:sz w:val="22"/>
                <w:szCs w:val="22"/>
              </w:rPr>
            </w:pPr>
            <w:r w:rsidRPr="00F652B4">
              <w:rPr>
                <w:b/>
                <w:sz w:val="22"/>
                <w:szCs w:val="22"/>
              </w:rPr>
              <w:t>127,980</w:t>
            </w:r>
          </w:p>
        </w:tc>
        <w:tc>
          <w:tcPr>
            <w:tcW w:w="310" w:type="pct"/>
            <w:tcBorders>
              <w:top w:val="single" w:sz="6" w:space="0" w:color="auto"/>
              <w:left w:val="single" w:sz="6" w:space="0" w:color="auto"/>
              <w:bottom w:val="single" w:sz="6" w:space="0" w:color="auto"/>
              <w:right w:val="single" w:sz="6" w:space="0" w:color="auto"/>
            </w:tcBorders>
            <w:vAlign w:val="center"/>
          </w:tcPr>
          <w:p w14:paraId="5F82A80A" w14:textId="77777777" w:rsidR="004F0CE6" w:rsidRPr="00F652B4" w:rsidRDefault="004F0CE6" w:rsidP="00C211F0">
            <w:pPr>
              <w:spacing w:after="0"/>
              <w:jc w:val="center"/>
              <w:rPr>
                <w:sz w:val="22"/>
                <w:szCs w:val="22"/>
              </w:rPr>
            </w:pPr>
            <w:r w:rsidRPr="00F652B4">
              <w:rPr>
                <w:sz w:val="22"/>
                <w:szCs w:val="22"/>
              </w:rPr>
              <w:t>SF</w:t>
            </w:r>
          </w:p>
        </w:tc>
        <w:tc>
          <w:tcPr>
            <w:tcW w:w="580" w:type="pct"/>
            <w:tcBorders>
              <w:top w:val="single" w:sz="6" w:space="0" w:color="auto"/>
              <w:left w:val="single" w:sz="6" w:space="0" w:color="auto"/>
              <w:bottom w:val="single" w:sz="6" w:space="0" w:color="auto"/>
              <w:right w:val="single" w:sz="6" w:space="0" w:color="auto"/>
            </w:tcBorders>
            <w:vAlign w:val="center"/>
          </w:tcPr>
          <w:p w14:paraId="327572DB" w14:textId="77777777" w:rsidR="004F0CE6" w:rsidRPr="00F652B4" w:rsidRDefault="004F0CE6" w:rsidP="00C211F0">
            <w:pPr>
              <w:spacing w:after="0"/>
              <w:rPr>
                <w:sz w:val="22"/>
                <w:szCs w:val="22"/>
              </w:rPr>
            </w:pPr>
            <w:r w:rsidRPr="00F652B4">
              <w:rPr>
                <w:sz w:val="22"/>
                <w:szCs w:val="22"/>
              </w:rPr>
              <w:t>$</w:t>
            </w:r>
          </w:p>
        </w:tc>
        <w:tc>
          <w:tcPr>
            <w:tcW w:w="766" w:type="pct"/>
            <w:tcBorders>
              <w:top w:val="single" w:sz="6" w:space="0" w:color="auto"/>
              <w:left w:val="single" w:sz="6" w:space="0" w:color="auto"/>
              <w:bottom w:val="single" w:sz="6" w:space="0" w:color="auto"/>
              <w:right w:val="single" w:sz="48" w:space="0" w:color="auto"/>
            </w:tcBorders>
            <w:vAlign w:val="center"/>
          </w:tcPr>
          <w:p w14:paraId="5EC412A0" w14:textId="77777777" w:rsidR="004F0CE6" w:rsidRPr="00F652B4" w:rsidRDefault="004F0CE6" w:rsidP="00C211F0">
            <w:pPr>
              <w:spacing w:after="0"/>
              <w:rPr>
                <w:sz w:val="22"/>
                <w:szCs w:val="22"/>
              </w:rPr>
            </w:pPr>
            <w:r w:rsidRPr="00F652B4">
              <w:rPr>
                <w:sz w:val="22"/>
                <w:szCs w:val="22"/>
              </w:rPr>
              <w:t>$</w:t>
            </w:r>
          </w:p>
        </w:tc>
      </w:tr>
      <w:tr w:rsidR="00940E54" w:rsidRPr="00F05080" w14:paraId="5FAEC9E4" w14:textId="77777777" w:rsidTr="00F652B4">
        <w:trPr>
          <w:cantSplit/>
          <w:trHeight w:val="432"/>
        </w:trPr>
        <w:tc>
          <w:tcPr>
            <w:tcW w:w="316" w:type="pct"/>
            <w:tcBorders>
              <w:top w:val="single" w:sz="6" w:space="0" w:color="auto"/>
              <w:left w:val="single" w:sz="48" w:space="0" w:color="auto"/>
              <w:bottom w:val="single" w:sz="6" w:space="0" w:color="auto"/>
              <w:right w:val="single" w:sz="6" w:space="0" w:color="auto"/>
            </w:tcBorders>
            <w:vAlign w:val="center"/>
          </w:tcPr>
          <w:p w14:paraId="06825A02" w14:textId="02D39883" w:rsidR="004F0CE6" w:rsidRPr="00F652B4" w:rsidRDefault="00F652B4" w:rsidP="00C211F0">
            <w:pPr>
              <w:spacing w:after="0"/>
              <w:jc w:val="center"/>
              <w:rPr>
                <w:sz w:val="22"/>
                <w:szCs w:val="22"/>
              </w:rPr>
            </w:pPr>
            <w:r w:rsidRPr="00F652B4">
              <w:rPr>
                <w:sz w:val="22"/>
                <w:szCs w:val="22"/>
              </w:rPr>
              <w:t>7</w:t>
            </w:r>
          </w:p>
        </w:tc>
        <w:tc>
          <w:tcPr>
            <w:tcW w:w="251" w:type="pct"/>
            <w:tcBorders>
              <w:top w:val="single" w:sz="6" w:space="0" w:color="auto"/>
              <w:left w:val="single" w:sz="6" w:space="0" w:color="auto"/>
              <w:bottom w:val="single" w:sz="6" w:space="0" w:color="auto"/>
              <w:right w:val="single" w:sz="6" w:space="0" w:color="auto"/>
            </w:tcBorders>
            <w:vAlign w:val="center"/>
          </w:tcPr>
          <w:p w14:paraId="51C3BF17" w14:textId="77777777" w:rsidR="004F0CE6" w:rsidRPr="00F652B4" w:rsidRDefault="004F0CE6" w:rsidP="00C211F0">
            <w:pPr>
              <w:spacing w:after="0"/>
              <w:jc w:val="center"/>
              <w:rPr>
                <w:sz w:val="22"/>
                <w:szCs w:val="22"/>
              </w:rPr>
            </w:pPr>
            <w:r w:rsidRPr="00F652B4">
              <w:rPr>
                <w:sz w:val="22"/>
                <w:szCs w:val="22"/>
              </w:rPr>
              <w:t>SP</w:t>
            </w:r>
          </w:p>
        </w:tc>
        <w:tc>
          <w:tcPr>
            <w:tcW w:w="2296" w:type="pct"/>
            <w:tcBorders>
              <w:top w:val="single" w:sz="6" w:space="0" w:color="auto"/>
              <w:left w:val="single" w:sz="6" w:space="0" w:color="auto"/>
              <w:bottom w:val="single" w:sz="6" w:space="0" w:color="auto"/>
              <w:right w:val="single" w:sz="6" w:space="0" w:color="auto"/>
            </w:tcBorders>
            <w:vAlign w:val="center"/>
          </w:tcPr>
          <w:p w14:paraId="5D86B051" w14:textId="77777777" w:rsidR="004F0CE6" w:rsidRPr="00F652B4" w:rsidRDefault="004F0CE6" w:rsidP="00C211F0">
            <w:pPr>
              <w:pStyle w:val="NoSpacing"/>
              <w:rPr>
                <w:rFonts w:cstheme="minorHAnsi"/>
                <w:sz w:val="22"/>
                <w:szCs w:val="22"/>
              </w:rPr>
            </w:pPr>
            <w:r w:rsidRPr="00F652B4">
              <w:rPr>
                <w:rFonts w:cstheme="minorHAnsi"/>
                <w:sz w:val="22"/>
                <w:szCs w:val="22"/>
              </w:rPr>
              <w:t>Litter/Debris Removal</w:t>
            </w:r>
          </w:p>
        </w:tc>
        <w:tc>
          <w:tcPr>
            <w:tcW w:w="481" w:type="pct"/>
            <w:tcBorders>
              <w:top w:val="single" w:sz="6" w:space="0" w:color="auto"/>
              <w:left w:val="single" w:sz="6" w:space="0" w:color="auto"/>
              <w:bottom w:val="single" w:sz="6" w:space="0" w:color="auto"/>
              <w:right w:val="single" w:sz="6" w:space="0" w:color="auto"/>
            </w:tcBorders>
            <w:vAlign w:val="center"/>
          </w:tcPr>
          <w:p w14:paraId="132700E6" w14:textId="1FE70467" w:rsidR="004F0CE6" w:rsidRPr="00F652B4" w:rsidRDefault="00E60E12" w:rsidP="00C211F0">
            <w:pPr>
              <w:spacing w:after="0"/>
              <w:jc w:val="right"/>
              <w:rPr>
                <w:b/>
                <w:sz w:val="22"/>
                <w:szCs w:val="22"/>
              </w:rPr>
            </w:pPr>
            <w:r w:rsidRPr="00F652B4">
              <w:rPr>
                <w:b/>
                <w:sz w:val="22"/>
                <w:szCs w:val="22"/>
              </w:rPr>
              <w:t>2,</w:t>
            </w:r>
            <w:r w:rsidR="00DC442C" w:rsidRPr="00F652B4">
              <w:rPr>
                <w:b/>
                <w:sz w:val="22"/>
                <w:szCs w:val="22"/>
              </w:rPr>
              <w:t>312</w:t>
            </w:r>
          </w:p>
        </w:tc>
        <w:tc>
          <w:tcPr>
            <w:tcW w:w="310" w:type="pct"/>
            <w:tcBorders>
              <w:top w:val="single" w:sz="6" w:space="0" w:color="auto"/>
              <w:left w:val="single" w:sz="6" w:space="0" w:color="auto"/>
              <w:bottom w:val="single" w:sz="6" w:space="0" w:color="auto"/>
              <w:right w:val="single" w:sz="6" w:space="0" w:color="auto"/>
            </w:tcBorders>
            <w:vAlign w:val="center"/>
          </w:tcPr>
          <w:p w14:paraId="5A5A397E" w14:textId="77777777" w:rsidR="004F0CE6" w:rsidRPr="00F652B4" w:rsidRDefault="004F0CE6" w:rsidP="00C211F0">
            <w:pPr>
              <w:spacing w:after="0"/>
              <w:jc w:val="center"/>
              <w:rPr>
                <w:sz w:val="22"/>
                <w:szCs w:val="22"/>
              </w:rPr>
            </w:pPr>
            <w:r w:rsidRPr="00F652B4">
              <w:rPr>
                <w:sz w:val="22"/>
                <w:szCs w:val="22"/>
              </w:rPr>
              <w:t>SHM</w:t>
            </w:r>
          </w:p>
        </w:tc>
        <w:tc>
          <w:tcPr>
            <w:tcW w:w="580" w:type="pct"/>
            <w:tcBorders>
              <w:top w:val="single" w:sz="6" w:space="0" w:color="auto"/>
              <w:left w:val="single" w:sz="6" w:space="0" w:color="auto"/>
              <w:bottom w:val="single" w:sz="6" w:space="0" w:color="auto"/>
              <w:right w:val="single" w:sz="6" w:space="0" w:color="auto"/>
            </w:tcBorders>
            <w:vAlign w:val="center"/>
          </w:tcPr>
          <w:p w14:paraId="525C6A9E" w14:textId="77777777" w:rsidR="004F0CE6" w:rsidRPr="00F652B4" w:rsidRDefault="004F0CE6" w:rsidP="00C211F0">
            <w:pPr>
              <w:spacing w:after="0"/>
              <w:rPr>
                <w:sz w:val="22"/>
                <w:szCs w:val="22"/>
              </w:rPr>
            </w:pPr>
            <w:r w:rsidRPr="00F652B4">
              <w:rPr>
                <w:sz w:val="22"/>
                <w:szCs w:val="22"/>
              </w:rPr>
              <w:t>$</w:t>
            </w:r>
          </w:p>
        </w:tc>
        <w:tc>
          <w:tcPr>
            <w:tcW w:w="766" w:type="pct"/>
            <w:tcBorders>
              <w:top w:val="single" w:sz="6" w:space="0" w:color="auto"/>
              <w:left w:val="single" w:sz="6" w:space="0" w:color="auto"/>
              <w:bottom w:val="single" w:sz="6" w:space="0" w:color="auto"/>
              <w:right w:val="single" w:sz="48" w:space="0" w:color="auto"/>
            </w:tcBorders>
            <w:vAlign w:val="center"/>
          </w:tcPr>
          <w:p w14:paraId="3E73130E" w14:textId="77777777" w:rsidR="004F0CE6" w:rsidRPr="00F652B4" w:rsidRDefault="004F0CE6" w:rsidP="00C211F0">
            <w:pPr>
              <w:spacing w:after="0"/>
              <w:rPr>
                <w:sz w:val="22"/>
                <w:szCs w:val="22"/>
              </w:rPr>
            </w:pPr>
            <w:r w:rsidRPr="00F652B4">
              <w:rPr>
                <w:sz w:val="22"/>
                <w:szCs w:val="22"/>
              </w:rPr>
              <w:t>$</w:t>
            </w:r>
          </w:p>
        </w:tc>
      </w:tr>
      <w:tr w:rsidR="00940E54" w:rsidRPr="00F05080" w14:paraId="3B9EB1BE" w14:textId="77777777" w:rsidTr="00F652B4">
        <w:trPr>
          <w:cantSplit/>
          <w:trHeight w:val="432"/>
        </w:trPr>
        <w:tc>
          <w:tcPr>
            <w:tcW w:w="316" w:type="pct"/>
            <w:tcBorders>
              <w:top w:val="single" w:sz="6" w:space="0" w:color="auto"/>
              <w:left w:val="single" w:sz="48" w:space="0" w:color="auto"/>
              <w:bottom w:val="single" w:sz="6" w:space="0" w:color="auto"/>
              <w:right w:val="single" w:sz="6" w:space="0" w:color="auto"/>
            </w:tcBorders>
            <w:vAlign w:val="center"/>
          </w:tcPr>
          <w:p w14:paraId="4F840672" w14:textId="0A8E7B3C" w:rsidR="000D0FEA" w:rsidRPr="00F652B4" w:rsidRDefault="00F652B4" w:rsidP="000D0FEA">
            <w:pPr>
              <w:spacing w:after="0"/>
              <w:jc w:val="center"/>
              <w:rPr>
                <w:sz w:val="22"/>
                <w:szCs w:val="22"/>
              </w:rPr>
            </w:pPr>
            <w:r w:rsidRPr="00F652B4">
              <w:rPr>
                <w:sz w:val="22"/>
                <w:szCs w:val="22"/>
              </w:rPr>
              <w:t>8</w:t>
            </w:r>
          </w:p>
        </w:tc>
        <w:tc>
          <w:tcPr>
            <w:tcW w:w="251" w:type="pct"/>
            <w:tcBorders>
              <w:top w:val="single" w:sz="6" w:space="0" w:color="auto"/>
              <w:left w:val="single" w:sz="6" w:space="0" w:color="auto"/>
              <w:bottom w:val="single" w:sz="6" w:space="0" w:color="auto"/>
              <w:right w:val="single" w:sz="6" w:space="0" w:color="auto"/>
            </w:tcBorders>
            <w:vAlign w:val="center"/>
          </w:tcPr>
          <w:p w14:paraId="16F81C5B" w14:textId="77777777" w:rsidR="000D0FEA" w:rsidRPr="00F652B4" w:rsidRDefault="000D0FEA" w:rsidP="000D0FEA">
            <w:pPr>
              <w:spacing w:after="0"/>
              <w:jc w:val="center"/>
              <w:rPr>
                <w:sz w:val="22"/>
                <w:szCs w:val="22"/>
              </w:rPr>
            </w:pPr>
            <w:r w:rsidRPr="00F652B4">
              <w:rPr>
                <w:sz w:val="22"/>
                <w:szCs w:val="22"/>
              </w:rPr>
              <w:t>SP</w:t>
            </w:r>
          </w:p>
        </w:tc>
        <w:tc>
          <w:tcPr>
            <w:tcW w:w="2296" w:type="pct"/>
            <w:tcBorders>
              <w:top w:val="single" w:sz="6" w:space="0" w:color="auto"/>
              <w:left w:val="single" w:sz="6" w:space="0" w:color="auto"/>
              <w:bottom w:val="single" w:sz="6" w:space="0" w:color="auto"/>
              <w:right w:val="single" w:sz="6" w:space="0" w:color="auto"/>
            </w:tcBorders>
            <w:vAlign w:val="center"/>
          </w:tcPr>
          <w:p w14:paraId="476499D6" w14:textId="77777777" w:rsidR="000D0FEA" w:rsidRPr="00F652B4" w:rsidRDefault="000D0FEA" w:rsidP="000D0FEA">
            <w:pPr>
              <w:pStyle w:val="NoSpacing"/>
              <w:rPr>
                <w:rFonts w:cstheme="minorHAnsi"/>
                <w:sz w:val="22"/>
                <w:szCs w:val="22"/>
              </w:rPr>
            </w:pPr>
            <w:r w:rsidRPr="00F652B4">
              <w:rPr>
                <w:rFonts w:cstheme="minorHAnsi"/>
                <w:sz w:val="22"/>
                <w:szCs w:val="22"/>
              </w:rPr>
              <w:t xml:space="preserve">Litter/Debris Removal </w:t>
            </w:r>
            <w:r w:rsidR="00940E54" w:rsidRPr="00F652B4">
              <w:rPr>
                <w:rFonts w:cstheme="minorHAnsi"/>
                <w:sz w:val="22"/>
                <w:szCs w:val="22"/>
              </w:rPr>
              <w:t>–</w:t>
            </w:r>
            <w:r w:rsidRPr="00F652B4">
              <w:rPr>
                <w:rFonts w:cstheme="minorHAnsi"/>
                <w:sz w:val="22"/>
                <w:szCs w:val="22"/>
              </w:rPr>
              <w:t xml:space="preserve"> </w:t>
            </w:r>
            <w:r w:rsidR="00940E54" w:rsidRPr="00F652B4">
              <w:rPr>
                <w:rFonts w:cstheme="minorHAnsi"/>
                <w:sz w:val="22"/>
                <w:szCs w:val="22"/>
              </w:rPr>
              <w:t>On Call</w:t>
            </w:r>
          </w:p>
        </w:tc>
        <w:tc>
          <w:tcPr>
            <w:tcW w:w="481" w:type="pct"/>
            <w:tcBorders>
              <w:top w:val="single" w:sz="6" w:space="0" w:color="auto"/>
              <w:left w:val="single" w:sz="6" w:space="0" w:color="auto"/>
              <w:bottom w:val="single" w:sz="6" w:space="0" w:color="auto"/>
              <w:right w:val="single" w:sz="6" w:space="0" w:color="auto"/>
            </w:tcBorders>
            <w:vAlign w:val="center"/>
          </w:tcPr>
          <w:p w14:paraId="796E8B38" w14:textId="7C89550E" w:rsidR="000D0FEA" w:rsidRPr="00F652B4" w:rsidRDefault="00E60E12" w:rsidP="000D0FEA">
            <w:pPr>
              <w:spacing w:after="0"/>
              <w:jc w:val="right"/>
              <w:rPr>
                <w:b/>
                <w:sz w:val="22"/>
                <w:szCs w:val="22"/>
              </w:rPr>
            </w:pPr>
            <w:r w:rsidRPr="00F652B4">
              <w:rPr>
                <w:b/>
                <w:sz w:val="22"/>
                <w:szCs w:val="22"/>
              </w:rPr>
              <w:t>600</w:t>
            </w:r>
          </w:p>
        </w:tc>
        <w:tc>
          <w:tcPr>
            <w:tcW w:w="310" w:type="pct"/>
            <w:tcBorders>
              <w:top w:val="single" w:sz="6" w:space="0" w:color="auto"/>
              <w:left w:val="single" w:sz="6" w:space="0" w:color="auto"/>
              <w:bottom w:val="single" w:sz="6" w:space="0" w:color="auto"/>
              <w:right w:val="single" w:sz="6" w:space="0" w:color="auto"/>
            </w:tcBorders>
            <w:vAlign w:val="center"/>
          </w:tcPr>
          <w:p w14:paraId="20DFD370" w14:textId="77777777" w:rsidR="000D0FEA" w:rsidRPr="00F652B4" w:rsidRDefault="000D0FEA" w:rsidP="000D0FEA">
            <w:pPr>
              <w:spacing w:after="0"/>
              <w:jc w:val="center"/>
              <w:rPr>
                <w:sz w:val="22"/>
                <w:szCs w:val="22"/>
              </w:rPr>
            </w:pPr>
            <w:r w:rsidRPr="00F652B4">
              <w:rPr>
                <w:sz w:val="22"/>
                <w:szCs w:val="22"/>
              </w:rPr>
              <w:t>SHM</w:t>
            </w:r>
          </w:p>
        </w:tc>
        <w:tc>
          <w:tcPr>
            <w:tcW w:w="580" w:type="pct"/>
            <w:tcBorders>
              <w:top w:val="single" w:sz="6" w:space="0" w:color="auto"/>
              <w:left w:val="single" w:sz="6" w:space="0" w:color="auto"/>
              <w:bottom w:val="single" w:sz="6" w:space="0" w:color="auto"/>
              <w:right w:val="single" w:sz="6" w:space="0" w:color="auto"/>
            </w:tcBorders>
            <w:vAlign w:val="center"/>
          </w:tcPr>
          <w:p w14:paraId="45BF3F56" w14:textId="77777777" w:rsidR="000D0FEA" w:rsidRPr="00F652B4" w:rsidRDefault="000D0FEA" w:rsidP="000D0FEA">
            <w:pPr>
              <w:spacing w:after="0"/>
              <w:rPr>
                <w:sz w:val="22"/>
                <w:szCs w:val="22"/>
              </w:rPr>
            </w:pPr>
            <w:r w:rsidRPr="00F652B4">
              <w:rPr>
                <w:sz w:val="22"/>
                <w:szCs w:val="22"/>
              </w:rPr>
              <w:t>$</w:t>
            </w:r>
          </w:p>
        </w:tc>
        <w:tc>
          <w:tcPr>
            <w:tcW w:w="766" w:type="pct"/>
            <w:tcBorders>
              <w:top w:val="single" w:sz="6" w:space="0" w:color="auto"/>
              <w:left w:val="single" w:sz="6" w:space="0" w:color="auto"/>
              <w:bottom w:val="single" w:sz="6" w:space="0" w:color="auto"/>
              <w:right w:val="single" w:sz="48" w:space="0" w:color="auto"/>
            </w:tcBorders>
            <w:vAlign w:val="center"/>
          </w:tcPr>
          <w:p w14:paraId="54EDA34D" w14:textId="77777777" w:rsidR="000D0FEA" w:rsidRPr="00F652B4" w:rsidRDefault="000D0FEA" w:rsidP="000D0FEA">
            <w:pPr>
              <w:spacing w:after="0"/>
              <w:rPr>
                <w:sz w:val="22"/>
                <w:szCs w:val="22"/>
              </w:rPr>
            </w:pPr>
            <w:r w:rsidRPr="00F652B4">
              <w:rPr>
                <w:sz w:val="22"/>
                <w:szCs w:val="22"/>
              </w:rPr>
              <w:t>$</w:t>
            </w:r>
          </w:p>
        </w:tc>
      </w:tr>
      <w:tr w:rsidR="00940E54" w:rsidRPr="00F05080" w14:paraId="60C44F5F" w14:textId="77777777" w:rsidTr="00F652B4">
        <w:trPr>
          <w:cantSplit/>
          <w:trHeight w:val="432"/>
        </w:trPr>
        <w:tc>
          <w:tcPr>
            <w:tcW w:w="316" w:type="pct"/>
            <w:tcBorders>
              <w:top w:val="single" w:sz="6" w:space="0" w:color="auto"/>
              <w:left w:val="single" w:sz="48" w:space="0" w:color="auto"/>
              <w:bottom w:val="single" w:sz="6" w:space="0" w:color="auto"/>
              <w:right w:val="single" w:sz="6" w:space="0" w:color="auto"/>
            </w:tcBorders>
            <w:vAlign w:val="center"/>
          </w:tcPr>
          <w:p w14:paraId="521587A9" w14:textId="171A75A2" w:rsidR="000D0FEA" w:rsidRPr="00F652B4" w:rsidRDefault="00F652B4" w:rsidP="00C211F0">
            <w:pPr>
              <w:spacing w:after="0"/>
              <w:jc w:val="center"/>
              <w:rPr>
                <w:sz w:val="22"/>
                <w:szCs w:val="22"/>
              </w:rPr>
            </w:pPr>
            <w:r w:rsidRPr="00F652B4">
              <w:rPr>
                <w:sz w:val="22"/>
                <w:szCs w:val="22"/>
              </w:rPr>
              <w:t>9</w:t>
            </w:r>
          </w:p>
        </w:tc>
        <w:tc>
          <w:tcPr>
            <w:tcW w:w="251" w:type="pct"/>
            <w:tcBorders>
              <w:top w:val="single" w:sz="6" w:space="0" w:color="auto"/>
              <w:left w:val="single" w:sz="6" w:space="0" w:color="auto"/>
              <w:bottom w:val="single" w:sz="6" w:space="0" w:color="auto"/>
              <w:right w:val="single" w:sz="6" w:space="0" w:color="auto"/>
            </w:tcBorders>
            <w:vAlign w:val="center"/>
          </w:tcPr>
          <w:p w14:paraId="1F023CBB" w14:textId="77777777" w:rsidR="000D0FEA" w:rsidRPr="00F652B4" w:rsidRDefault="000D0FEA" w:rsidP="00C211F0">
            <w:pPr>
              <w:pStyle w:val="NoSpacing"/>
              <w:jc w:val="center"/>
              <w:rPr>
                <w:rFonts w:cstheme="minorHAnsi"/>
                <w:sz w:val="22"/>
                <w:szCs w:val="22"/>
              </w:rPr>
            </w:pPr>
            <w:r w:rsidRPr="00F652B4">
              <w:rPr>
                <w:rFonts w:cstheme="minorHAnsi"/>
                <w:sz w:val="22"/>
                <w:szCs w:val="22"/>
              </w:rPr>
              <w:t>SP</w:t>
            </w:r>
          </w:p>
        </w:tc>
        <w:tc>
          <w:tcPr>
            <w:tcW w:w="2296" w:type="pct"/>
            <w:tcBorders>
              <w:top w:val="single" w:sz="6" w:space="0" w:color="auto"/>
              <w:left w:val="single" w:sz="6" w:space="0" w:color="auto"/>
              <w:bottom w:val="single" w:sz="6" w:space="0" w:color="auto"/>
              <w:right w:val="single" w:sz="6" w:space="0" w:color="auto"/>
            </w:tcBorders>
            <w:vAlign w:val="center"/>
          </w:tcPr>
          <w:p w14:paraId="33E09FB6" w14:textId="77777777" w:rsidR="000D0FEA" w:rsidRPr="00F652B4" w:rsidRDefault="000D0FEA" w:rsidP="00C211F0">
            <w:pPr>
              <w:pStyle w:val="NoSpacing"/>
              <w:rPr>
                <w:rFonts w:cstheme="minorHAnsi"/>
                <w:sz w:val="22"/>
                <w:szCs w:val="22"/>
              </w:rPr>
            </w:pPr>
            <w:r w:rsidRPr="00F652B4">
              <w:rPr>
                <w:rFonts w:cstheme="minorHAnsi"/>
                <w:sz w:val="22"/>
                <w:szCs w:val="22"/>
              </w:rPr>
              <w:t>TMA (Truck Mounted Attenuator)</w:t>
            </w:r>
          </w:p>
        </w:tc>
        <w:tc>
          <w:tcPr>
            <w:tcW w:w="481" w:type="pct"/>
            <w:tcBorders>
              <w:top w:val="single" w:sz="6" w:space="0" w:color="auto"/>
              <w:left w:val="single" w:sz="6" w:space="0" w:color="auto"/>
              <w:bottom w:val="single" w:sz="6" w:space="0" w:color="auto"/>
              <w:right w:val="single" w:sz="6" w:space="0" w:color="auto"/>
            </w:tcBorders>
            <w:vAlign w:val="center"/>
          </w:tcPr>
          <w:p w14:paraId="4B5BD16C" w14:textId="3C715C6A" w:rsidR="000D0FEA" w:rsidRPr="00F652B4" w:rsidRDefault="00E60E12" w:rsidP="00C211F0">
            <w:pPr>
              <w:spacing w:after="0"/>
              <w:jc w:val="right"/>
              <w:rPr>
                <w:b/>
                <w:sz w:val="22"/>
                <w:szCs w:val="22"/>
              </w:rPr>
            </w:pPr>
            <w:r w:rsidRPr="00F652B4">
              <w:rPr>
                <w:b/>
                <w:sz w:val="22"/>
                <w:szCs w:val="22"/>
              </w:rPr>
              <w:t>100</w:t>
            </w:r>
          </w:p>
        </w:tc>
        <w:tc>
          <w:tcPr>
            <w:tcW w:w="310" w:type="pct"/>
            <w:tcBorders>
              <w:top w:val="single" w:sz="6" w:space="0" w:color="auto"/>
              <w:left w:val="single" w:sz="6" w:space="0" w:color="auto"/>
              <w:bottom w:val="single" w:sz="6" w:space="0" w:color="auto"/>
              <w:right w:val="single" w:sz="6" w:space="0" w:color="auto"/>
            </w:tcBorders>
            <w:vAlign w:val="center"/>
          </w:tcPr>
          <w:p w14:paraId="1C7E00F1" w14:textId="6CEBD00B" w:rsidR="000D0FEA" w:rsidRPr="00F652B4" w:rsidRDefault="00E60E12" w:rsidP="00C211F0">
            <w:pPr>
              <w:spacing w:after="0"/>
              <w:jc w:val="center"/>
              <w:rPr>
                <w:sz w:val="22"/>
                <w:szCs w:val="22"/>
              </w:rPr>
            </w:pPr>
            <w:r w:rsidRPr="00F652B4">
              <w:rPr>
                <w:sz w:val="22"/>
                <w:szCs w:val="22"/>
              </w:rPr>
              <w:t>SHM</w:t>
            </w:r>
          </w:p>
        </w:tc>
        <w:tc>
          <w:tcPr>
            <w:tcW w:w="580" w:type="pct"/>
            <w:tcBorders>
              <w:top w:val="single" w:sz="6" w:space="0" w:color="auto"/>
              <w:left w:val="single" w:sz="6" w:space="0" w:color="auto"/>
              <w:bottom w:val="single" w:sz="6" w:space="0" w:color="auto"/>
              <w:right w:val="single" w:sz="6" w:space="0" w:color="auto"/>
            </w:tcBorders>
            <w:vAlign w:val="center"/>
          </w:tcPr>
          <w:p w14:paraId="28F6D5D3" w14:textId="77777777" w:rsidR="000D0FEA" w:rsidRPr="00F652B4" w:rsidRDefault="000D0FEA" w:rsidP="00C211F0">
            <w:pPr>
              <w:spacing w:after="0"/>
              <w:rPr>
                <w:sz w:val="22"/>
                <w:szCs w:val="22"/>
              </w:rPr>
            </w:pPr>
            <w:r w:rsidRPr="00F652B4">
              <w:rPr>
                <w:sz w:val="22"/>
                <w:szCs w:val="22"/>
              </w:rPr>
              <w:t>$</w:t>
            </w:r>
          </w:p>
        </w:tc>
        <w:tc>
          <w:tcPr>
            <w:tcW w:w="766" w:type="pct"/>
            <w:tcBorders>
              <w:top w:val="single" w:sz="6" w:space="0" w:color="auto"/>
              <w:left w:val="single" w:sz="6" w:space="0" w:color="auto"/>
              <w:bottom w:val="single" w:sz="6" w:space="0" w:color="auto"/>
              <w:right w:val="single" w:sz="48" w:space="0" w:color="auto"/>
            </w:tcBorders>
            <w:vAlign w:val="center"/>
          </w:tcPr>
          <w:p w14:paraId="2075C2F1" w14:textId="77777777" w:rsidR="000D0FEA" w:rsidRPr="00F652B4" w:rsidRDefault="000D0FEA" w:rsidP="00C211F0">
            <w:pPr>
              <w:spacing w:after="0"/>
              <w:rPr>
                <w:sz w:val="22"/>
                <w:szCs w:val="22"/>
              </w:rPr>
            </w:pPr>
            <w:r w:rsidRPr="00F652B4">
              <w:rPr>
                <w:sz w:val="22"/>
                <w:szCs w:val="22"/>
              </w:rPr>
              <w:t>$</w:t>
            </w:r>
          </w:p>
        </w:tc>
      </w:tr>
      <w:tr w:rsidR="00940E54" w:rsidRPr="00F05080" w14:paraId="5F933C4D" w14:textId="77777777" w:rsidTr="00F652B4">
        <w:trPr>
          <w:cantSplit/>
          <w:trHeight w:val="432"/>
        </w:trPr>
        <w:tc>
          <w:tcPr>
            <w:tcW w:w="316" w:type="pct"/>
            <w:tcBorders>
              <w:top w:val="single" w:sz="6" w:space="0" w:color="auto"/>
              <w:left w:val="single" w:sz="48" w:space="0" w:color="auto"/>
              <w:bottom w:val="single" w:sz="6" w:space="0" w:color="auto"/>
              <w:right w:val="single" w:sz="6" w:space="0" w:color="auto"/>
            </w:tcBorders>
            <w:vAlign w:val="center"/>
          </w:tcPr>
          <w:p w14:paraId="6625D5B6" w14:textId="6CADD0FE" w:rsidR="004F0CE6" w:rsidRPr="00F652B4" w:rsidRDefault="00F652B4" w:rsidP="00C211F0">
            <w:pPr>
              <w:spacing w:after="0"/>
              <w:jc w:val="center"/>
              <w:rPr>
                <w:sz w:val="22"/>
                <w:szCs w:val="22"/>
              </w:rPr>
            </w:pPr>
            <w:r w:rsidRPr="00F652B4">
              <w:rPr>
                <w:sz w:val="22"/>
                <w:szCs w:val="22"/>
              </w:rPr>
              <w:t>10</w:t>
            </w:r>
          </w:p>
        </w:tc>
        <w:tc>
          <w:tcPr>
            <w:tcW w:w="251" w:type="pct"/>
            <w:tcBorders>
              <w:top w:val="single" w:sz="6" w:space="0" w:color="auto"/>
              <w:left w:val="single" w:sz="6" w:space="0" w:color="auto"/>
              <w:bottom w:val="single" w:sz="6" w:space="0" w:color="auto"/>
              <w:right w:val="single" w:sz="6" w:space="0" w:color="auto"/>
            </w:tcBorders>
            <w:vAlign w:val="center"/>
          </w:tcPr>
          <w:p w14:paraId="54849E07" w14:textId="77777777" w:rsidR="004F0CE6" w:rsidRPr="00F652B4" w:rsidRDefault="004F0CE6" w:rsidP="00C211F0">
            <w:pPr>
              <w:pStyle w:val="NoSpacing"/>
              <w:jc w:val="center"/>
              <w:rPr>
                <w:rFonts w:cstheme="minorHAnsi"/>
                <w:sz w:val="22"/>
                <w:szCs w:val="22"/>
              </w:rPr>
            </w:pPr>
            <w:r w:rsidRPr="00F652B4">
              <w:rPr>
                <w:rFonts w:cstheme="minorHAnsi"/>
                <w:sz w:val="22"/>
                <w:szCs w:val="22"/>
              </w:rPr>
              <w:t>SP</w:t>
            </w:r>
          </w:p>
        </w:tc>
        <w:tc>
          <w:tcPr>
            <w:tcW w:w="2296" w:type="pct"/>
            <w:tcBorders>
              <w:top w:val="single" w:sz="6" w:space="0" w:color="auto"/>
              <w:left w:val="single" w:sz="6" w:space="0" w:color="auto"/>
              <w:bottom w:val="single" w:sz="6" w:space="0" w:color="auto"/>
              <w:right w:val="single" w:sz="6" w:space="0" w:color="auto"/>
            </w:tcBorders>
            <w:vAlign w:val="center"/>
          </w:tcPr>
          <w:p w14:paraId="7EAF567E" w14:textId="77777777" w:rsidR="004F0CE6" w:rsidRPr="00F652B4" w:rsidRDefault="004F0CE6" w:rsidP="00C211F0">
            <w:pPr>
              <w:pStyle w:val="NoSpacing"/>
              <w:rPr>
                <w:rFonts w:cstheme="minorHAnsi"/>
                <w:sz w:val="22"/>
                <w:szCs w:val="22"/>
              </w:rPr>
            </w:pPr>
            <w:r w:rsidRPr="00F652B4">
              <w:rPr>
                <w:rFonts w:cstheme="minorHAnsi"/>
                <w:sz w:val="22"/>
                <w:szCs w:val="22"/>
              </w:rPr>
              <w:t>TCD (Narrow Median/Median Guardrail)</w:t>
            </w:r>
          </w:p>
        </w:tc>
        <w:tc>
          <w:tcPr>
            <w:tcW w:w="481" w:type="pct"/>
            <w:tcBorders>
              <w:top w:val="single" w:sz="6" w:space="0" w:color="auto"/>
              <w:left w:val="single" w:sz="6" w:space="0" w:color="auto"/>
              <w:bottom w:val="single" w:sz="6" w:space="0" w:color="auto"/>
              <w:right w:val="single" w:sz="6" w:space="0" w:color="auto"/>
            </w:tcBorders>
            <w:vAlign w:val="center"/>
          </w:tcPr>
          <w:p w14:paraId="27962BD1" w14:textId="42CB6473" w:rsidR="004F0CE6" w:rsidRPr="00F652B4" w:rsidRDefault="00E60E12" w:rsidP="00C211F0">
            <w:pPr>
              <w:spacing w:after="0"/>
              <w:jc w:val="right"/>
              <w:rPr>
                <w:b/>
                <w:sz w:val="22"/>
                <w:szCs w:val="22"/>
              </w:rPr>
            </w:pPr>
            <w:r w:rsidRPr="00F652B4">
              <w:rPr>
                <w:b/>
                <w:sz w:val="22"/>
                <w:szCs w:val="22"/>
              </w:rPr>
              <w:t>3</w:t>
            </w:r>
            <w:r w:rsidR="00DC442C" w:rsidRPr="00F652B4">
              <w:rPr>
                <w:b/>
                <w:sz w:val="22"/>
                <w:szCs w:val="22"/>
              </w:rPr>
              <w:t>50</w:t>
            </w:r>
          </w:p>
        </w:tc>
        <w:tc>
          <w:tcPr>
            <w:tcW w:w="310" w:type="pct"/>
            <w:tcBorders>
              <w:top w:val="single" w:sz="6" w:space="0" w:color="auto"/>
              <w:left w:val="single" w:sz="6" w:space="0" w:color="auto"/>
              <w:bottom w:val="single" w:sz="6" w:space="0" w:color="auto"/>
              <w:right w:val="single" w:sz="6" w:space="0" w:color="auto"/>
            </w:tcBorders>
            <w:vAlign w:val="center"/>
          </w:tcPr>
          <w:p w14:paraId="471BB722" w14:textId="77777777" w:rsidR="004F0CE6" w:rsidRPr="00F652B4" w:rsidRDefault="004F0CE6" w:rsidP="00C211F0">
            <w:pPr>
              <w:spacing w:after="0"/>
              <w:jc w:val="center"/>
              <w:rPr>
                <w:sz w:val="22"/>
                <w:szCs w:val="22"/>
              </w:rPr>
            </w:pPr>
            <w:r w:rsidRPr="00F652B4">
              <w:rPr>
                <w:sz w:val="22"/>
                <w:szCs w:val="22"/>
              </w:rPr>
              <w:t>SHM</w:t>
            </w:r>
          </w:p>
        </w:tc>
        <w:tc>
          <w:tcPr>
            <w:tcW w:w="580" w:type="pct"/>
            <w:tcBorders>
              <w:top w:val="single" w:sz="6" w:space="0" w:color="auto"/>
              <w:left w:val="single" w:sz="6" w:space="0" w:color="auto"/>
              <w:bottom w:val="single" w:sz="6" w:space="0" w:color="auto"/>
              <w:right w:val="single" w:sz="6" w:space="0" w:color="auto"/>
            </w:tcBorders>
            <w:vAlign w:val="center"/>
          </w:tcPr>
          <w:p w14:paraId="0D4D74C3" w14:textId="77777777" w:rsidR="004F0CE6" w:rsidRPr="00F652B4" w:rsidRDefault="004F0CE6" w:rsidP="00C211F0">
            <w:pPr>
              <w:spacing w:after="0"/>
              <w:rPr>
                <w:sz w:val="22"/>
                <w:szCs w:val="22"/>
              </w:rPr>
            </w:pPr>
            <w:r w:rsidRPr="00F652B4">
              <w:rPr>
                <w:sz w:val="22"/>
                <w:szCs w:val="22"/>
              </w:rPr>
              <w:t>$</w:t>
            </w:r>
          </w:p>
        </w:tc>
        <w:tc>
          <w:tcPr>
            <w:tcW w:w="766" w:type="pct"/>
            <w:tcBorders>
              <w:top w:val="single" w:sz="6" w:space="0" w:color="auto"/>
              <w:left w:val="single" w:sz="6" w:space="0" w:color="auto"/>
              <w:bottom w:val="single" w:sz="6" w:space="0" w:color="auto"/>
              <w:right w:val="single" w:sz="48" w:space="0" w:color="auto"/>
            </w:tcBorders>
            <w:vAlign w:val="center"/>
          </w:tcPr>
          <w:p w14:paraId="6F851568" w14:textId="77777777" w:rsidR="004F0CE6" w:rsidRPr="00F652B4" w:rsidRDefault="004F0CE6" w:rsidP="00C211F0">
            <w:pPr>
              <w:spacing w:after="0"/>
              <w:rPr>
                <w:sz w:val="22"/>
                <w:szCs w:val="22"/>
              </w:rPr>
            </w:pPr>
            <w:r w:rsidRPr="00F652B4">
              <w:rPr>
                <w:sz w:val="22"/>
                <w:szCs w:val="22"/>
              </w:rPr>
              <w:t>$</w:t>
            </w:r>
          </w:p>
        </w:tc>
      </w:tr>
      <w:tr w:rsidR="00940E54" w:rsidRPr="00F05080" w14:paraId="3989CE25" w14:textId="77777777" w:rsidTr="00F652B4">
        <w:trPr>
          <w:cantSplit/>
          <w:trHeight w:val="432"/>
        </w:trPr>
        <w:tc>
          <w:tcPr>
            <w:tcW w:w="316" w:type="pct"/>
            <w:tcBorders>
              <w:top w:val="single" w:sz="6" w:space="0" w:color="auto"/>
              <w:left w:val="single" w:sz="48" w:space="0" w:color="auto"/>
              <w:bottom w:val="single" w:sz="6" w:space="0" w:color="auto"/>
              <w:right w:val="single" w:sz="6" w:space="0" w:color="auto"/>
            </w:tcBorders>
            <w:vAlign w:val="center"/>
          </w:tcPr>
          <w:p w14:paraId="2E7D4A30" w14:textId="684DB77A" w:rsidR="004F0CE6" w:rsidRPr="00F652B4" w:rsidRDefault="00F652B4" w:rsidP="00C211F0">
            <w:pPr>
              <w:spacing w:after="0"/>
              <w:jc w:val="center"/>
              <w:rPr>
                <w:sz w:val="22"/>
                <w:szCs w:val="22"/>
              </w:rPr>
            </w:pPr>
            <w:r w:rsidRPr="00F652B4">
              <w:rPr>
                <w:sz w:val="22"/>
                <w:szCs w:val="22"/>
              </w:rPr>
              <w:t>11</w:t>
            </w:r>
          </w:p>
        </w:tc>
        <w:tc>
          <w:tcPr>
            <w:tcW w:w="251" w:type="pct"/>
            <w:tcBorders>
              <w:top w:val="single" w:sz="6" w:space="0" w:color="auto"/>
              <w:left w:val="single" w:sz="6" w:space="0" w:color="auto"/>
              <w:bottom w:val="single" w:sz="6" w:space="0" w:color="auto"/>
              <w:right w:val="single" w:sz="6" w:space="0" w:color="auto"/>
            </w:tcBorders>
            <w:vAlign w:val="center"/>
          </w:tcPr>
          <w:p w14:paraId="1793E2B7" w14:textId="77777777" w:rsidR="004F0CE6" w:rsidRPr="00F652B4" w:rsidRDefault="004F0CE6" w:rsidP="00C211F0">
            <w:pPr>
              <w:spacing w:after="0"/>
              <w:jc w:val="center"/>
              <w:rPr>
                <w:sz w:val="22"/>
                <w:szCs w:val="22"/>
              </w:rPr>
            </w:pPr>
            <w:r w:rsidRPr="00F652B4">
              <w:rPr>
                <w:sz w:val="22"/>
                <w:szCs w:val="22"/>
              </w:rPr>
              <w:t>SP</w:t>
            </w:r>
          </w:p>
        </w:tc>
        <w:tc>
          <w:tcPr>
            <w:tcW w:w="2296" w:type="pct"/>
            <w:tcBorders>
              <w:top w:val="single" w:sz="6" w:space="0" w:color="auto"/>
              <w:left w:val="single" w:sz="6" w:space="0" w:color="auto"/>
              <w:bottom w:val="single" w:sz="6" w:space="0" w:color="auto"/>
              <w:right w:val="single" w:sz="6" w:space="0" w:color="auto"/>
            </w:tcBorders>
            <w:vAlign w:val="center"/>
          </w:tcPr>
          <w:p w14:paraId="1F6D40B4" w14:textId="77777777" w:rsidR="004F0CE6" w:rsidRPr="00F652B4" w:rsidRDefault="004F0CE6" w:rsidP="00C211F0">
            <w:pPr>
              <w:pStyle w:val="NoSpacing"/>
              <w:rPr>
                <w:rFonts w:cstheme="minorHAnsi"/>
                <w:sz w:val="22"/>
                <w:szCs w:val="22"/>
              </w:rPr>
            </w:pPr>
            <w:r w:rsidRPr="00F652B4">
              <w:rPr>
                <w:rFonts w:cstheme="minorHAnsi"/>
                <w:sz w:val="22"/>
                <w:szCs w:val="22"/>
              </w:rPr>
              <w:t>Lane Closure</w:t>
            </w:r>
          </w:p>
        </w:tc>
        <w:tc>
          <w:tcPr>
            <w:tcW w:w="481" w:type="pct"/>
            <w:tcBorders>
              <w:top w:val="single" w:sz="6" w:space="0" w:color="auto"/>
              <w:left w:val="single" w:sz="6" w:space="0" w:color="auto"/>
              <w:bottom w:val="single" w:sz="6" w:space="0" w:color="auto"/>
              <w:right w:val="single" w:sz="6" w:space="0" w:color="auto"/>
            </w:tcBorders>
            <w:vAlign w:val="center"/>
          </w:tcPr>
          <w:p w14:paraId="3D57F209" w14:textId="34FA9FFA" w:rsidR="004F0CE6" w:rsidRPr="00F652B4" w:rsidRDefault="00E60E12" w:rsidP="00C211F0">
            <w:pPr>
              <w:spacing w:after="0"/>
              <w:jc w:val="right"/>
              <w:rPr>
                <w:b/>
                <w:sz w:val="22"/>
                <w:szCs w:val="22"/>
              </w:rPr>
            </w:pPr>
            <w:r w:rsidRPr="00F652B4">
              <w:rPr>
                <w:b/>
                <w:sz w:val="22"/>
                <w:szCs w:val="22"/>
              </w:rPr>
              <w:t>10</w:t>
            </w:r>
          </w:p>
        </w:tc>
        <w:tc>
          <w:tcPr>
            <w:tcW w:w="310" w:type="pct"/>
            <w:tcBorders>
              <w:top w:val="single" w:sz="6" w:space="0" w:color="auto"/>
              <w:left w:val="single" w:sz="6" w:space="0" w:color="auto"/>
              <w:bottom w:val="single" w:sz="6" w:space="0" w:color="auto"/>
              <w:right w:val="single" w:sz="6" w:space="0" w:color="auto"/>
            </w:tcBorders>
            <w:vAlign w:val="center"/>
          </w:tcPr>
          <w:p w14:paraId="71ED2965" w14:textId="77777777" w:rsidR="004F0CE6" w:rsidRPr="00F652B4" w:rsidRDefault="004F0CE6" w:rsidP="00C211F0">
            <w:pPr>
              <w:spacing w:after="0"/>
              <w:jc w:val="center"/>
              <w:rPr>
                <w:sz w:val="22"/>
                <w:szCs w:val="22"/>
              </w:rPr>
            </w:pPr>
            <w:r w:rsidRPr="00F652B4">
              <w:rPr>
                <w:sz w:val="22"/>
                <w:szCs w:val="22"/>
              </w:rPr>
              <w:t>EA</w:t>
            </w:r>
          </w:p>
        </w:tc>
        <w:tc>
          <w:tcPr>
            <w:tcW w:w="580" w:type="pct"/>
            <w:tcBorders>
              <w:top w:val="single" w:sz="6" w:space="0" w:color="auto"/>
              <w:left w:val="single" w:sz="6" w:space="0" w:color="auto"/>
              <w:bottom w:val="single" w:sz="6" w:space="0" w:color="auto"/>
              <w:right w:val="single" w:sz="6" w:space="0" w:color="auto"/>
            </w:tcBorders>
            <w:vAlign w:val="center"/>
          </w:tcPr>
          <w:p w14:paraId="3259F7A3" w14:textId="77777777" w:rsidR="004F0CE6" w:rsidRPr="00F652B4" w:rsidRDefault="004F0CE6" w:rsidP="00C211F0">
            <w:pPr>
              <w:spacing w:after="0"/>
              <w:rPr>
                <w:sz w:val="22"/>
                <w:szCs w:val="22"/>
              </w:rPr>
            </w:pPr>
            <w:r w:rsidRPr="00F652B4">
              <w:rPr>
                <w:sz w:val="22"/>
                <w:szCs w:val="22"/>
              </w:rPr>
              <w:t>$</w:t>
            </w:r>
          </w:p>
        </w:tc>
        <w:tc>
          <w:tcPr>
            <w:tcW w:w="766" w:type="pct"/>
            <w:tcBorders>
              <w:top w:val="single" w:sz="6" w:space="0" w:color="auto"/>
              <w:left w:val="single" w:sz="6" w:space="0" w:color="auto"/>
              <w:bottom w:val="single" w:sz="6" w:space="0" w:color="auto"/>
              <w:right w:val="single" w:sz="48" w:space="0" w:color="auto"/>
            </w:tcBorders>
            <w:vAlign w:val="center"/>
          </w:tcPr>
          <w:p w14:paraId="407DEA14" w14:textId="77777777" w:rsidR="004F0CE6" w:rsidRPr="00F652B4" w:rsidRDefault="004F0CE6" w:rsidP="00C211F0">
            <w:pPr>
              <w:spacing w:after="0"/>
              <w:rPr>
                <w:sz w:val="22"/>
                <w:szCs w:val="22"/>
              </w:rPr>
            </w:pPr>
            <w:r w:rsidRPr="00F652B4">
              <w:rPr>
                <w:sz w:val="22"/>
                <w:szCs w:val="22"/>
              </w:rPr>
              <w:t>$</w:t>
            </w:r>
          </w:p>
        </w:tc>
      </w:tr>
      <w:tr w:rsidR="00940E54" w:rsidRPr="00F05080" w14:paraId="69380D74" w14:textId="77777777" w:rsidTr="00F652B4">
        <w:trPr>
          <w:cantSplit/>
          <w:trHeight w:val="432"/>
        </w:trPr>
        <w:tc>
          <w:tcPr>
            <w:tcW w:w="316" w:type="pct"/>
            <w:tcBorders>
              <w:top w:val="single" w:sz="6" w:space="0" w:color="auto"/>
              <w:left w:val="single" w:sz="48" w:space="0" w:color="auto"/>
              <w:bottom w:val="single" w:sz="6" w:space="0" w:color="auto"/>
              <w:right w:val="single" w:sz="6" w:space="0" w:color="auto"/>
            </w:tcBorders>
            <w:vAlign w:val="center"/>
          </w:tcPr>
          <w:p w14:paraId="76B622DA" w14:textId="686D5BED" w:rsidR="004F0CE6" w:rsidRPr="00F652B4" w:rsidRDefault="00F652B4" w:rsidP="00C211F0">
            <w:pPr>
              <w:spacing w:after="0"/>
              <w:jc w:val="center"/>
              <w:rPr>
                <w:sz w:val="22"/>
                <w:szCs w:val="22"/>
              </w:rPr>
            </w:pPr>
            <w:r w:rsidRPr="00F652B4">
              <w:rPr>
                <w:sz w:val="22"/>
                <w:szCs w:val="22"/>
              </w:rPr>
              <w:t>12</w:t>
            </w:r>
          </w:p>
        </w:tc>
        <w:tc>
          <w:tcPr>
            <w:tcW w:w="251" w:type="pct"/>
            <w:tcBorders>
              <w:top w:val="single" w:sz="6" w:space="0" w:color="auto"/>
              <w:left w:val="single" w:sz="6" w:space="0" w:color="auto"/>
              <w:bottom w:val="single" w:sz="6" w:space="0" w:color="auto"/>
              <w:right w:val="single" w:sz="6" w:space="0" w:color="auto"/>
            </w:tcBorders>
            <w:vAlign w:val="center"/>
          </w:tcPr>
          <w:p w14:paraId="4463F4FD" w14:textId="77777777" w:rsidR="004F0CE6" w:rsidRPr="00F652B4" w:rsidRDefault="004F0CE6" w:rsidP="00C211F0">
            <w:pPr>
              <w:spacing w:after="0"/>
              <w:jc w:val="center"/>
              <w:rPr>
                <w:sz w:val="22"/>
                <w:szCs w:val="22"/>
              </w:rPr>
            </w:pPr>
            <w:r w:rsidRPr="00F652B4">
              <w:rPr>
                <w:sz w:val="22"/>
                <w:szCs w:val="22"/>
              </w:rPr>
              <w:t>SP</w:t>
            </w:r>
          </w:p>
        </w:tc>
        <w:tc>
          <w:tcPr>
            <w:tcW w:w="2296" w:type="pct"/>
            <w:tcBorders>
              <w:top w:val="single" w:sz="6" w:space="0" w:color="auto"/>
              <w:left w:val="single" w:sz="6" w:space="0" w:color="auto"/>
              <w:bottom w:val="single" w:sz="6" w:space="0" w:color="auto"/>
              <w:right w:val="single" w:sz="6" w:space="0" w:color="auto"/>
            </w:tcBorders>
            <w:vAlign w:val="center"/>
          </w:tcPr>
          <w:p w14:paraId="49BA680C" w14:textId="77777777" w:rsidR="004F0CE6" w:rsidRPr="00F652B4" w:rsidRDefault="004F0CE6" w:rsidP="00C211F0">
            <w:pPr>
              <w:pStyle w:val="NoSpacing"/>
              <w:rPr>
                <w:rFonts w:cstheme="minorHAnsi"/>
                <w:sz w:val="22"/>
                <w:szCs w:val="22"/>
              </w:rPr>
            </w:pPr>
            <w:r w:rsidRPr="00F652B4">
              <w:rPr>
                <w:rFonts w:cstheme="minorHAnsi"/>
                <w:sz w:val="22"/>
                <w:szCs w:val="22"/>
              </w:rPr>
              <w:t>Remobilization</w:t>
            </w:r>
            <w:r w:rsidR="00FD4938" w:rsidRPr="00F652B4">
              <w:rPr>
                <w:rFonts w:cstheme="minorHAnsi"/>
                <w:sz w:val="22"/>
                <w:szCs w:val="22"/>
              </w:rPr>
              <w:t xml:space="preserve"> for Mowing</w:t>
            </w:r>
          </w:p>
        </w:tc>
        <w:tc>
          <w:tcPr>
            <w:tcW w:w="481" w:type="pct"/>
            <w:tcBorders>
              <w:top w:val="single" w:sz="6" w:space="0" w:color="auto"/>
              <w:left w:val="single" w:sz="6" w:space="0" w:color="auto"/>
              <w:bottom w:val="single" w:sz="6" w:space="0" w:color="auto"/>
              <w:right w:val="single" w:sz="6" w:space="0" w:color="auto"/>
            </w:tcBorders>
            <w:vAlign w:val="center"/>
          </w:tcPr>
          <w:p w14:paraId="0F3681E8" w14:textId="19F82FA5" w:rsidR="004F0CE6" w:rsidRPr="00F652B4" w:rsidRDefault="00E60E12" w:rsidP="00C211F0">
            <w:pPr>
              <w:spacing w:after="0"/>
              <w:jc w:val="right"/>
              <w:rPr>
                <w:b/>
                <w:sz w:val="22"/>
                <w:szCs w:val="22"/>
              </w:rPr>
            </w:pPr>
            <w:r w:rsidRPr="00F652B4">
              <w:rPr>
                <w:b/>
                <w:sz w:val="22"/>
                <w:szCs w:val="22"/>
              </w:rPr>
              <w:t>5</w:t>
            </w:r>
          </w:p>
        </w:tc>
        <w:tc>
          <w:tcPr>
            <w:tcW w:w="310" w:type="pct"/>
            <w:tcBorders>
              <w:top w:val="single" w:sz="6" w:space="0" w:color="auto"/>
              <w:left w:val="single" w:sz="6" w:space="0" w:color="auto"/>
              <w:bottom w:val="single" w:sz="6" w:space="0" w:color="auto"/>
              <w:right w:val="single" w:sz="6" w:space="0" w:color="auto"/>
            </w:tcBorders>
            <w:vAlign w:val="center"/>
          </w:tcPr>
          <w:p w14:paraId="39226A30" w14:textId="77777777" w:rsidR="004F0CE6" w:rsidRPr="00F652B4" w:rsidRDefault="004F0CE6" w:rsidP="00C211F0">
            <w:pPr>
              <w:spacing w:after="0"/>
              <w:jc w:val="center"/>
              <w:rPr>
                <w:sz w:val="22"/>
                <w:szCs w:val="22"/>
              </w:rPr>
            </w:pPr>
            <w:r w:rsidRPr="00F652B4">
              <w:rPr>
                <w:sz w:val="22"/>
                <w:szCs w:val="22"/>
              </w:rPr>
              <w:t>EA</w:t>
            </w:r>
          </w:p>
        </w:tc>
        <w:tc>
          <w:tcPr>
            <w:tcW w:w="580" w:type="pct"/>
            <w:tcBorders>
              <w:top w:val="single" w:sz="6" w:space="0" w:color="auto"/>
              <w:left w:val="single" w:sz="6" w:space="0" w:color="auto"/>
              <w:bottom w:val="single" w:sz="6" w:space="0" w:color="auto"/>
              <w:right w:val="single" w:sz="6" w:space="0" w:color="auto"/>
            </w:tcBorders>
            <w:vAlign w:val="center"/>
          </w:tcPr>
          <w:p w14:paraId="78508328" w14:textId="77777777" w:rsidR="004F0CE6" w:rsidRPr="00F652B4" w:rsidRDefault="004F0CE6" w:rsidP="00C211F0">
            <w:pPr>
              <w:spacing w:after="0"/>
              <w:rPr>
                <w:sz w:val="22"/>
                <w:szCs w:val="22"/>
              </w:rPr>
            </w:pPr>
            <w:r w:rsidRPr="00F652B4">
              <w:rPr>
                <w:sz w:val="22"/>
                <w:szCs w:val="22"/>
              </w:rPr>
              <w:t>$</w:t>
            </w:r>
          </w:p>
        </w:tc>
        <w:tc>
          <w:tcPr>
            <w:tcW w:w="766" w:type="pct"/>
            <w:tcBorders>
              <w:top w:val="single" w:sz="6" w:space="0" w:color="auto"/>
              <w:left w:val="single" w:sz="6" w:space="0" w:color="auto"/>
              <w:bottom w:val="single" w:sz="6" w:space="0" w:color="auto"/>
              <w:right w:val="single" w:sz="48" w:space="0" w:color="auto"/>
            </w:tcBorders>
            <w:vAlign w:val="center"/>
          </w:tcPr>
          <w:p w14:paraId="43C49FED" w14:textId="77777777" w:rsidR="004F0CE6" w:rsidRPr="00F652B4" w:rsidRDefault="004F0CE6" w:rsidP="00C211F0">
            <w:pPr>
              <w:spacing w:after="0"/>
              <w:rPr>
                <w:sz w:val="22"/>
                <w:szCs w:val="22"/>
              </w:rPr>
            </w:pPr>
            <w:r w:rsidRPr="00F652B4">
              <w:rPr>
                <w:sz w:val="22"/>
                <w:szCs w:val="22"/>
              </w:rPr>
              <w:t>$</w:t>
            </w:r>
          </w:p>
        </w:tc>
      </w:tr>
      <w:tr w:rsidR="004F0CE6" w:rsidRPr="00F05080" w14:paraId="194ED5E2" w14:textId="77777777" w:rsidTr="00335BAE">
        <w:trPr>
          <w:cantSplit/>
          <w:trHeight w:val="576"/>
        </w:trPr>
        <w:tc>
          <w:tcPr>
            <w:tcW w:w="5000" w:type="pct"/>
            <w:gridSpan w:val="7"/>
            <w:tcBorders>
              <w:top w:val="single" w:sz="48" w:space="0" w:color="auto"/>
              <w:left w:val="single" w:sz="48" w:space="0" w:color="auto"/>
              <w:bottom w:val="single" w:sz="48" w:space="0" w:color="auto"/>
              <w:right w:val="single" w:sz="48" w:space="0" w:color="auto"/>
            </w:tcBorders>
            <w:vAlign w:val="center"/>
          </w:tcPr>
          <w:p w14:paraId="644DD770" w14:textId="77777777" w:rsidR="004F0CE6" w:rsidRPr="00810354" w:rsidRDefault="004F0CE6" w:rsidP="00C211F0">
            <w:pPr>
              <w:spacing w:after="0"/>
              <w:jc w:val="center"/>
              <w:rPr>
                <w:sz w:val="22"/>
                <w:szCs w:val="22"/>
              </w:rPr>
            </w:pPr>
            <w:r w:rsidRPr="00810354">
              <w:rPr>
                <w:rStyle w:val="Strong"/>
                <w:sz w:val="22"/>
                <w:szCs w:val="22"/>
              </w:rPr>
              <w:t>TOTAL BID FOR PROJECT</w:t>
            </w:r>
            <w:r w:rsidRPr="00810354">
              <w:rPr>
                <w:sz w:val="22"/>
                <w:szCs w:val="22"/>
              </w:rPr>
              <w:t xml:space="preserve">:  </w:t>
            </w:r>
            <w:r w:rsidRPr="00810354">
              <w:rPr>
                <w:b/>
                <w:sz w:val="22"/>
                <w:szCs w:val="22"/>
              </w:rPr>
              <w:t>$</w:t>
            </w:r>
          </w:p>
        </w:tc>
      </w:tr>
    </w:tb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144" w:type="dxa"/>
          <w:bottom w:w="144" w:type="dxa"/>
          <w:right w:w="144" w:type="dxa"/>
        </w:tblCellMar>
        <w:tblLook w:val="04A0" w:firstRow="1" w:lastRow="0" w:firstColumn="1" w:lastColumn="0" w:noHBand="0" w:noVBand="1"/>
      </w:tblPr>
      <w:tblGrid>
        <w:gridCol w:w="9576"/>
      </w:tblGrid>
      <w:tr w:rsidR="004F0CE6" w:rsidRPr="00810354" w14:paraId="12EF3924" w14:textId="77777777" w:rsidTr="00C211F0">
        <w:trPr>
          <w:jc w:val="center"/>
        </w:trPr>
        <w:tc>
          <w:tcPr>
            <w:tcW w:w="9576" w:type="dxa"/>
          </w:tcPr>
          <w:p w14:paraId="006FEBB0" w14:textId="77777777" w:rsidR="004F0CE6" w:rsidRPr="00810354" w:rsidRDefault="004F0CE6" w:rsidP="00C211F0">
            <w:pPr>
              <w:pStyle w:val="BodyText"/>
              <w:rPr>
                <w:b/>
                <w:sz w:val="22"/>
                <w:szCs w:val="22"/>
              </w:rPr>
            </w:pPr>
            <w:r w:rsidRPr="00810354">
              <w:rPr>
                <w:b/>
                <w:sz w:val="22"/>
                <w:szCs w:val="22"/>
              </w:rPr>
              <w:t>FOR NCDOT USE ONLY</w:t>
            </w:r>
          </w:p>
          <w:p w14:paraId="60B17555" w14:textId="77777777" w:rsidR="004F0CE6" w:rsidRPr="00810354" w:rsidRDefault="004F0CE6" w:rsidP="00C211F0">
            <w:pPr>
              <w:pStyle w:val="BodyText"/>
              <w:rPr>
                <w:sz w:val="22"/>
                <w:szCs w:val="22"/>
              </w:rPr>
            </w:pPr>
            <w:r w:rsidRPr="00810354">
              <w:rPr>
                <w:sz w:val="22"/>
                <w:szCs w:val="22"/>
              </w:rPr>
              <w:t xml:space="preserve">Offer accepted and contract awarded this </w:t>
            </w:r>
            <w:r w:rsidRPr="00810354">
              <w:rPr>
                <w:sz w:val="22"/>
                <w:szCs w:val="22"/>
                <w:u w:val="single"/>
              </w:rPr>
              <w:tab/>
            </w:r>
            <w:r w:rsidRPr="00810354">
              <w:rPr>
                <w:sz w:val="22"/>
                <w:szCs w:val="22"/>
                <w:u w:val="single"/>
              </w:rPr>
              <w:tab/>
            </w:r>
            <w:r w:rsidRPr="00810354">
              <w:rPr>
                <w:sz w:val="22"/>
                <w:szCs w:val="22"/>
              </w:rPr>
              <w:t xml:space="preserve"> day of </w:t>
            </w:r>
            <w:r w:rsidRPr="00810354">
              <w:rPr>
                <w:sz w:val="22"/>
                <w:szCs w:val="22"/>
                <w:u w:val="single"/>
              </w:rPr>
              <w:tab/>
            </w:r>
            <w:r w:rsidRPr="00810354">
              <w:rPr>
                <w:sz w:val="22"/>
                <w:szCs w:val="22"/>
                <w:u w:val="single"/>
              </w:rPr>
              <w:tab/>
            </w:r>
            <w:r w:rsidRPr="00810354">
              <w:rPr>
                <w:sz w:val="22"/>
                <w:szCs w:val="22"/>
              </w:rPr>
              <w:t>, 20</w:t>
            </w:r>
            <w:r w:rsidRPr="00810354">
              <w:rPr>
                <w:sz w:val="22"/>
                <w:szCs w:val="22"/>
                <w:u w:val="single"/>
              </w:rPr>
              <w:tab/>
            </w:r>
            <w:r w:rsidRPr="00810354">
              <w:rPr>
                <w:sz w:val="22"/>
                <w:szCs w:val="22"/>
              </w:rPr>
              <w:t>, as indicated on attached certification,</w:t>
            </w:r>
            <w:r w:rsidRPr="00810354">
              <w:rPr>
                <w:sz w:val="22"/>
                <w:szCs w:val="22"/>
              </w:rPr>
              <w:br/>
            </w:r>
            <w:r w:rsidRPr="00810354">
              <w:rPr>
                <w:sz w:val="22"/>
                <w:szCs w:val="22"/>
              </w:rPr>
              <w:br/>
              <w:t xml:space="preserve">by </w:t>
            </w:r>
            <w:r w:rsidRPr="00810354">
              <w:rPr>
                <w:sz w:val="22"/>
                <w:szCs w:val="22"/>
                <w:u w:val="single"/>
              </w:rPr>
              <w:tab/>
            </w:r>
            <w:r w:rsidRPr="00810354">
              <w:rPr>
                <w:sz w:val="22"/>
                <w:szCs w:val="22"/>
                <w:u w:val="single"/>
              </w:rPr>
              <w:tab/>
            </w:r>
            <w:r w:rsidRPr="00810354">
              <w:rPr>
                <w:sz w:val="22"/>
                <w:szCs w:val="22"/>
                <w:u w:val="single"/>
              </w:rPr>
              <w:tab/>
            </w:r>
            <w:r w:rsidRPr="00810354">
              <w:rPr>
                <w:sz w:val="22"/>
                <w:szCs w:val="22"/>
                <w:u w:val="single"/>
              </w:rPr>
              <w:tab/>
            </w:r>
            <w:r w:rsidRPr="00810354">
              <w:rPr>
                <w:sz w:val="22"/>
                <w:szCs w:val="22"/>
                <w:u w:val="single"/>
              </w:rPr>
              <w:tab/>
            </w:r>
            <w:r w:rsidRPr="00810354">
              <w:rPr>
                <w:sz w:val="22"/>
                <w:szCs w:val="22"/>
                <w:u w:val="single"/>
              </w:rPr>
              <w:tab/>
            </w:r>
            <w:r w:rsidRPr="00810354">
              <w:rPr>
                <w:sz w:val="22"/>
                <w:szCs w:val="22"/>
              </w:rPr>
              <w:t xml:space="preserve"> (Authorized representative of the NCDOT)</w:t>
            </w:r>
          </w:p>
        </w:tc>
      </w:tr>
    </w:tbl>
    <w:p w14:paraId="7E6FD14C" w14:textId="77777777" w:rsidR="004F0CE6" w:rsidRPr="009B20C6" w:rsidRDefault="002B66C6" w:rsidP="004F0CE6">
      <w:pPr>
        <w:pStyle w:val="Heading2"/>
      </w:pPr>
      <w:r w:rsidRPr="00D70236">
        <w:br w:type="page"/>
      </w:r>
      <w:bookmarkStart w:id="219" w:name="_Toc85717254"/>
      <w:r w:rsidR="004F0CE6" w:rsidRPr="002878C0">
        <w:rPr>
          <w:sz w:val="22"/>
          <w:szCs w:val="22"/>
        </w:rPr>
        <w:t>Contractor Information</w:t>
      </w:r>
      <w:bookmarkEnd w:id="219"/>
    </w:p>
    <w:p w14:paraId="22BD4BCB" w14:textId="77777777" w:rsidR="004F0CE6" w:rsidRPr="002878C0" w:rsidRDefault="004F0CE6" w:rsidP="004F0CE6">
      <w:pPr>
        <w:pStyle w:val="BodyText"/>
        <w:rPr>
          <w:sz w:val="22"/>
          <w:szCs w:val="22"/>
        </w:rPr>
      </w:pPr>
    </w:p>
    <w:p w14:paraId="531175E6" w14:textId="77777777" w:rsidR="004F0CE6" w:rsidRPr="002878C0" w:rsidRDefault="004F0CE6" w:rsidP="004F0CE6">
      <w:pPr>
        <w:tabs>
          <w:tab w:val="right" w:leader="underscore" w:pos="8640"/>
        </w:tabs>
        <w:rPr>
          <w:sz w:val="22"/>
          <w:szCs w:val="22"/>
        </w:rPr>
      </w:pPr>
      <w:r w:rsidRPr="002878C0">
        <w:rPr>
          <w:sz w:val="22"/>
          <w:szCs w:val="22"/>
        </w:rPr>
        <w:t>Company Name:</w:t>
      </w:r>
      <w:r w:rsidRPr="002878C0">
        <w:rPr>
          <w:sz w:val="22"/>
          <w:szCs w:val="22"/>
        </w:rPr>
        <w:tab/>
      </w:r>
    </w:p>
    <w:p w14:paraId="5FE4D983" w14:textId="77777777" w:rsidR="004F0CE6" w:rsidRPr="002878C0" w:rsidRDefault="004F0CE6" w:rsidP="004F0CE6">
      <w:pPr>
        <w:tabs>
          <w:tab w:val="right" w:leader="underscore" w:pos="8640"/>
        </w:tabs>
        <w:rPr>
          <w:sz w:val="22"/>
          <w:szCs w:val="22"/>
        </w:rPr>
      </w:pPr>
    </w:p>
    <w:p w14:paraId="69795213" w14:textId="77777777" w:rsidR="004F0CE6" w:rsidRPr="002878C0" w:rsidRDefault="004F0CE6" w:rsidP="004F0CE6">
      <w:pPr>
        <w:tabs>
          <w:tab w:val="right" w:leader="underscore" w:pos="8640"/>
        </w:tabs>
        <w:rPr>
          <w:sz w:val="22"/>
          <w:szCs w:val="22"/>
        </w:rPr>
      </w:pPr>
      <w:r w:rsidRPr="002878C0">
        <w:rPr>
          <w:sz w:val="22"/>
          <w:szCs w:val="22"/>
        </w:rPr>
        <w:t>Contractor License Number:</w:t>
      </w:r>
      <w:r w:rsidRPr="002878C0">
        <w:rPr>
          <w:sz w:val="22"/>
          <w:szCs w:val="22"/>
        </w:rPr>
        <w:tab/>
      </w:r>
    </w:p>
    <w:p w14:paraId="6E4E9AC9" w14:textId="77777777" w:rsidR="004F0CE6" w:rsidRPr="002878C0" w:rsidRDefault="004F0CE6" w:rsidP="004F0CE6">
      <w:pPr>
        <w:tabs>
          <w:tab w:val="right" w:leader="underscore" w:pos="8640"/>
        </w:tabs>
        <w:rPr>
          <w:sz w:val="22"/>
          <w:szCs w:val="22"/>
        </w:rPr>
      </w:pPr>
    </w:p>
    <w:p w14:paraId="589502D6" w14:textId="77777777" w:rsidR="004F0CE6" w:rsidRPr="002878C0" w:rsidRDefault="004F0CE6" w:rsidP="004F0CE6">
      <w:pPr>
        <w:tabs>
          <w:tab w:val="right" w:leader="underscore" w:pos="8640"/>
        </w:tabs>
        <w:rPr>
          <w:sz w:val="22"/>
          <w:szCs w:val="22"/>
        </w:rPr>
      </w:pPr>
      <w:r w:rsidRPr="002878C0">
        <w:rPr>
          <w:sz w:val="22"/>
          <w:szCs w:val="22"/>
        </w:rPr>
        <w:t>Address:</w:t>
      </w:r>
      <w:r w:rsidRPr="002878C0">
        <w:rPr>
          <w:sz w:val="22"/>
          <w:szCs w:val="22"/>
        </w:rPr>
        <w:tab/>
      </w:r>
    </w:p>
    <w:p w14:paraId="679AA248" w14:textId="77777777" w:rsidR="004F0CE6" w:rsidRPr="002878C0" w:rsidRDefault="004F0CE6" w:rsidP="004F0CE6">
      <w:pPr>
        <w:tabs>
          <w:tab w:val="right" w:leader="underscore" w:pos="8640"/>
        </w:tabs>
        <w:rPr>
          <w:sz w:val="22"/>
          <w:szCs w:val="22"/>
        </w:rPr>
      </w:pPr>
    </w:p>
    <w:p w14:paraId="32509C7E" w14:textId="77777777" w:rsidR="005C5C14" w:rsidRDefault="005C5C14" w:rsidP="004F0CE6">
      <w:pPr>
        <w:tabs>
          <w:tab w:val="right" w:leader="underscore" w:pos="8640"/>
        </w:tabs>
        <w:rPr>
          <w:sz w:val="22"/>
          <w:szCs w:val="22"/>
        </w:rPr>
      </w:pPr>
      <w:r>
        <w:rPr>
          <w:sz w:val="22"/>
          <w:szCs w:val="22"/>
        </w:rPr>
        <w:t>______________________________________________________________________________</w:t>
      </w:r>
    </w:p>
    <w:p w14:paraId="59905CAC" w14:textId="77777777" w:rsidR="005C5C14" w:rsidRDefault="005C5C14" w:rsidP="004F0CE6">
      <w:pPr>
        <w:tabs>
          <w:tab w:val="right" w:leader="underscore" w:pos="8640"/>
        </w:tabs>
        <w:rPr>
          <w:sz w:val="22"/>
          <w:szCs w:val="22"/>
        </w:rPr>
      </w:pPr>
    </w:p>
    <w:p w14:paraId="12401697" w14:textId="77777777" w:rsidR="004F0CE6" w:rsidRPr="002878C0" w:rsidRDefault="004F0CE6" w:rsidP="004F0CE6">
      <w:pPr>
        <w:tabs>
          <w:tab w:val="right" w:leader="underscore" w:pos="8640"/>
        </w:tabs>
        <w:rPr>
          <w:sz w:val="22"/>
          <w:szCs w:val="22"/>
        </w:rPr>
      </w:pPr>
      <w:r w:rsidRPr="002878C0">
        <w:rPr>
          <w:sz w:val="22"/>
          <w:szCs w:val="22"/>
        </w:rPr>
        <w:t>Phone</w:t>
      </w:r>
      <w:r w:rsidR="001F2FD3">
        <w:rPr>
          <w:sz w:val="22"/>
          <w:szCs w:val="22"/>
        </w:rPr>
        <w:t>(s)</w:t>
      </w:r>
      <w:r w:rsidRPr="002878C0">
        <w:rPr>
          <w:sz w:val="22"/>
          <w:szCs w:val="22"/>
        </w:rPr>
        <w:t xml:space="preserve">: </w:t>
      </w:r>
      <w:r w:rsidRPr="002878C0">
        <w:rPr>
          <w:sz w:val="22"/>
          <w:szCs w:val="22"/>
        </w:rPr>
        <w:tab/>
      </w:r>
    </w:p>
    <w:p w14:paraId="3FAF6C1B" w14:textId="77777777" w:rsidR="004F0CE6" w:rsidRPr="002878C0" w:rsidRDefault="004F0CE6" w:rsidP="004F0CE6">
      <w:pPr>
        <w:tabs>
          <w:tab w:val="right" w:leader="underscore" w:pos="8640"/>
        </w:tabs>
        <w:rPr>
          <w:sz w:val="22"/>
          <w:szCs w:val="22"/>
        </w:rPr>
      </w:pPr>
    </w:p>
    <w:p w14:paraId="47D32C10" w14:textId="77777777" w:rsidR="004F0CE6" w:rsidRPr="002878C0" w:rsidRDefault="004F0CE6" w:rsidP="004F0CE6">
      <w:pPr>
        <w:tabs>
          <w:tab w:val="right" w:leader="underscore" w:pos="8640"/>
        </w:tabs>
        <w:rPr>
          <w:sz w:val="22"/>
          <w:szCs w:val="22"/>
        </w:rPr>
      </w:pPr>
      <w:r w:rsidRPr="002878C0">
        <w:rPr>
          <w:sz w:val="22"/>
          <w:szCs w:val="22"/>
        </w:rPr>
        <w:t xml:space="preserve">Email: </w:t>
      </w:r>
      <w:r w:rsidRPr="002878C0">
        <w:rPr>
          <w:sz w:val="22"/>
          <w:szCs w:val="22"/>
        </w:rPr>
        <w:tab/>
      </w:r>
    </w:p>
    <w:p w14:paraId="0B4E3D01" w14:textId="77777777" w:rsidR="004F0CE6" w:rsidRDefault="004F0CE6" w:rsidP="004F0CE6">
      <w:pPr>
        <w:tabs>
          <w:tab w:val="left" w:pos="0"/>
        </w:tabs>
        <w:suppressAutoHyphens/>
        <w:ind w:right="-450"/>
        <w:rPr>
          <w:sz w:val="22"/>
          <w:szCs w:val="22"/>
        </w:rPr>
      </w:pPr>
      <w:r w:rsidRPr="009B1587">
        <w:rPr>
          <w:sz w:val="22"/>
          <w:szCs w:val="22"/>
        </w:rPr>
        <w:tab/>
      </w:r>
    </w:p>
    <w:p w14:paraId="53870503" w14:textId="77777777" w:rsidR="001E6B83" w:rsidRPr="009B1587" w:rsidRDefault="001E6B83" w:rsidP="004F0CE6">
      <w:pPr>
        <w:tabs>
          <w:tab w:val="left" w:pos="0"/>
        </w:tabs>
        <w:suppressAutoHyphens/>
        <w:ind w:right="-450"/>
        <w:rPr>
          <w:sz w:val="22"/>
          <w:szCs w:val="22"/>
        </w:rPr>
      </w:pPr>
    </w:p>
    <w:p w14:paraId="7DD82006" w14:textId="77777777" w:rsidR="004F0CE6" w:rsidRPr="009B1587" w:rsidRDefault="004F0CE6" w:rsidP="004F0CE6">
      <w:pPr>
        <w:tabs>
          <w:tab w:val="left" w:pos="0"/>
        </w:tabs>
        <w:suppressAutoHyphens/>
        <w:ind w:right="-450"/>
        <w:rPr>
          <w:sz w:val="22"/>
          <w:szCs w:val="22"/>
        </w:rPr>
      </w:pPr>
      <w:r w:rsidRPr="009B1587">
        <w:rPr>
          <w:sz w:val="22"/>
          <w:szCs w:val="22"/>
        </w:rPr>
        <w:t>Name of individual authorized to answer questions concerning the information contained herein:</w:t>
      </w:r>
    </w:p>
    <w:p w14:paraId="67518182" w14:textId="77777777" w:rsidR="004F0CE6" w:rsidRPr="009B1587" w:rsidRDefault="004F0CE6" w:rsidP="004F0CE6">
      <w:pPr>
        <w:tabs>
          <w:tab w:val="left" w:pos="0"/>
        </w:tabs>
        <w:suppressAutoHyphens/>
        <w:ind w:right="-450"/>
        <w:rPr>
          <w:sz w:val="22"/>
          <w:szCs w:val="22"/>
        </w:rPr>
      </w:pPr>
      <w:r w:rsidRPr="009B1587">
        <w:rPr>
          <w:sz w:val="22"/>
          <w:szCs w:val="22"/>
        </w:rPr>
        <w:tab/>
      </w:r>
    </w:p>
    <w:p w14:paraId="3CE257D4" w14:textId="77777777" w:rsidR="004F0CE6" w:rsidRPr="009B1587" w:rsidRDefault="004F0CE6" w:rsidP="004F0CE6">
      <w:pPr>
        <w:tabs>
          <w:tab w:val="left" w:pos="0"/>
        </w:tabs>
        <w:suppressAutoHyphens/>
        <w:ind w:right="-450"/>
        <w:rPr>
          <w:sz w:val="22"/>
          <w:szCs w:val="22"/>
        </w:rPr>
      </w:pPr>
      <w:r w:rsidRPr="009B1587">
        <w:rPr>
          <w:sz w:val="22"/>
          <w:szCs w:val="22"/>
        </w:rPr>
        <w:t>Name:  _______________________________________________________________________</w:t>
      </w:r>
    </w:p>
    <w:p w14:paraId="525046AB" w14:textId="77777777" w:rsidR="004F0CE6" w:rsidRPr="009B1587" w:rsidRDefault="004F0CE6" w:rsidP="004F0CE6">
      <w:pPr>
        <w:tabs>
          <w:tab w:val="left" w:pos="0"/>
        </w:tabs>
        <w:suppressAutoHyphens/>
        <w:ind w:right="-450"/>
        <w:rPr>
          <w:sz w:val="22"/>
          <w:szCs w:val="22"/>
        </w:rPr>
      </w:pPr>
      <w:r w:rsidRPr="009B1587">
        <w:rPr>
          <w:sz w:val="22"/>
          <w:szCs w:val="22"/>
        </w:rPr>
        <w:tab/>
      </w:r>
    </w:p>
    <w:p w14:paraId="6CB3E21D" w14:textId="77777777" w:rsidR="004F0CE6" w:rsidRPr="009B1587" w:rsidRDefault="001F2FD3" w:rsidP="004F0CE6">
      <w:pPr>
        <w:tabs>
          <w:tab w:val="left" w:pos="0"/>
        </w:tabs>
        <w:suppressAutoHyphens/>
        <w:ind w:right="-450"/>
        <w:rPr>
          <w:sz w:val="22"/>
          <w:szCs w:val="22"/>
        </w:rPr>
      </w:pPr>
      <w:r>
        <w:rPr>
          <w:sz w:val="22"/>
          <w:szCs w:val="22"/>
        </w:rPr>
        <w:t>Phone</w:t>
      </w:r>
      <w:r w:rsidR="004F0CE6" w:rsidRPr="009B1587">
        <w:rPr>
          <w:sz w:val="22"/>
          <w:szCs w:val="22"/>
        </w:rPr>
        <w:t>(s):  _____________________________________________________________</w:t>
      </w:r>
      <w:r>
        <w:rPr>
          <w:sz w:val="22"/>
          <w:szCs w:val="22"/>
        </w:rPr>
        <w:t>________</w:t>
      </w:r>
    </w:p>
    <w:p w14:paraId="4BF66420" w14:textId="77777777" w:rsidR="004F0CE6" w:rsidRDefault="004F0CE6" w:rsidP="004F0CE6">
      <w:pPr>
        <w:suppressAutoHyphens/>
        <w:rPr>
          <w:sz w:val="22"/>
          <w:szCs w:val="22"/>
        </w:rPr>
      </w:pPr>
    </w:p>
    <w:p w14:paraId="466C078D" w14:textId="77777777" w:rsidR="00BF6C7E" w:rsidRPr="002878C0" w:rsidRDefault="00BF6C7E" w:rsidP="00BF6C7E">
      <w:pPr>
        <w:tabs>
          <w:tab w:val="right" w:leader="underscore" w:pos="8640"/>
        </w:tabs>
        <w:rPr>
          <w:sz w:val="22"/>
          <w:szCs w:val="22"/>
        </w:rPr>
      </w:pPr>
      <w:r w:rsidRPr="002878C0">
        <w:rPr>
          <w:sz w:val="22"/>
          <w:szCs w:val="22"/>
        </w:rPr>
        <w:t xml:space="preserve">Email: </w:t>
      </w:r>
      <w:r w:rsidRPr="002878C0">
        <w:rPr>
          <w:sz w:val="22"/>
          <w:szCs w:val="22"/>
        </w:rPr>
        <w:tab/>
      </w:r>
    </w:p>
    <w:p w14:paraId="396A8397" w14:textId="77777777" w:rsidR="00BF6C7E" w:rsidRPr="009B1587" w:rsidRDefault="00BF6C7E" w:rsidP="004F0CE6">
      <w:pPr>
        <w:suppressAutoHyphens/>
        <w:rPr>
          <w:sz w:val="22"/>
          <w:szCs w:val="22"/>
        </w:rPr>
      </w:pPr>
    </w:p>
    <w:p w14:paraId="464709C1" w14:textId="77777777" w:rsidR="004F0CE6" w:rsidRDefault="00705236" w:rsidP="00BF6C7E">
      <w:pPr>
        <w:pStyle w:val="Heading2"/>
        <w:spacing w:before="120"/>
        <w:rPr>
          <w:sz w:val="22"/>
          <w:szCs w:val="22"/>
        </w:rPr>
      </w:pPr>
      <w:r>
        <w:br w:type="page"/>
      </w:r>
      <w:bookmarkStart w:id="220" w:name="_Toc85717255"/>
      <w:r w:rsidR="004F0CE6" w:rsidRPr="00DB7D20">
        <w:rPr>
          <w:sz w:val="22"/>
          <w:szCs w:val="22"/>
        </w:rPr>
        <w:t>Federal Employer Identification Number</w:t>
      </w:r>
      <w:bookmarkEnd w:id="220"/>
    </w:p>
    <w:p w14:paraId="2E4DF90C" w14:textId="77777777" w:rsidR="00723F00" w:rsidRPr="00723F00" w:rsidRDefault="00723F00" w:rsidP="00723F00">
      <w:pPr>
        <w:pStyle w:val="BodyText"/>
      </w:pPr>
    </w:p>
    <w:p w14:paraId="0058033A" w14:textId="77777777" w:rsidR="004F0CE6" w:rsidRPr="00DB7D20" w:rsidRDefault="004F0CE6" w:rsidP="004F0CE6">
      <w:pPr>
        <w:pStyle w:val="BodyText"/>
        <w:rPr>
          <w:sz w:val="22"/>
          <w:szCs w:val="22"/>
        </w:rPr>
      </w:pPr>
      <w:r w:rsidRPr="00DB7D20">
        <w:rPr>
          <w:sz w:val="22"/>
          <w:szCs w:val="22"/>
        </w:rPr>
        <w:t>The Federal Employer Identification Number or alternate identification number (e.g., Social Security Number) is used for internal processing, including bid tabulation.</w:t>
      </w:r>
    </w:p>
    <w:p w14:paraId="4B806E95" w14:textId="77777777" w:rsidR="004F0CE6" w:rsidRPr="00DB7D20" w:rsidRDefault="004F0CE6" w:rsidP="004F0CE6">
      <w:pPr>
        <w:pStyle w:val="BodyText"/>
        <w:rPr>
          <w:sz w:val="22"/>
          <w:szCs w:val="22"/>
        </w:rPr>
      </w:pPr>
      <w:r w:rsidRPr="00DB7D20">
        <w:rPr>
          <w:sz w:val="22"/>
          <w:szCs w:val="22"/>
        </w:rPr>
        <w:t>Pursuant to N.C.G.S. § 132-1.10(b) this identification number shall not be released to the public. This page is segregated for ease of redaction pursuant to a valid public records request.</w:t>
      </w:r>
    </w:p>
    <w:p w14:paraId="191F31E9" w14:textId="77777777" w:rsidR="004F0CE6" w:rsidRPr="00DB7D20" w:rsidRDefault="004F0CE6" w:rsidP="004F0CE6">
      <w:pPr>
        <w:pStyle w:val="BodyText"/>
        <w:rPr>
          <w:sz w:val="22"/>
          <w:szCs w:val="22"/>
        </w:rPr>
      </w:pPr>
    </w:p>
    <w:p w14:paraId="5CCA6919" w14:textId="77777777" w:rsidR="004F0CE6" w:rsidRPr="00DB7D20" w:rsidRDefault="004F0CE6" w:rsidP="004F0CE6">
      <w:pPr>
        <w:pStyle w:val="BodyText"/>
        <w:tabs>
          <w:tab w:val="left" w:pos="4320"/>
        </w:tabs>
        <w:rPr>
          <w:sz w:val="22"/>
          <w:szCs w:val="22"/>
        </w:rPr>
      </w:pPr>
      <w:r w:rsidRPr="00DB7D20">
        <w:rPr>
          <w:sz w:val="22"/>
          <w:szCs w:val="22"/>
          <w:u w:val="single"/>
        </w:rPr>
        <w:tab/>
      </w:r>
    </w:p>
    <w:p w14:paraId="5C2EB96D" w14:textId="77777777" w:rsidR="004F0CE6" w:rsidRPr="00DB7D20" w:rsidRDefault="004F0CE6" w:rsidP="004F0CE6">
      <w:pPr>
        <w:pStyle w:val="BodyText"/>
        <w:tabs>
          <w:tab w:val="center" w:pos="2160"/>
        </w:tabs>
        <w:rPr>
          <w:sz w:val="22"/>
          <w:szCs w:val="22"/>
        </w:rPr>
      </w:pPr>
      <w:r w:rsidRPr="00DB7D20">
        <w:rPr>
          <w:sz w:val="22"/>
          <w:szCs w:val="22"/>
        </w:rPr>
        <w:tab/>
        <w:t>Identification Number</w:t>
      </w:r>
    </w:p>
    <w:p w14:paraId="078C602B" w14:textId="77777777" w:rsidR="00A52D0A" w:rsidRPr="00A52D0A" w:rsidRDefault="00A52D0A" w:rsidP="004F0CE6">
      <w:pPr>
        <w:pStyle w:val="Heading2"/>
        <w:rPr>
          <w:sz w:val="22"/>
          <w:szCs w:val="22"/>
        </w:rPr>
      </w:pPr>
    </w:p>
    <w:p w14:paraId="2F5215BB" w14:textId="77777777" w:rsidR="00A52D0A" w:rsidRPr="00A52D0A" w:rsidRDefault="00A52D0A" w:rsidP="00A52D0A">
      <w:pPr>
        <w:pStyle w:val="Heading7"/>
        <w:rPr>
          <w:rFonts w:ascii="Times New Roman" w:hAnsi="Times New Roman" w:cs="Times New Roman"/>
          <w:i w:val="0"/>
          <w:sz w:val="22"/>
          <w:szCs w:val="22"/>
        </w:rPr>
      </w:pPr>
      <w:r w:rsidRPr="00A52D0A">
        <w:rPr>
          <w:rFonts w:ascii="Times New Roman" w:hAnsi="Times New Roman" w:cs="Times New Roman"/>
          <w:i w:val="0"/>
          <w:sz w:val="22"/>
          <w:szCs w:val="22"/>
        </w:rPr>
        <w:t>This page will be removed and shredded, or otherwise kept confidential, before the procurement file is made available for public inspection.</w:t>
      </w:r>
    </w:p>
    <w:p w14:paraId="7B18850A" w14:textId="77777777" w:rsidR="00D70236" w:rsidRPr="00A52D0A" w:rsidRDefault="00D70236" w:rsidP="004F0CE6">
      <w:pPr>
        <w:pStyle w:val="Heading2"/>
        <w:rPr>
          <w:sz w:val="22"/>
          <w:szCs w:val="22"/>
        </w:rPr>
      </w:pPr>
      <w:r w:rsidRPr="00A52D0A">
        <w:rPr>
          <w:sz w:val="22"/>
          <w:szCs w:val="22"/>
        </w:rPr>
        <w:br w:type="page"/>
      </w:r>
    </w:p>
    <w:p w14:paraId="76B4D63A" w14:textId="77777777" w:rsidR="004F0CE6" w:rsidRPr="002878C0" w:rsidRDefault="004F0CE6" w:rsidP="004F0CE6">
      <w:pPr>
        <w:pStyle w:val="Heading2"/>
        <w:rPr>
          <w:sz w:val="22"/>
          <w:szCs w:val="22"/>
        </w:rPr>
      </w:pPr>
      <w:bookmarkStart w:id="221" w:name="_Toc85717256"/>
      <w:r w:rsidRPr="002878C0">
        <w:rPr>
          <w:sz w:val="22"/>
          <w:szCs w:val="22"/>
        </w:rPr>
        <w:t>References</w:t>
      </w:r>
      <w:bookmarkEnd w:id="221"/>
    </w:p>
    <w:p w14:paraId="128B6A2E" w14:textId="77777777" w:rsidR="004F0CE6" w:rsidRPr="002878C0" w:rsidRDefault="004F0CE6" w:rsidP="00EF3DEB">
      <w:pPr>
        <w:pStyle w:val="BodyText"/>
        <w:spacing w:before="240"/>
        <w:rPr>
          <w:sz w:val="22"/>
          <w:szCs w:val="22"/>
        </w:rPr>
      </w:pPr>
      <w:r w:rsidRPr="00D906CD">
        <w:rPr>
          <w:sz w:val="22"/>
          <w:szCs w:val="22"/>
        </w:rPr>
        <w:t xml:space="preserve">The Bidder shall provide three </w:t>
      </w:r>
      <w:r w:rsidR="00BF6C7E" w:rsidRPr="00D906CD">
        <w:rPr>
          <w:sz w:val="22"/>
          <w:szCs w:val="22"/>
        </w:rPr>
        <w:t xml:space="preserve">(3) </w:t>
      </w:r>
      <w:r w:rsidRPr="00D906CD">
        <w:rPr>
          <w:sz w:val="22"/>
          <w:szCs w:val="22"/>
        </w:rPr>
        <w:t>references of government agencies and/or private firms for whom they have provided</w:t>
      </w:r>
      <w:r w:rsidRPr="002878C0">
        <w:rPr>
          <w:sz w:val="22"/>
          <w:szCs w:val="22"/>
        </w:rPr>
        <w:t xml:space="preserve"> the services in this RFP on a contract basis during the last </w:t>
      </w:r>
      <w:r w:rsidR="0013743E">
        <w:rPr>
          <w:sz w:val="22"/>
          <w:szCs w:val="22"/>
        </w:rPr>
        <w:t>three (3</w:t>
      </w:r>
      <w:r w:rsidR="00EF3DEB">
        <w:rPr>
          <w:sz w:val="22"/>
          <w:szCs w:val="22"/>
        </w:rPr>
        <w:t xml:space="preserve">) </w:t>
      </w:r>
      <w:r w:rsidRPr="002878C0">
        <w:rPr>
          <w:sz w:val="22"/>
          <w:szCs w:val="22"/>
        </w:rPr>
        <w:t>years:</w:t>
      </w:r>
    </w:p>
    <w:p w14:paraId="09752AF9" w14:textId="77777777" w:rsidR="004F0CE6" w:rsidRPr="002878C0" w:rsidRDefault="004F0CE6" w:rsidP="004F0CE6">
      <w:pPr>
        <w:pStyle w:val="BodyText"/>
        <w:rPr>
          <w:sz w:val="22"/>
          <w:szCs w:val="22"/>
        </w:rPr>
      </w:pPr>
    </w:p>
    <w:p w14:paraId="6EFE5823" w14:textId="77777777" w:rsidR="004F0CE6" w:rsidRPr="002878C0" w:rsidRDefault="004F0CE6" w:rsidP="004F0CE6">
      <w:pPr>
        <w:pStyle w:val="BodyText"/>
        <w:rPr>
          <w:rStyle w:val="Strong"/>
          <w:sz w:val="22"/>
          <w:szCs w:val="22"/>
        </w:rPr>
      </w:pPr>
      <w:r w:rsidRPr="002878C0">
        <w:rPr>
          <w:rStyle w:val="Strong"/>
          <w:sz w:val="22"/>
          <w:szCs w:val="22"/>
        </w:rPr>
        <w:t>Reference #1</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2"/>
        <w:gridCol w:w="7919"/>
      </w:tblGrid>
      <w:tr w:rsidR="004F0CE6" w:rsidRPr="002878C0" w14:paraId="2137526A" w14:textId="77777777" w:rsidTr="00BF6C7E">
        <w:trPr>
          <w:trHeight w:hRule="exact" w:val="432"/>
        </w:trPr>
        <w:tc>
          <w:tcPr>
            <w:tcW w:w="1334" w:type="pct"/>
            <w:vAlign w:val="center"/>
          </w:tcPr>
          <w:p w14:paraId="2E883412" w14:textId="77777777" w:rsidR="004F0CE6" w:rsidRPr="002878C0" w:rsidRDefault="004F0CE6" w:rsidP="00C211F0">
            <w:pPr>
              <w:pStyle w:val="BodyText"/>
              <w:rPr>
                <w:sz w:val="22"/>
                <w:szCs w:val="22"/>
              </w:rPr>
            </w:pPr>
            <w:r w:rsidRPr="002878C0">
              <w:rPr>
                <w:sz w:val="22"/>
                <w:szCs w:val="22"/>
              </w:rPr>
              <w:t>Agency or Firm Name</w:t>
            </w:r>
          </w:p>
        </w:tc>
        <w:tc>
          <w:tcPr>
            <w:tcW w:w="3666" w:type="pct"/>
            <w:vAlign w:val="center"/>
          </w:tcPr>
          <w:p w14:paraId="3A426C08" w14:textId="77777777" w:rsidR="004F0CE6" w:rsidRPr="002878C0" w:rsidRDefault="004F0CE6" w:rsidP="00C211F0">
            <w:pPr>
              <w:pStyle w:val="BodyText"/>
              <w:rPr>
                <w:sz w:val="22"/>
                <w:szCs w:val="22"/>
              </w:rPr>
            </w:pPr>
          </w:p>
        </w:tc>
      </w:tr>
      <w:tr w:rsidR="004F0CE6" w:rsidRPr="002878C0" w14:paraId="3FF8497D" w14:textId="77777777" w:rsidTr="00BF6C7E">
        <w:trPr>
          <w:trHeight w:hRule="exact" w:val="432"/>
        </w:trPr>
        <w:tc>
          <w:tcPr>
            <w:tcW w:w="1334" w:type="pct"/>
            <w:vAlign w:val="center"/>
          </w:tcPr>
          <w:p w14:paraId="62616860" w14:textId="77777777" w:rsidR="004F0CE6" w:rsidRPr="002878C0" w:rsidRDefault="004F0CE6" w:rsidP="00C211F0">
            <w:pPr>
              <w:pStyle w:val="BodyText"/>
              <w:rPr>
                <w:sz w:val="22"/>
                <w:szCs w:val="22"/>
              </w:rPr>
            </w:pPr>
            <w:r w:rsidRPr="002878C0">
              <w:rPr>
                <w:sz w:val="22"/>
                <w:szCs w:val="22"/>
              </w:rPr>
              <w:t>Business Address</w:t>
            </w:r>
          </w:p>
        </w:tc>
        <w:tc>
          <w:tcPr>
            <w:tcW w:w="3666" w:type="pct"/>
            <w:vAlign w:val="center"/>
          </w:tcPr>
          <w:p w14:paraId="4DEE09BC" w14:textId="77777777" w:rsidR="004F0CE6" w:rsidRPr="002878C0" w:rsidRDefault="004F0CE6" w:rsidP="00C211F0">
            <w:pPr>
              <w:pStyle w:val="BodyText"/>
              <w:rPr>
                <w:sz w:val="22"/>
                <w:szCs w:val="22"/>
              </w:rPr>
            </w:pPr>
          </w:p>
        </w:tc>
      </w:tr>
      <w:tr w:rsidR="004F0CE6" w:rsidRPr="002878C0" w14:paraId="5A0426D2" w14:textId="77777777" w:rsidTr="00BF6C7E">
        <w:trPr>
          <w:trHeight w:hRule="exact" w:val="432"/>
        </w:trPr>
        <w:tc>
          <w:tcPr>
            <w:tcW w:w="1334" w:type="pct"/>
            <w:vAlign w:val="center"/>
          </w:tcPr>
          <w:p w14:paraId="3328123C" w14:textId="77777777" w:rsidR="004F0CE6" w:rsidRPr="002878C0" w:rsidRDefault="004F0CE6" w:rsidP="00C211F0">
            <w:pPr>
              <w:pStyle w:val="BodyText"/>
              <w:rPr>
                <w:sz w:val="22"/>
                <w:szCs w:val="22"/>
              </w:rPr>
            </w:pPr>
            <w:r w:rsidRPr="002878C0">
              <w:rPr>
                <w:sz w:val="22"/>
                <w:szCs w:val="22"/>
              </w:rPr>
              <w:t>Mailing Address</w:t>
            </w:r>
          </w:p>
        </w:tc>
        <w:tc>
          <w:tcPr>
            <w:tcW w:w="3666" w:type="pct"/>
            <w:vAlign w:val="center"/>
          </w:tcPr>
          <w:p w14:paraId="235048C3" w14:textId="77777777" w:rsidR="004F0CE6" w:rsidRPr="002878C0" w:rsidRDefault="004F0CE6" w:rsidP="00C211F0">
            <w:pPr>
              <w:pStyle w:val="BodyText"/>
              <w:rPr>
                <w:sz w:val="22"/>
                <w:szCs w:val="22"/>
              </w:rPr>
            </w:pPr>
          </w:p>
        </w:tc>
      </w:tr>
      <w:tr w:rsidR="004F0CE6" w:rsidRPr="002878C0" w14:paraId="01854B45" w14:textId="77777777" w:rsidTr="00BF6C7E">
        <w:trPr>
          <w:trHeight w:hRule="exact" w:val="432"/>
        </w:trPr>
        <w:tc>
          <w:tcPr>
            <w:tcW w:w="1334" w:type="pct"/>
            <w:vAlign w:val="center"/>
          </w:tcPr>
          <w:p w14:paraId="6C523927" w14:textId="77777777" w:rsidR="004F0CE6" w:rsidRPr="002878C0" w:rsidRDefault="004F0CE6" w:rsidP="00C211F0">
            <w:pPr>
              <w:pStyle w:val="BodyText"/>
              <w:rPr>
                <w:sz w:val="22"/>
                <w:szCs w:val="22"/>
              </w:rPr>
            </w:pPr>
            <w:r w:rsidRPr="002878C0">
              <w:rPr>
                <w:sz w:val="22"/>
                <w:szCs w:val="22"/>
              </w:rPr>
              <w:t>Contact Person</w:t>
            </w:r>
          </w:p>
        </w:tc>
        <w:tc>
          <w:tcPr>
            <w:tcW w:w="3666" w:type="pct"/>
            <w:vAlign w:val="center"/>
          </w:tcPr>
          <w:p w14:paraId="29677878" w14:textId="77777777" w:rsidR="004F0CE6" w:rsidRPr="002878C0" w:rsidRDefault="004F0CE6" w:rsidP="00C211F0">
            <w:pPr>
              <w:pStyle w:val="BodyText"/>
              <w:rPr>
                <w:sz w:val="22"/>
                <w:szCs w:val="22"/>
              </w:rPr>
            </w:pPr>
          </w:p>
        </w:tc>
      </w:tr>
      <w:tr w:rsidR="004F0CE6" w:rsidRPr="002878C0" w14:paraId="21D545EC" w14:textId="77777777" w:rsidTr="00BF6C7E">
        <w:trPr>
          <w:trHeight w:hRule="exact" w:val="432"/>
        </w:trPr>
        <w:tc>
          <w:tcPr>
            <w:tcW w:w="1334" w:type="pct"/>
            <w:vAlign w:val="center"/>
          </w:tcPr>
          <w:p w14:paraId="71A547F7" w14:textId="77777777" w:rsidR="004F0CE6" w:rsidRPr="002878C0" w:rsidRDefault="004F0CE6" w:rsidP="00C211F0">
            <w:pPr>
              <w:pStyle w:val="BodyText"/>
              <w:rPr>
                <w:sz w:val="22"/>
                <w:szCs w:val="22"/>
              </w:rPr>
            </w:pPr>
            <w:r w:rsidRPr="002878C0">
              <w:rPr>
                <w:sz w:val="22"/>
                <w:szCs w:val="22"/>
              </w:rPr>
              <w:t>Telephone</w:t>
            </w:r>
          </w:p>
        </w:tc>
        <w:tc>
          <w:tcPr>
            <w:tcW w:w="3666" w:type="pct"/>
            <w:vAlign w:val="center"/>
          </w:tcPr>
          <w:p w14:paraId="6CC6CDE2" w14:textId="77777777" w:rsidR="004F0CE6" w:rsidRPr="002878C0" w:rsidRDefault="004F0CE6" w:rsidP="00C211F0">
            <w:pPr>
              <w:pStyle w:val="BodyText"/>
              <w:rPr>
                <w:sz w:val="22"/>
                <w:szCs w:val="22"/>
              </w:rPr>
            </w:pPr>
          </w:p>
        </w:tc>
      </w:tr>
      <w:tr w:rsidR="00BF6C7E" w:rsidRPr="002878C0" w14:paraId="39F49AF9" w14:textId="77777777" w:rsidTr="00BF6C7E">
        <w:trPr>
          <w:trHeight w:hRule="exact" w:val="432"/>
        </w:trPr>
        <w:tc>
          <w:tcPr>
            <w:tcW w:w="1334" w:type="pct"/>
            <w:vAlign w:val="center"/>
          </w:tcPr>
          <w:p w14:paraId="0DE83B17" w14:textId="77777777" w:rsidR="00BF6C7E" w:rsidRPr="002878C0" w:rsidRDefault="00BF6C7E" w:rsidP="00C211F0">
            <w:pPr>
              <w:pStyle w:val="BodyText"/>
              <w:rPr>
                <w:sz w:val="22"/>
                <w:szCs w:val="22"/>
              </w:rPr>
            </w:pPr>
            <w:r>
              <w:rPr>
                <w:sz w:val="22"/>
                <w:szCs w:val="22"/>
              </w:rPr>
              <w:t>Miles of Mowing Performed</w:t>
            </w:r>
          </w:p>
        </w:tc>
        <w:tc>
          <w:tcPr>
            <w:tcW w:w="3666" w:type="pct"/>
            <w:vAlign w:val="center"/>
          </w:tcPr>
          <w:p w14:paraId="212F985B" w14:textId="77777777" w:rsidR="00BF6C7E" w:rsidRPr="002878C0" w:rsidRDefault="00BF6C7E" w:rsidP="00C211F0">
            <w:pPr>
              <w:pStyle w:val="BodyText"/>
              <w:rPr>
                <w:sz w:val="22"/>
                <w:szCs w:val="22"/>
              </w:rPr>
            </w:pPr>
          </w:p>
        </w:tc>
      </w:tr>
    </w:tbl>
    <w:p w14:paraId="77EA19F8" w14:textId="77777777" w:rsidR="004F0CE6" w:rsidRPr="002878C0" w:rsidRDefault="004F0CE6" w:rsidP="004F0CE6">
      <w:pPr>
        <w:pStyle w:val="BodyText"/>
        <w:rPr>
          <w:sz w:val="22"/>
          <w:szCs w:val="22"/>
        </w:rPr>
      </w:pPr>
    </w:p>
    <w:p w14:paraId="6AF3454A" w14:textId="77777777" w:rsidR="004F0CE6" w:rsidRPr="002878C0" w:rsidRDefault="004F0CE6" w:rsidP="004F0CE6">
      <w:pPr>
        <w:pStyle w:val="BodyText"/>
        <w:rPr>
          <w:rStyle w:val="Strong"/>
          <w:sz w:val="22"/>
          <w:szCs w:val="22"/>
        </w:rPr>
      </w:pPr>
      <w:r w:rsidRPr="002878C0">
        <w:rPr>
          <w:rStyle w:val="Strong"/>
          <w:sz w:val="22"/>
          <w:szCs w:val="22"/>
        </w:rPr>
        <w:t>Reference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7"/>
        <w:gridCol w:w="7913"/>
      </w:tblGrid>
      <w:tr w:rsidR="004F0CE6" w:rsidRPr="002878C0" w14:paraId="28273212" w14:textId="77777777" w:rsidTr="00BF6C7E">
        <w:trPr>
          <w:trHeight w:hRule="exact" w:val="432"/>
        </w:trPr>
        <w:tc>
          <w:tcPr>
            <w:tcW w:w="1333" w:type="pct"/>
            <w:vAlign w:val="center"/>
          </w:tcPr>
          <w:p w14:paraId="11B60E03" w14:textId="77777777" w:rsidR="004F0CE6" w:rsidRPr="002878C0" w:rsidRDefault="004F0CE6" w:rsidP="00C211F0">
            <w:pPr>
              <w:pStyle w:val="BodyText"/>
              <w:rPr>
                <w:sz w:val="22"/>
                <w:szCs w:val="22"/>
              </w:rPr>
            </w:pPr>
            <w:r w:rsidRPr="002878C0">
              <w:rPr>
                <w:sz w:val="22"/>
                <w:szCs w:val="22"/>
              </w:rPr>
              <w:t>Agency or Firm Name</w:t>
            </w:r>
          </w:p>
        </w:tc>
        <w:tc>
          <w:tcPr>
            <w:tcW w:w="3667" w:type="pct"/>
            <w:vAlign w:val="center"/>
          </w:tcPr>
          <w:p w14:paraId="104452BF" w14:textId="77777777" w:rsidR="004F0CE6" w:rsidRPr="002878C0" w:rsidRDefault="004F0CE6" w:rsidP="00C211F0">
            <w:pPr>
              <w:pStyle w:val="BodyText"/>
              <w:rPr>
                <w:sz w:val="22"/>
                <w:szCs w:val="22"/>
              </w:rPr>
            </w:pPr>
          </w:p>
        </w:tc>
      </w:tr>
      <w:tr w:rsidR="004F0CE6" w:rsidRPr="002878C0" w14:paraId="79011D4C" w14:textId="77777777" w:rsidTr="00BF6C7E">
        <w:trPr>
          <w:trHeight w:hRule="exact" w:val="432"/>
        </w:trPr>
        <w:tc>
          <w:tcPr>
            <w:tcW w:w="1333" w:type="pct"/>
            <w:vAlign w:val="center"/>
          </w:tcPr>
          <w:p w14:paraId="02B8975D" w14:textId="77777777" w:rsidR="004F0CE6" w:rsidRPr="002878C0" w:rsidRDefault="004F0CE6" w:rsidP="00C211F0">
            <w:pPr>
              <w:pStyle w:val="BodyText"/>
              <w:rPr>
                <w:sz w:val="22"/>
                <w:szCs w:val="22"/>
              </w:rPr>
            </w:pPr>
            <w:r w:rsidRPr="002878C0">
              <w:rPr>
                <w:sz w:val="22"/>
                <w:szCs w:val="22"/>
              </w:rPr>
              <w:t>Business Address</w:t>
            </w:r>
          </w:p>
        </w:tc>
        <w:tc>
          <w:tcPr>
            <w:tcW w:w="3667" w:type="pct"/>
            <w:vAlign w:val="center"/>
          </w:tcPr>
          <w:p w14:paraId="7E936E73" w14:textId="77777777" w:rsidR="004F0CE6" w:rsidRPr="002878C0" w:rsidRDefault="004F0CE6" w:rsidP="00C211F0">
            <w:pPr>
              <w:pStyle w:val="BodyText"/>
              <w:rPr>
                <w:sz w:val="22"/>
                <w:szCs w:val="22"/>
              </w:rPr>
            </w:pPr>
          </w:p>
        </w:tc>
      </w:tr>
      <w:tr w:rsidR="004F0CE6" w:rsidRPr="002878C0" w14:paraId="484DB1D8" w14:textId="77777777" w:rsidTr="00BF6C7E">
        <w:trPr>
          <w:trHeight w:hRule="exact" w:val="432"/>
        </w:trPr>
        <w:tc>
          <w:tcPr>
            <w:tcW w:w="1333" w:type="pct"/>
            <w:vAlign w:val="center"/>
          </w:tcPr>
          <w:p w14:paraId="3ACDF68E" w14:textId="77777777" w:rsidR="004F0CE6" w:rsidRPr="002878C0" w:rsidRDefault="004F0CE6" w:rsidP="00C211F0">
            <w:pPr>
              <w:pStyle w:val="BodyText"/>
              <w:rPr>
                <w:sz w:val="22"/>
                <w:szCs w:val="22"/>
              </w:rPr>
            </w:pPr>
            <w:r w:rsidRPr="002878C0">
              <w:rPr>
                <w:sz w:val="22"/>
                <w:szCs w:val="22"/>
              </w:rPr>
              <w:t>Mailing Address</w:t>
            </w:r>
          </w:p>
        </w:tc>
        <w:tc>
          <w:tcPr>
            <w:tcW w:w="3667" w:type="pct"/>
            <w:vAlign w:val="center"/>
          </w:tcPr>
          <w:p w14:paraId="0A786880" w14:textId="77777777" w:rsidR="004F0CE6" w:rsidRPr="002878C0" w:rsidRDefault="004F0CE6" w:rsidP="00C211F0">
            <w:pPr>
              <w:pStyle w:val="BodyText"/>
              <w:rPr>
                <w:sz w:val="22"/>
                <w:szCs w:val="22"/>
              </w:rPr>
            </w:pPr>
          </w:p>
        </w:tc>
      </w:tr>
      <w:tr w:rsidR="004F0CE6" w:rsidRPr="002878C0" w14:paraId="17D7C2C7" w14:textId="77777777" w:rsidTr="00BF6C7E">
        <w:trPr>
          <w:trHeight w:hRule="exact" w:val="432"/>
        </w:trPr>
        <w:tc>
          <w:tcPr>
            <w:tcW w:w="1333" w:type="pct"/>
            <w:vAlign w:val="center"/>
          </w:tcPr>
          <w:p w14:paraId="67AC7FE9" w14:textId="77777777" w:rsidR="004F0CE6" w:rsidRPr="002878C0" w:rsidRDefault="004F0CE6" w:rsidP="00C211F0">
            <w:pPr>
              <w:pStyle w:val="BodyText"/>
              <w:rPr>
                <w:sz w:val="22"/>
                <w:szCs w:val="22"/>
              </w:rPr>
            </w:pPr>
            <w:r w:rsidRPr="002878C0">
              <w:rPr>
                <w:sz w:val="22"/>
                <w:szCs w:val="22"/>
              </w:rPr>
              <w:t>Contact Person</w:t>
            </w:r>
          </w:p>
        </w:tc>
        <w:tc>
          <w:tcPr>
            <w:tcW w:w="3667" w:type="pct"/>
            <w:vAlign w:val="center"/>
          </w:tcPr>
          <w:p w14:paraId="5FB402AE" w14:textId="77777777" w:rsidR="004F0CE6" w:rsidRPr="002878C0" w:rsidRDefault="004F0CE6" w:rsidP="00C211F0">
            <w:pPr>
              <w:pStyle w:val="BodyText"/>
              <w:rPr>
                <w:sz w:val="22"/>
                <w:szCs w:val="22"/>
              </w:rPr>
            </w:pPr>
          </w:p>
        </w:tc>
      </w:tr>
      <w:tr w:rsidR="004F0CE6" w:rsidRPr="002878C0" w14:paraId="57E891E0" w14:textId="77777777" w:rsidTr="00BF6C7E">
        <w:trPr>
          <w:trHeight w:hRule="exact" w:val="432"/>
        </w:trPr>
        <w:tc>
          <w:tcPr>
            <w:tcW w:w="1333" w:type="pct"/>
            <w:vAlign w:val="center"/>
          </w:tcPr>
          <w:p w14:paraId="4B57FF8B" w14:textId="77777777" w:rsidR="004F0CE6" w:rsidRPr="002878C0" w:rsidRDefault="004F0CE6" w:rsidP="00C211F0">
            <w:pPr>
              <w:pStyle w:val="BodyText"/>
              <w:rPr>
                <w:sz w:val="22"/>
                <w:szCs w:val="22"/>
              </w:rPr>
            </w:pPr>
            <w:r w:rsidRPr="002878C0">
              <w:rPr>
                <w:sz w:val="22"/>
                <w:szCs w:val="22"/>
              </w:rPr>
              <w:t>Telephone</w:t>
            </w:r>
          </w:p>
        </w:tc>
        <w:tc>
          <w:tcPr>
            <w:tcW w:w="3667" w:type="pct"/>
            <w:vAlign w:val="center"/>
          </w:tcPr>
          <w:p w14:paraId="09F35AA1" w14:textId="77777777" w:rsidR="004F0CE6" w:rsidRPr="002878C0" w:rsidRDefault="004F0CE6" w:rsidP="00C211F0">
            <w:pPr>
              <w:pStyle w:val="BodyText"/>
              <w:rPr>
                <w:sz w:val="22"/>
                <w:szCs w:val="22"/>
              </w:rPr>
            </w:pPr>
          </w:p>
        </w:tc>
      </w:tr>
      <w:tr w:rsidR="00BF6C7E" w:rsidRPr="002878C0" w14:paraId="415BA1AA" w14:textId="77777777" w:rsidTr="00BF6C7E">
        <w:trPr>
          <w:trHeight w:hRule="exact" w:val="432"/>
        </w:trPr>
        <w:tc>
          <w:tcPr>
            <w:tcW w:w="1333" w:type="pct"/>
            <w:vAlign w:val="center"/>
          </w:tcPr>
          <w:p w14:paraId="103131D8" w14:textId="77777777" w:rsidR="00BF6C7E" w:rsidRPr="002878C0" w:rsidRDefault="00BF6C7E" w:rsidP="00C211F0">
            <w:pPr>
              <w:pStyle w:val="BodyText"/>
              <w:rPr>
                <w:sz w:val="22"/>
                <w:szCs w:val="22"/>
              </w:rPr>
            </w:pPr>
            <w:r>
              <w:rPr>
                <w:sz w:val="22"/>
                <w:szCs w:val="22"/>
              </w:rPr>
              <w:t>Miles of Mowing Performed</w:t>
            </w:r>
          </w:p>
        </w:tc>
        <w:tc>
          <w:tcPr>
            <w:tcW w:w="3667" w:type="pct"/>
            <w:vAlign w:val="center"/>
          </w:tcPr>
          <w:p w14:paraId="4A51DB6C" w14:textId="77777777" w:rsidR="00BF6C7E" w:rsidRPr="002878C0" w:rsidRDefault="00BF6C7E" w:rsidP="00C211F0">
            <w:pPr>
              <w:pStyle w:val="BodyText"/>
              <w:rPr>
                <w:sz w:val="22"/>
                <w:szCs w:val="22"/>
              </w:rPr>
            </w:pPr>
          </w:p>
        </w:tc>
      </w:tr>
    </w:tbl>
    <w:p w14:paraId="7355D205" w14:textId="77777777" w:rsidR="004F0CE6" w:rsidRPr="002878C0" w:rsidRDefault="004F0CE6" w:rsidP="004F0CE6">
      <w:pPr>
        <w:pStyle w:val="BodyText"/>
        <w:rPr>
          <w:sz w:val="22"/>
          <w:szCs w:val="22"/>
        </w:rPr>
      </w:pPr>
    </w:p>
    <w:p w14:paraId="3E66ECCC" w14:textId="77777777" w:rsidR="004F0CE6" w:rsidRPr="002878C0" w:rsidRDefault="004F0CE6" w:rsidP="004F0CE6">
      <w:pPr>
        <w:pStyle w:val="BodyText"/>
        <w:rPr>
          <w:rStyle w:val="Strong"/>
          <w:sz w:val="22"/>
          <w:szCs w:val="22"/>
        </w:rPr>
      </w:pPr>
      <w:r w:rsidRPr="002878C0">
        <w:rPr>
          <w:rStyle w:val="Strong"/>
          <w:sz w:val="22"/>
          <w:szCs w:val="22"/>
        </w:rPr>
        <w:t>Reference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7"/>
        <w:gridCol w:w="7913"/>
      </w:tblGrid>
      <w:tr w:rsidR="004F0CE6" w:rsidRPr="002878C0" w14:paraId="74279082" w14:textId="77777777" w:rsidTr="00BF6C7E">
        <w:trPr>
          <w:trHeight w:hRule="exact" w:val="432"/>
        </w:trPr>
        <w:tc>
          <w:tcPr>
            <w:tcW w:w="1333" w:type="pct"/>
            <w:vAlign w:val="center"/>
          </w:tcPr>
          <w:p w14:paraId="0D972601" w14:textId="77777777" w:rsidR="004F0CE6" w:rsidRPr="002878C0" w:rsidRDefault="004F0CE6" w:rsidP="00C211F0">
            <w:pPr>
              <w:pStyle w:val="BodyText"/>
              <w:rPr>
                <w:sz w:val="22"/>
                <w:szCs w:val="22"/>
              </w:rPr>
            </w:pPr>
            <w:r w:rsidRPr="002878C0">
              <w:rPr>
                <w:sz w:val="22"/>
                <w:szCs w:val="22"/>
              </w:rPr>
              <w:t>Agency or Firm Name</w:t>
            </w:r>
          </w:p>
        </w:tc>
        <w:tc>
          <w:tcPr>
            <w:tcW w:w="3667" w:type="pct"/>
            <w:vAlign w:val="center"/>
          </w:tcPr>
          <w:p w14:paraId="7A99AA4F" w14:textId="77777777" w:rsidR="004F0CE6" w:rsidRPr="002878C0" w:rsidRDefault="004F0CE6" w:rsidP="00C211F0">
            <w:pPr>
              <w:pStyle w:val="BodyText"/>
              <w:rPr>
                <w:sz w:val="22"/>
                <w:szCs w:val="22"/>
              </w:rPr>
            </w:pPr>
          </w:p>
        </w:tc>
      </w:tr>
      <w:tr w:rsidR="004F0CE6" w:rsidRPr="002878C0" w14:paraId="61B2E329" w14:textId="77777777" w:rsidTr="00BF6C7E">
        <w:trPr>
          <w:trHeight w:hRule="exact" w:val="432"/>
        </w:trPr>
        <w:tc>
          <w:tcPr>
            <w:tcW w:w="1333" w:type="pct"/>
            <w:vAlign w:val="center"/>
          </w:tcPr>
          <w:p w14:paraId="2CDFB627" w14:textId="77777777" w:rsidR="004F0CE6" w:rsidRPr="002878C0" w:rsidRDefault="004F0CE6" w:rsidP="00C211F0">
            <w:pPr>
              <w:pStyle w:val="BodyText"/>
              <w:rPr>
                <w:sz w:val="22"/>
                <w:szCs w:val="22"/>
              </w:rPr>
            </w:pPr>
            <w:r w:rsidRPr="002878C0">
              <w:rPr>
                <w:sz w:val="22"/>
                <w:szCs w:val="22"/>
              </w:rPr>
              <w:t>Business Address</w:t>
            </w:r>
          </w:p>
        </w:tc>
        <w:tc>
          <w:tcPr>
            <w:tcW w:w="3667" w:type="pct"/>
            <w:vAlign w:val="center"/>
          </w:tcPr>
          <w:p w14:paraId="1D5BB170" w14:textId="77777777" w:rsidR="004F0CE6" w:rsidRPr="002878C0" w:rsidRDefault="004F0CE6" w:rsidP="00C211F0">
            <w:pPr>
              <w:pStyle w:val="BodyText"/>
              <w:rPr>
                <w:sz w:val="22"/>
                <w:szCs w:val="22"/>
              </w:rPr>
            </w:pPr>
          </w:p>
        </w:tc>
      </w:tr>
      <w:tr w:rsidR="004F0CE6" w:rsidRPr="002878C0" w14:paraId="29E2AFC8" w14:textId="77777777" w:rsidTr="00BF6C7E">
        <w:trPr>
          <w:trHeight w:hRule="exact" w:val="432"/>
        </w:trPr>
        <w:tc>
          <w:tcPr>
            <w:tcW w:w="1333" w:type="pct"/>
            <w:vAlign w:val="center"/>
          </w:tcPr>
          <w:p w14:paraId="26C1950E" w14:textId="77777777" w:rsidR="004F0CE6" w:rsidRPr="002878C0" w:rsidRDefault="004F0CE6" w:rsidP="00C211F0">
            <w:pPr>
              <w:pStyle w:val="BodyText"/>
              <w:rPr>
                <w:sz w:val="22"/>
                <w:szCs w:val="22"/>
              </w:rPr>
            </w:pPr>
            <w:r w:rsidRPr="002878C0">
              <w:rPr>
                <w:sz w:val="22"/>
                <w:szCs w:val="22"/>
              </w:rPr>
              <w:t>Mailing Address</w:t>
            </w:r>
          </w:p>
        </w:tc>
        <w:tc>
          <w:tcPr>
            <w:tcW w:w="3667" w:type="pct"/>
            <w:vAlign w:val="center"/>
          </w:tcPr>
          <w:p w14:paraId="6B8008E8" w14:textId="77777777" w:rsidR="004F0CE6" w:rsidRPr="002878C0" w:rsidRDefault="004F0CE6" w:rsidP="00C211F0">
            <w:pPr>
              <w:pStyle w:val="BodyText"/>
              <w:rPr>
                <w:sz w:val="22"/>
                <w:szCs w:val="22"/>
              </w:rPr>
            </w:pPr>
          </w:p>
        </w:tc>
      </w:tr>
      <w:tr w:rsidR="004F0CE6" w:rsidRPr="002878C0" w14:paraId="37F3ACFC" w14:textId="77777777" w:rsidTr="00BF6C7E">
        <w:trPr>
          <w:trHeight w:hRule="exact" w:val="432"/>
        </w:trPr>
        <w:tc>
          <w:tcPr>
            <w:tcW w:w="1333" w:type="pct"/>
            <w:vAlign w:val="center"/>
          </w:tcPr>
          <w:p w14:paraId="787E5D1A" w14:textId="77777777" w:rsidR="004F0CE6" w:rsidRPr="002878C0" w:rsidRDefault="004F0CE6" w:rsidP="00C211F0">
            <w:pPr>
              <w:pStyle w:val="BodyText"/>
              <w:rPr>
                <w:sz w:val="22"/>
                <w:szCs w:val="22"/>
              </w:rPr>
            </w:pPr>
            <w:r w:rsidRPr="002878C0">
              <w:rPr>
                <w:sz w:val="22"/>
                <w:szCs w:val="22"/>
              </w:rPr>
              <w:t>Contact Person</w:t>
            </w:r>
          </w:p>
        </w:tc>
        <w:tc>
          <w:tcPr>
            <w:tcW w:w="3667" w:type="pct"/>
            <w:vAlign w:val="center"/>
          </w:tcPr>
          <w:p w14:paraId="22C6994C" w14:textId="77777777" w:rsidR="004F0CE6" w:rsidRPr="002878C0" w:rsidRDefault="004F0CE6" w:rsidP="00C211F0">
            <w:pPr>
              <w:pStyle w:val="BodyText"/>
              <w:rPr>
                <w:sz w:val="22"/>
                <w:szCs w:val="22"/>
              </w:rPr>
            </w:pPr>
          </w:p>
        </w:tc>
      </w:tr>
      <w:tr w:rsidR="004F0CE6" w:rsidRPr="002878C0" w14:paraId="52168A76" w14:textId="77777777" w:rsidTr="00BF6C7E">
        <w:trPr>
          <w:trHeight w:hRule="exact" w:val="432"/>
        </w:trPr>
        <w:tc>
          <w:tcPr>
            <w:tcW w:w="1333" w:type="pct"/>
            <w:vAlign w:val="center"/>
          </w:tcPr>
          <w:p w14:paraId="1A40181D" w14:textId="77777777" w:rsidR="004F0CE6" w:rsidRPr="002878C0" w:rsidRDefault="004F0CE6" w:rsidP="00C211F0">
            <w:pPr>
              <w:pStyle w:val="BodyText"/>
              <w:rPr>
                <w:sz w:val="22"/>
                <w:szCs w:val="22"/>
              </w:rPr>
            </w:pPr>
            <w:r w:rsidRPr="002878C0">
              <w:rPr>
                <w:sz w:val="22"/>
                <w:szCs w:val="22"/>
              </w:rPr>
              <w:t>Telephone</w:t>
            </w:r>
          </w:p>
        </w:tc>
        <w:tc>
          <w:tcPr>
            <w:tcW w:w="3667" w:type="pct"/>
            <w:vAlign w:val="center"/>
          </w:tcPr>
          <w:p w14:paraId="27E9DED6" w14:textId="77777777" w:rsidR="004F0CE6" w:rsidRPr="002878C0" w:rsidRDefault="004F0CE6" w:rsidP="00C211F0">
            <w:pPr>
              <w:pStyle w:val="BodyText"/>
              <w:rPr>
                <w:sz w:val="22"/>
                <w:szCs w:val="22"/>
              </w:rPr>
            </w:pPr>
          </w:p>
        </w:tc>
      </w:tr>
      <w:tr w:rsidR="00BF6C7E" w:rsidRPr="002878C0" w14:paraId="52D7B83F" w14:textId="77777777" w:rsidTr="00BF6C7E">
        <w:trPr>
          <w:trHeight w:hRule="exact" w:val="432"/>
        </w:trPr>
        <w:tc>
          <w:tcPr>
            <w:tcW w:w="1333" w:type="pct"/>
            <w:vAlign w:val="center"/>
          </w:tcPr>
          <w:p w14:paraId="45CABF16" w14:textId="77777777" w:rsidR="00BF6C7E" w:rsidRPr="002878C0" w:rsidRDefault="00BF6C7E" w:rsidP="00C211F0">
            <w:pPr>
              <w:pStyle w:val="BodyText"/>
              <w:rPr>
                <w:sz w:val="22"/>
                <w:szCs w:val="22"/>
              </w:rPr>
            </w:pPr>
            <w:r>
              <w:rPr>
                <w:sz w:val="22"/>
                <w:szCs w:val="22"/>
              </w:rPr>
              <w:t>Miles of Mowing Performed</w:t>
            </w:r>
          </w:p>
        </w:tc>
        <w:tc>
          <w:tcPr>
            <w:tcW w:w="3667" w:type="pct"/>
            <w:vAlign w:val="center"/>
          </w:tcPr>
          <w:p w14:paraId="0E119041" w14:textId="77777777" w:rsidR="00BF6C7E" w:rsidRPr="002878C0" w:rsidRDefault="00BF6C7E" w:rsidP="00C211F0">
            <w:pPr>
              <w:pStyle w:val="BodyText"/>
              <w:rPr>
                <w:sz w:val="22"/>
                <w:szCs w:val="22"/>
              </w:rPr>
            </w:pPr>
          </w:p>
        </w:tc>
      </w:tr>
    </w:tbl>
    <w:p w14:paraId="38C4304A" w14:textId="77777777" w:rsidR="00D66AE4" w:rsidRPr="00DB7D20" w:rsidRDefault="00D66AE4" w:rsidP="002B66C6">
      <w:pPr>
        <w:rPr>
          <w:sz w:val="22"/>
          <w:szCs w:val="22"/>
        </w:rPr>
      </w:pPr>
    </w:p>
    <w:p w14:paraId="597D53D5" w14:textId="77777777" w:rsidR="00D66AE4" w:rsidRDefault="00D66AE4" w:rsidP="002B66C6"/>
    <w:p w14:paraId="38060120" w14:textId="77777777" w:rsidR="00D66AE4" w:rsidRDefault="00D66AE4" w:rsidP="002B66C6"/>
    <w:p w14:paraId="5965EDEF" w14:textId="77777777" w:rsidR="00D66AE4" w:rsidRDefault="00D66AE4" w:rsidP="002B66C6"/>
    <w:p w14:paraId="3665C457" w14:textId="77777777" w:rsidR="00D66AE4" w:rsidRDefault="00D66AE4" w:rsidP="002B66C6"/>
    <w:p w14:paraId="792A0143" w14:textId="77777777" w:rsidR="00414BF2" w:rsidRDefault="00414BF2" w:rsidP="00414BF2">
      <w:pPr>
        <w:pStyle w:val="Heading2"/>
        <w:rPr>
          <w:sz w:val="22"/>
          <w:szCs w:val="22"/>
        </w:rPr>
      </w:pPr>
      <w:bookmarkStart w:id="222" w:name="_Toc85717257"/>
      <w:r w:rsidRPr="00DB7D20">
        <w:rPr>
          <w:sz w:val="22"/>
          <w:szCs w:val="22"/>
        </w:rPr>
        <w:t>List of MB &amp; WB Subcontractors</w:t>
      </w:r>
      <w:bookmarkEnd w:id="222"/>
    </w:p>
    <w:p w14:paraId="5B7F685D" w14:textId="77777777" w:rsidR="00D268C0" w:rsidRPr="00D268C0" w:rsidRDefault="00D268C0" w:rsidP="00D268C0">
      <w:pPr>
        <w:pStyle w:val="BodyText"/>
        <w:spacing w:before="0"/>
      </w:pP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2"/>
        <w:gridCol w:w="617"/>
        <w:gridCol w:w="792"/>
        <w:gridCol w:w="1152"/>
        <w:gridCol w:w="1152"/>
        <w:gridCol w:w="2509"/>
        <w:gridCol w:w="1692"/>
      </w:tblGrid>
      <w:tr w:rsidR="00FD035F" w:rsidRPr="00585209" w14:paraId="67F9CF8C" w14:textId="77777777" w:rsidTr="00FD035F">
        <w:trPr>
          <w:trHeight w:val="548"/>
        </w:trPr>
        <w:tc>
          <w:tcPr>
            <w:tcW w:w="1304" w:type="pct"/>
            <w:tcBorders>
              <w:bottom w:val="single" w:sz="4" w:space="0" w:color="auto"/>
            </w:tcBorders>
            <w:shd w:val="clear" w:color="auto" w:fill="auto"/>
            <w:vAlign w:val="center"/>
          </w:tcPr>
          <w:p w14:paraId="41D3AFE5" w14:textId="77777777" w:rsidR="00FD035F" w:rsidRPr="00585209" w:rsidRDefault="00FD035F" w:rsidP="00CA70A7">
            <w:pPr>
              <w:jc w:val="center"/>
            </w:pPr>
            <w:bookmarkStart w:id="223" w:name="_Hlk2864448"/>
            <w:r w:rsidRPr="00585209">
              <w:t>Firm Name and Address</w:t>
            </w:r>
          </w:p>
        </w:tc>
        <w:tc>
          <w:tcPr>
            <w:tcW w:w="288" w:type="pct"/>
            <w:tcBorders>
              <w:bottom w:val="single" w:sz="4" w:space="0" w:color="auto"/>
            </w:tcBorders>
            <w:shd w:val="clear" w:color="auto" w:fill="auto"/>
            <w:vAlign w:val="center"/>
          </w:tcPr>
          <w:p w14:paraId="710FC48C" w14:textId="77777777" w:rsidR="00FD035F" w:rsidRPr="00585209" w:rsidRDefault="00FD035F" w:rsidP="00CA70A7">
            <w:pPr>
              <w:jc w:val="center"/>
            </w:pPr>
            <w:r w:rsidRPr="00585209">
              <w:rPr>
                <w:sz w:val="16"/>
              </w:rPr>
              <w:t>Circle</w:t>
            </w:r>
            <w:r w:rsidRPr="00585209">
              <w:rPr>
                <w:sz w:val="16"/>
              </w:rPr>
              <w:br/>
              <w:t>One</w:t>
            </w:r>
          </w:p>
        </w:tc>
        <w:tc>
          <w:tcPr>
            <w:tcW w:w="370" w:type="pct"/>
            <w:tcBorders>
              <w:bottom w:val="single" w:sz="4" w:space="0" w:color="auto"/>
            </w:tcBorders>
            <w:vAlign w:val="center"/>
          </w:tcPr>
          <w:p w14:paraId="04F41F55" w14:textId="77777777" w:rsidR="00FD035F" w:rsidRPr="00585209" w:rsidRDefault="00FD035F" w:rsidP="00CA70A7">
            <w:pPr>
              <w:jc w:val="center"/>
            </w:pPr>
            <w:r w:rsidRPr="00585209">
              <w:t>Item No.</w:t>
            </w:r>
          </w:p>
        </w:tc>
        <w:tc>
          <w:tcPr>
            <w:tcW w:w="1076" w:type="pct"/>
            <w:gridSpan w:val="2"/>
            <w:tcBorders>
              <w:bottom w:val="single" w:sz="4" w:space="0" w:color="auto"/>
            </w:tcBorders>
            <w:shd w:val="clear" w:color="auto" w:fill="auto"/>
            <w:vAlign w:val="center"/>
          </w:tcPr>
          <w:p w14:paraId="2462A5B8" w14:textId="77777777" w:rsidR="00FD035F" w:rsidRPr="00585209" w:rsidRDefault="00FD035F" w:rsidP="00CA70A7">
            <w:pPr>
              <w:jc w:val="center"/>
            </w:pPr>
            <w:r w:rsidRPr="00585209">
              <w:t>Item Description</w:t>
            </w:r>
          </w:p>
        </w:tc>
        <w:tc>
          <w:tcPr>
            <w:tcW w:w="1172" w:type="pct"/>
            <w:tcBorders>
              <w:bottom w:val="single" w:sz="4" w:space="0" w:color="auto"/>
            </w:tcBorders>
            <w:shd w:val="clear" w:color="auto" w:fill="auto"/>
            <w:vAlign w:val="center"/>
          </w:tcPr>
          <w:p w14:paraId="777C5344" w14:textId="77777777" w:rsidR="00FD035F" w:rsidRPr="00585209" w:rsidRDefault="00FD035F" w:rsidP="00CA70A7">
            <w:pPr>
              <w:jc w:val="center"/>
            </w:pPr>
            <w:r w:rsidRPr="00585209">
              <w:t xml:space="preserve">* </w:t>
            </w:r>
            <w:r w:rsidRPr="00585209">
              <w:rPr>
                <w:sz w:val="18"/>
              </w:rPr>
              <w:t>Agreed upon Unit Price</w:t>
            </w:r>
          </w:p>
        </w:tc>
        <w:tc>
          <w:tcPr>
            <w:tcW w:w="790" w:type="pct"/>
            <w:tcBorders>
              <w:bottom w:val="single" w:sz="4" w:space="0" w:color="auto"/>
            </w:tcBorders>
            <w:shd w:val="clear" w:color="auto" w:fill="auto"/>
            <w:vAlign w:val="center"/>
          </w:tcPr>
          <w:p w14:paraId="77934638" w14:textId="77777777" w:rsidR="00FD035F" w:rsidRPr="00585209" w:rsidRDefault="00FD035F" w:rsidP="00CA70A7">
            <w:pPr>
              <w:ind w:left="-108"/>
              <w:jc w:val="center"/>
            </w:pPr>
            <w:r w:rsidRPr="00585209">
              <w:t>** Dollar Volume of Item</w:t>
            </w:r>
          </w:p>
        </w:tc>
      </w:tr>
      <w:tr w:rsidR="00FD035F" w:rsidRPr="00585209" w14:paraId="1867015F" w14:textId="77777777" w:rsidTr="00FD035F">
        <w:trPr>
          <w:trHeight w:val="756"/>
        </w:trPr>
        <w:tc>
          <w:tcPr>
            <w:tcW w:w="1304" w:type="pct"/>
            <w:tcBorders>
              <w:bottom w:val="nil"/>
              <w:right w:val="single" w:sz="4" w:space="0" w:color="auto"/>
            </w:tcBorders>
            <w:shd w:val="clear" w:color="auto" w:fill="auto"/>
          </w:tcPr>
          <w:p w14:paraId="759C1BC7" w14:textId="77777777" w:rsidR="00FD035F" w:rsidRPr="00585209" w:rsidRDefault="00FD035F" w:rsidP="00CA70A7">
            <w:pPr>
              <w:rPr>
                <w:b/>
                <w:sz w:val="18"/>
                <w:szCs w:val="18"/>
              </w:rPr>
            </w:pPr>
            <w:r w:rsidRPr="00585209">
              <w:rPr>
                <w:b/>
                <w:sz w:val="18"/>
                <w:szCs w:val="18"/>
              </w:rPr>
              <w:t>Name</w:t>
            </w:r>
          </w:p>
          <w:p w14:paraId="00E28D0B" w14:textId="77777777" w:rsidR="00FD035F" w:rsidRPr="00585209" w:rsidRDefault="00FD035F" w:rsidP="00CA70A7"/>
        </w:tc>
        <w:tc>
          <w:tcPr>
            <w:tcW w:w="288" w:type="pct"/>
            <w:tcBorders>
              <w:top w:val="single" w:sz="4" w:space="0" w:color="auto"/>
              <w:left w:val="single" w:sz="4" w:space="0" w:color="auto"/>
              <w:bottom w:val="nil"/>
              <w:right w:val="single" w:sz="4" w:space="0" w:color="auto"/>
            </w:tcBorders>
            <w:shd w:val="clear" w:color="auto" w:fill="auto"/>
          </w:tcPr>
          <w:p w14:paraId="0E499A45" w14:textId="77777777" w:rsidR="00FD035F" w:rsidRPr="00585209" w:rsidRDefault="00FD035F" w:rsidP="00CA70A7">
            <w:pPr>
              <w:jc w:val="center"/>
              <w:rPr>
                <w:sz w:val="18"/>
              </w:rPr>
            </w:pPr>
          </w:p>
          <w:p w14:paraId="38AFF02E" w14:textId="77777777" w:rsidR="00FD035F" w:rsidRPr="00585209" w:rsidRDefault="00FD035F" w:rsidP="00CA70A7">
            <w:pPr>
              <w:jc w:val="center"/>
              <w:rPr>
                <w:sz w:val="18"/>
              </w:rPr>
            </w:pPr>
            <w:r w:rsidRPr="00585209">
              <w:rPr>
                <w:sz w:val="18"/>
              </w:rPr>
              <w:t>MBE</w:t>
            </w:r>
          </w:p>
        </w:tc>
        <w:tc>
          <w:tcPr>
            <w:tcW w:w="370" w:type="pct"/>
            <w:tcBorders>
              <w:top w:val="single" w:sz="4" w:space="0" w:color="auto"/>
              <w:left w:val="single" w:sz="4" w:space="0" w:color="auto"/>
              <w:bottom w:val="nil"/>
              <w:right w:val="single" w:sz="4" w:space="0" w:color="auto"/>
            </w:tcBorders>
          </w:tcPr>
          <w:p w14:paraId="509DF302" w14:textId="77777777" w:rsidR="00FD035F" w:rsidRPr="00585209" w:rsidRDefault="00FD035F" w:rsidP="00CA70A7"/>
        </w:tc>
        <w:tc>
          <w:tcPr>
            <w:tcW w:w="1076" w:type="pct"/>
            <w:gridSpan w:val="2"/>
            <w:tcBorders>
              <w:top w:val="single" w:sz="4" w:space="0" w:color="auto"/>
              <w:left w:val="single" w:sz="4" w:space="0" w:color="auto"/>
              <w:bottom w:val="nil"/>
            </w:tcBorders>
            <w:shd w:val="clear" w:color="auto" w:fill="auto"/>
          </w:tcPr>
          <w:p w14:paraId="5680713C" w14:textId="77777777" w:rsidR="00FD035F" w:rsidRPr="00585209" w:rsidRDefault="00FD035F" w:rsidP="00CA70A7"/>
        </w:tc>
        <w:tc>
          <w:tcPr>
            <w:tcW w:w="1172" w:type="pct"/>
            <w:tcBorders>
              <w:bottom w:val="nil"/>
            </w:tcBorders>
            <w:shd w:val="clear" w:color="auto" w:fill="auto"/>
          </w:tcPr>
          <w:p w14:paraId="1884FF03" w14:textId="77777777" w:rsidR="00FD035F" w:rsidRPr="00585209" w:rsidRDefault="00FD035F" w:rsidP="00CA70A7"/>
        </w:tc>
        <w:tc>
          <w:tcPr>
            <w:tcW w:w="790" w:type="pct"/>
            <w:tcBorders>
              <w:bottom w:val="nil"/>
            </w:tcBorders>
            <w:shd w:val="clear" w:color="auto" w:fill="auto"/>
          </w:tcPr>
          <w:p w14:paraId="4137E55D" w14:textId="77777777" w:rsidR="00FD035F" w:rsidRPr="00585209" w:rsidRDefault="00FD035F" w:rsidP="00CA70A7"/>
        </w:tc>
      </w:tr>
      <w:tr w:rsidR="00FD035F" w:rsidRPr="00585209" w14:paraId="2E20F273" w14:textId="77777777" w:rsidTr="00FD035F">
        <w:trPr>
          <w:trHeight w:val="756"/>
        </w:trPr>
        <w:tc>
          <w:tcPr>
            <w:tcW w:w="1304" w:type="pct"/>
            <w:tcBorders>
              <w:top w:val="nil"/>
              <w:bottom w:val="single" w:sz="4" w:space="0" w:color="auto"/>
              <w:right w:val="single" w:sz="4" w:space="0" w:color="auto"/>
            </w:tcBorders>
            <w:shd w:val="clear" w:color="auto" w:fill="auto"/>
          </w:tcPr>
          <w:p w14:paraId="42AC5228" w14:textId="77777777" w:rsidR="00FD035F" w:rsidRPr="00585209" w:rsidRDefault="00FD035F" w:rsidP="00CA70A7">
            <w:pPr>
              <w:rPr>
                <w:sz w:val="18"/>
                <w:szCs w:val="18"/>
              </w:rPr>
            </w:pPr>
            <w:r w:rsidRPr="00585209">
              <w:rPr>
                <w:sz w:val="18"/>
                <w:szCs w:val="18"/>
              </w:rPr>
              <w:t>Address</w:t>
            </w:r>
          </w:p>
          <w:p w14:paraId="67D8AEA8" w14:textId="77777777" w:rsidR="00FD035F" w:rsidRPr="00585209" w:rsidRDefault="00FD035F" w:rsidP="00CA70A7"/>
        </w:tc>
        <w:tc>
          <w:tcPr>
            <w:tcW w:w="288" w:type="pct"/>
            <w:tcBorders>
              <w:top w:val="nil"/>
              <w:left w:val="single" w:sz="4" w:space="0" w:color="auto"/>
              <w:bottom w:val="single" w:sz="4" w:space="0" w:color="auto"/>
              <w:right w:val="single" w:sz="4" w:space="0" w:color="auto"/>
            </w:tcBorders>
            <w:shd w:val="clear" w:color="auto" w:fill="auto"/>
          </w:tcPr>
          <w:p w14:paraId="7EB152F8" w14:textId="77777777" w:rsidR="00FD035F" w:rsidRPr="00585209" w:rsidRDefault="00FD035F" w:rsidP="00CA70A7">
            <w:pPr>
              <w:jc w:val="center"/>
              <w:rPr>
                <w:sz w:val="18"/>
              </w:rPr>
            </w:pPr>
            <w:r w:rsidRPr="00585209">
              <w:rPr>
                <w:sz w:val="18"/>
              </w:rPr>
              <w:t>WBE</w:t>
            </w:r>
          </w:p>
        </w:tc>
        <w:tc>
          <w:tcPr>
            <w:tcW w:w="370" w:type="pct"/>
            <w:tcBorders>
              <w:top w:val="nil"/>
              <w:left w:val="single" w:sz="4" w:space="0" w:color="auto"/>
              <w:bottom w:val="single" w:sz="4" w:space="0" w:color="auto"/>
              <w:right w:val="single" w:sz="4" w:space="0" w:color="auto"/>
            </w:tcBorders>
          </w:tcPr>
          <w:p w14:paraId="73C90288" w14:textId="77777777" w:rsidR="00FD035F" w:rsidRPr="00585209" w:rsidRDefault="00FD035F" w:rsidP="00CA70A7"/>
        </w:tc>
        <w:tc>
          <w:tcPr>
            <w:tcW w:w="1076" w:type="pct"/>
            <w:gridSpan w:val="2"/>
            <w:tcBorders>
              <w:top w:val="nil"/>
              <w:left w:val="single" w:sz="4" w:space="0" w:color="auto"/>
              <w:bottom w:val="single" w:sz="4" w:space="0" w:color="auto"/>
            </w:tcBorders>
            <w:shd w:val="clear" w:color="auto" w:fill="auto"/>
          </w:tcPr>
          <w:p w14:paraId="017300CA" w14:textId="77777777" w:rsidR="00FD035F" w:rsidRPr="00585209" w:rsidRDefault="00FD035F" w:rsidP="00CA70A7"/>
        </w:tc>
        <w:tc>
          <w:tcPr>
            <w:tcW w:w="1172" w:type="pct"/>
            <w:tcBorders>
              <w:top w:val="nil"/>
              <w:bottom w:val="single" w:sz="4" w:space="0" w:color="auto"/>
            </w:tcBorders>
            <w:shd w:val="clear" w:color="auto" w:fill="auto"/>
          </w:tcPr>
          <w:p w14:paraId="33F1EFB8" w14:textId="77777777" w:rsidR="00FD035F" w:rsidRPr="00585209" w:rsidRDefault="00FD035F" w:rsidP="00CA70A7"/>
        </w:tc>
        <w:tc>
          <w:tcPr>
            <w:tcW w:w="790" w:type="pct"/>
            <w:tcBorders>
              <w:top w:val="nil"/>
              <w:bottom w:val="single" w:sz="4" w:space="0" w:color="auto"/>
            </w:tcBorders>
            <w:shd w:val="clear" w:color="auto" w:fill="auto"/>
          </w:tcPr>
          <w:p w14:paraId="6386315F" w14:textId="77777777" w:rsidR="00FD035F" w:rsidRPr="00585209" w:rsidRDefault="00FD035F" w:rsidP="00CA70A7"/>
        </w:tc>
      </w:tr>
      <w:tr w:rsidR="00FD035F" w:rsidRPr="00585209" w14:paraId="1338AC65" w14:textId="77777777" w:rsidTr="00FD035F">
        <w:trPr>
          <w:trHeight w:val="756"/>
        </w:trPr>
        <w:tc>
          <w:tcPr>
            <w:tcW w:w="1304" w:type="pct"/>
            <w:tcBorders>
              <w:bottom w:val="nil"/>
            </w:tcBorders>
            <w:shd w:val="clear" w:color="auto" w:fill="auto"/>
          </w:tcPr>
          <w:p w14:paraId="4101FB59" w14:textId="77777777" w:rsidR="00FD035F" w:rsidRPr="00585209" w:rsidRDefault="00FD035F" w:rsidP="00CA70A7">
            <w:pPr>
              <w:rPr>
                <w:b/>
                <w:sz w:val="18"/>
                <w:szCs w:val="18"/>
              </w:rPr>
            </w:pPr>
            <w:r w:rsidRPr="00585209">
              <w:rPr>
                <w:b/>
                <w:sz w:val="18"/>
                <w:szCs w:val="18"/>
              </w:rPr>
              <w:t>Name</w:t>
            </w:r>
          </w:p>
          <w:p w14:paraId="04144972" w14:textId="77777777" w:rsidR="00FD035F" w:rsidRPr="00585209" w:rsidRDefault="00FD035F" w:rsidP="00CA70A7">
            <w:pPr>
              <w:rPr>
                <w:b/>
              </w:rPr>
            </w:pPr>
          </w:p>
        </w:tc>
        <w:tc>
          <w:tcPr>
            <w:tcW w:w="288" w:type="pct"/>
            <w:tcBorders>
              <w:top w:val="single" w:sz="4" w:space="0" w:color="auto"/>
              <w:bottom w:val="nil"/>
            </w:tcBorders>
            <w:shd w:val="clear" w:color="auto" w:fill="auto"/>
          </w:tcPr>
          <w:p w14:paraId="1952522A" w14:textId="77777777" w:rsidR="00FD035F" w:rsidRPr="00585209" w:rsidRDefault="00FD035F" w:rsidP="00CA70A7">
            <w:pPr>
              <w:jc w:val="center"/>
              <w:rPr>
                <w:sz w:val="18"/>
              </w:rPr>
            </w:pPr>
          </w:p>
          <w:p w14:paraId="0626CE22" w14:textId="77777777" w:rsidR="00FD035F" w:rsidRPr="00585209" w:rsidRDefault="00FD035F" w:rsidP="00CA70A7">
            <w:pPr>
              <w:jc w:val="center"/>
              <w:rPr>
                <w:sz w:val="18"/>
              </w:rPr>
            </w:pPr>
            <w:r w:rsidRPr="00585209">
              <w:rPr>
                <w:sz w:val="18"/>
              </w:rPr>
              <w:t>MBE</w:t>
            </w:r>
          </w:p>
        </w:tc>
        <w:tc>
          <w:tcPr>
            <w:tcW w:w="370" w:type="pct"/>
            <w:tcBorders>
              <w:bottom w:val="nil"/>
            </w:tcBorders>
          </w:tcPr>
          <w:p w14:paraId="19BE9CA9" w14:textId="77777777" w:rsidR="00FD035F" w:rsidRPr="00585209" w:rsidRDefault="00FD035F" w:rsidP="00CA70A7"/>
        </w:tc>
        <w:tc>
          <w:tcPr>
            <w:tcW w:w="1076" w:type="pct"/>
            <w:gridSpan w:val="2"/>
            <w:tcBorders>
              <w:bottom w:val="nil"/>
            </w:tcBorders>
            <w:shd w:val="clear" w:color="auto" w:fill="auto"/>
          </w:tcPr>
          <w:p w14:paraId="408CBC9C" w14:textId="77777777" w:rsidR="00FD035F" w:rsidRPr="00585209" w:rsidRDefault="00FD035F" w:rsidP="00CA70A7"/>
        </w:tc>
        <w:tc>
          <w:tcPr>
            <w:tcW w:w="1172" w:type="pct"/>
            <w:tcBorders>
              <w:bottom w:val="nil"/>
            </w:tcBorders>
            <w:shd w:val="clear" w:color="auto" w:fill="auto"/>
          </w:tcPr>
          <w:p w14:paraId="722C95DE" w14:textId="77777777" w:rsidR="00FD035F" w:rsidRPr="00585209" w:rsidRDefault="00FD035F" w:rsidP="00CA70A7"/>
        </w:tc>
        <w:tc>
          <w:tcPr>
            <w:tcW w:w="790" w:type="pct"/>
            <w:tcBorders>
              <w:bottom w:val="nil"/>
            </w:tcBorders>
            <w:shd w:val="clear" w:color="auto" w:fill="auto"/>
          </w:tcPr>
          <w:p w14:paraId="337E66C0" w14:textId="77777777" w:rsidR="00FD035F" w:rsidRPr="00585209" w:rsidRDefault="00FD035F" w:rsidP="00CA70A7"/>
        </w:tc>
      </w:tr>
      <w:tr w:rsidR="00FD035F" w:rsidRPr="00585209" w14:paraId="6FC5D2AC" w14:textId="77777777" w:rsidTr="00FD035F">
        <w:trPr>
          <w:trHeight w:val="756"/>
        </w:trPr>
        <w:tc>
          <w:tcPr>
            <w:tcW w:w="1304" w:type="pct"/>
            <w:tcBorders>
              <w:top w:val="nil"/>
              <w:bottom w:val="single" w:sz="4" w:space="0" w:color="auto"/>
            </w:tcBorders>
            <w:shd w:val="clear" w:color="auto" w:fill="auto"/>
          </w:tcPr>
          <w:p w14:paraId="003A4D9A" w14:textId="77777777" w:rsidR="00FD035F" w:rsidRPr="00585209" w:rsidRDefault="00FD035F" w:rsidP="00CA70A7">
            <w:pPr>
              <w:rPr>
                <w:sz w:val="18"/>
                <w:szCs w:val="18"/>
              </w:rPr>
            </w:pPr>
            <w:r w:rsidRPr="00585209">
              <w:rPr>
                <w:sz w:val="18"/>
                <w:szCs w:val="18"/>
              </w:rPr>
              <w:t>Address</w:t>
            </w:r>
          </w:p>
          <w:p w14:paraId="57BFB52E" w14:textId="77777777" w:rsidR="00FD035F" w:rsidRPr="00585209" w:rsidRDefault="00FD035F" w:rsidP="00CA70A7"/>
        </w:tc>
        <w:tc>
          <w:tcPr>
            <w:tcW w:w="288" w:type="pct"/>
            <w:tcBorders>
              <w:top w:val="nil"/>
              <w:bottom w:val="single" w:sz="4" w:space="0" w:color="auto"/>
            </w:tcBorders>
            <w:shd w:val="clear" w:color="auto" w:fill="auto"/>
          </w:tcPr>
          <w:p w14:paraId="7096944E" w14:textId="77777777" w:rsidR="00FD035F" w:rsidRPr="00585209" w:rsidRDefault="00FD035F" w:rsidP="00CA70A7">
            <w:pPr>
              <w:jc w:val="center"/>
              <w:rPr>
                <w:sz w:val="18"/>
              </w:rPr>
            </w:pPr>
            <w:r w:rsidRPr="00585209">
              <w:rPr>
                <w:sz w:val="18"/>
              </w:rPr>
              <w:t>WBE</w:t>
            </w:r>
          </w:p>
        </w:tc>
        <w:tc>
          <w:tcPr>
            <w:tcW w:w="370" w:type="pct"/>
            <w:tcBorders>
              <w:top w:val="nil"/>
              <w:bottom w:val="single" w:sz="4" w:space="0" w:color="auto"/>
            </w:tcBorders>
          </w:tcPr>
          <w:p w14:paraId="5BC46075" w14:textId="77777777" w:rsidR="00FD035F" w:rsidRPr="00585209" w:rsidRDefault="00FD035F" w:rsidP="00CA70A7"/>
        </w:tc>
        <w:tc>
          <w:tcPr>
            <w:tcW w:w="1076" w:type="pct"/>
            <w:gridSpan w:val="2"/>
            <w:tcBorders>
              <w:top w:val="nil"/>
              <w:bottom w:val="single" w:sz="4" w:space="0" w:color="auto"/>
            </w:tcBorders>
            <w:shd w:val="clear" w:color="auto" w:fill="auto"/>
          </w:tcPr>
          <w:p w14:paraId="17B5468B" w14:textId="77777777" w:rsidR="00FD035F" w:rsidRPr="00585209" w:rsidRDefault="00FD035F" w:rsidP="00CA70A7"/>
        </w:tc>
        <w:tc>
          <w:tcPr>
            <w:tcW w:w="1172" w:type="pct"/>
            <w:tcBorders>
              <w:top w:val="nil"/>
              <w:bottom w:val="single" w:sz="4" w:space="0" w:color="auto"/>
            </w:tcBorders>
            <w:shd w:val="clear" w:color="auto" w:fill="auto"/>
          </w:tcPr>
          <w:p w14:paraId="205FF467" w14:textId="77777777" w:rsidR="00FD035F" w:rsidRPr="00585209" w:rsidRDefault="00FD035F" w:rsidP="00CA70A7"/>
        </w:tc>
        <w:tc>
          <w:tcPr>
            <w:tcW w:w="790" w:type="pct"/>
            <w:tcBorders>
              <w:top w:val="nil"/>
              <w:bottom w:val="single" w:sz="4" w:space="0" w:color="auto"/>
            </w:tcBorders>
            <w:shd w:val="clear" w:color="auto" w:fill="auto"/>
          </w:tcPr>
          <w:p w14:paraId="1C2FC5D9" w14:textId="77777777" w:rsidR="00FD035F" w:rsidRPr="00585209" w:rsidRDefault="00FD035F" w:rsidP="00CA70A7"/>
        </w:tc>
      </w:tr>
      <w:tr w:rsidR="00FD035F" w:rsidRPr="00585209" w14:paraId="3745CC57" w14:textId="77777777" w:rsidTr="00FD035F">
        <w:trPr>
          <w:trHeight w:val="756"/>
        </w:trPr>
        <w:tc>
          <w:tcPr>
            <w:tcW w:w="1304" w:type="pct"/>
            <w:tcBorders>
              <w:bottom w:val="nil"/>
            </w:tcBorders>
            <w:shd w:val="clear" w:color="auto" w:fill="auto"/>
          </w:tcPr>
          <w:p w14:paraId="132FFD35" w14:textId="77777777" w:rsidR="00FD035F" w:rsidRPr="00585209" w:rsidRDefault="00FD035F" w:rsidP="00CA70A7">
            <w:pPr>
              <w:rPr>
                <w:b/>
                <w:sz w:val="18"/>
                <w:szCs w:val="18"/>
              </w:rPr>
            </w:pPr>
            <w:r w:rsidRPr="00585209">
              <w:rPr>
                <w:b/>
                <w:sz w:val="18"/>
                <w:szCs w:val="18"/>
              </w:rPr>
              <w:t>Name</w:t>
            </w:r>
          </w:p>
          <w:p w14:paraId="3311A34F" w14:textId="77777777" w:rsidR="00FD035F" w:rsidRPr="00585209" w:rsidRDefault="00FD035F" w:rsidP="00CA70A7">
            <w:pPr>
              <w:rPr>
                <w:b/>
              </w:rPr>
            </w:pPr>
          </w:p>
        </w:tc>
        <w:tc>
          <w:tcPr>
            <w:tcW w:w="288" w:type="pct"/>
            <w:tcBorders>
              <w:bottom w:val="nil"/>
            </w:tcBorders>
            <w:shd w:val="clear" w:color="auto" w:fill="auto"/>
          </w:tcPr>
          <w:p w14:paraId="46B2EB5C" w14:textId="77777777" w:rsidR="00FD035F" w:rsidRPr="00585209" w:rsidRDefault="00FD035F" w:rsidP="00CA70A7">
            <w:pPr>
              <w:jc w:val="center"/>
              <w:rPr>
                <w:sz w:val="18"/>
              </w:rPr>
            </w:pPr>
          </w:p>
          <w:p w14:paraId="58FC0435" w14:textId="77777777" w:rsidR="00FD035F" w:rsidRPr="00585209" w:rsidRDefault="00FD035F" w:rsidP="00CA70A7">
            <w:pPr>
              <w:jc w:val="center"/>
              <w:rPr>
                <w:sz w:val="18"/>
              </w:rPr>
            </w:pPr>
            <w:r w:rsidRPr="00585209">
              <w:rPr>
                <w:sz w:val="18"/>
              </w:rPr>
              <w:t>MBE</w:t>
            </w:r>
          </w:p>
        </w:tc>
        <w:tc>
          <w:tcPr>
            <w:tcW w:w="370" w:type="pct"/>
            <w:tcBorders>
              <w:bottom w:val="nil"/>
            </w:tcBorders>
          </w:tcPr>
          <w:p w14:paraId="573A52A6" w14:textId="77777777" w:rsidR="00FD035F" w:rsidRPr="00585209" w:rsidRDefault="00FD035F" w:rsidP="00CA70A7"/>
        </w:tc>
        <w:tc>
          <w:tcPr>
            <w:tcW w:w="1076" w:type="pct"/>
            <w:gridSpan w:val="2"/>
            <w:tcBorders>
              <w:bottom w:val="nil"/>
            </w:tcBorders>
            <w:shd w:val="clear" w:color="auto" w:fill="auto"/>
          </w:tcPr>
          <w:p w14:paraId="73818BA2" w14:textId="77777777" w:rsidR="00FD035F" w:rsidRPr="00585209" w:rsidRDefault="00FD035F" w:rsidP="00CA70A7"/>
        </w:tc>
        <w:tc>
          <w:tcPr>
            <w:tcW w:w="1172" w:type="pct"/>
            <w:tcBorders>
              <w:bottom w:val="nil"/>
            </w:tcBorders>
            <w:shd w:val="clear" w:color="auto" w:fill="auto"/>
          </w:tcPr>
          <w:p w14:paraId="4BD6C42E" w14:textId="77777777" w:rsidR="00FD035F" w:rsidRPr="00585209" w:rsidRDefault="00FD035F" w:rsidP="00CA70A7"/>
        </w:tc>
        <w:tc>
          <w:tcPr>
            <w:tcW w:w="790" w:type="pct"/>
            <w:tcBorders>
              <w:bottom w:val="nil"/>
            </w:tcBorders>
            <w:shd w:val="clear" w:color="auto" w:fill="auto"/>
          </w:tcPr>
          <w:p w14:paraId="0930FC25" w14:textId="77777777" w:rsidR="00FD035F" w:rsidRPr="00585209" w:rsidRDefault="00FD035F" w:rsidP="00CA70A7"/>
        </w:tc>
      </w:tr>
      <w:tr w:rsidR="00FD035F" w:rsidRPr="00585209" w14:paraId="6DAADFF2" w14:textId="77777777" w:rsidTr="00FD035F">
        <w:trPr>
          <w:trHeight w:val="756"/>
        </w:trPr>
        <w:tc>
          <w:tcPr>
            <w:tcW w:w="1304" w:type="pct"/>
            <w:tcBorders>
              <w:top w:val="nil"/>
              <w:bottom w:val="single" w:sz="4" w:space="0" w:color="auto"/>
            </w:tcBorders>
            <w:shd w:val="clear" w:color="auto" w:fill="auto"/>
          </w:tcPr>
          <w:p w14:paraId="0BBD0897" w14:textId="77777777" w:rsidR="00FD035F" w:rsidRPr="00585209" w:rsidRDefault="00FD035F" w:rsidP="00CA70A7">
            <w:pPr>
              <w:rPr>
                <w:sz w:val="18"/>
                <w:szCs w:val="18"/>
              </w:rPr>
            </w:pPr>
            <w:r w:rsidRPr="00585209">
              <w:rPr>
                <w:sz w:val="18"/>
                <w:szCs w:val="18"/>
              </w:rPr>
              <w:t>Address</w:t>
            </w:r>
          </w:p>
          <w:p w14:paraId="6DFF3A4E" w14:textId="77777777" w:rsidR="00FD035F" w:rsidRPr="00585209" w:rsidRDefault="00FD035F" w:rsidP="00CA70A7"/>
        </w:tc>
        <w:tc>
          <w:tcPr>
            <w:tcW w:w="288" w:type="pct"/>
            <w:tcBorders>
              <w:top w:val="nil"/>
              <w:bottom w:val="single" w:sz="4" w:space="0" w:color="auto"/>
            </w:tcBorders>
            <w:shd w:val="clear" w:color="auto" w:fill="auto"/>
          </w:tcPr>
          <w:p w14:paraId="736CBE0A" w14:textId="77777777" w:rsidR="00FD035F" w:rsidRPr="00585209" w:rsidRDefault="00FD035F" w:rsidP="00CA70A7">
            <w:pPr>
              <w:jc w:val="center"/>
              <w:rPr>
                <w:sz w:val="18"/>
              </w:rPr>
            </w:pPr>
            <w:r w:rsidRPr="00585209">
              <w:rPr>
                <w:sz w:val="18"/>
              </w:rPr>
              <w:t>WBE</w:t>
            </w:r>
          </w:p>
        </w:tc>
        <w:tc>
          <w:tcPr>
            <w:tcW w:w="370" w:type="pct"/>
            <w:tcBorders>
              <w:top w:val="nil"/>
              <w:bottom w:val="single" w:sz="4" w:space="0" w:color="auto"/>
            </w:tcBorders>
          </w:tcPr>
          <w:p w14:paraId="2DC381A4" w14:textId="77777777" w:rsidR="00FD035F" w:rsidRPr="00585209" w:rsidRDefault="00FD035F" w:rsidP="00CA70A7"/>
        </w:tc>
        <w:tc>
          <w:tcPr>
            <w:tcW w:w="1076" w:type="pct"/>
            <w:gridSpan w:val="2"/>
            <w:tcBorders>
              <w:top w:val="nil"/>
              <w:bottom w:val="single" w:sz="4" w:space="0" w:color="auto"/>
            </w:tcBorders>
            <w:shd w:val="clear" w:color="auto" w:fill="auto"/>
          </w:tcPr>
          <w:p w14:paraId="40513BBB" w14:textId="77777777" w:rsidR="00FD035F" w:rsidRPr="00585209" w:rsidRDefault="00FD035F" w:rsidP="00CA70A7"/>
        </w:tc>
        <w:tc>
          <w:tcPr>
            <w:tcW w:w="1172" w:type="pct"/>
            <w:tcBorders>
              <w:top w:val="nil"/>
              <w:bottom w:val="single" w:sz="4" w:space="0" w:color="auto"/>
            </w:tcBorders>
            <w:shd w:val="clear" w:color="auto" w:fill="auto"/>
          </w:tcPr>
          <w:p w14:paraId="076D55E5" w14:textId="77777777" w:rsidR="00FD035F" w:rsidRPr="00585209" w:rsidRDefault="00FD035F" w:rsidP="00CA70A7"/>
        </w:tc>
        <w:tc>
          <w:tcPr>
            <w:tcW w:w="790" w:type="pct"/>
            <w:tcBorders>
              <w:top w:val="nil"/>
              <w:bottom w:val="single" w:sz="4" w:space="0" w:color="auto"/>
            </w:tcBorders>
            <w:shd w:val="clear" w:color="auto" w:fill="auto"/>
          </w:tcPr>
          <w:p w14:paraId="0884E752" w14:textId="77777777" w:rsidR="00FD035F" w:rsidRPr="00585209" w:rsidRDefault="00FD035F" w:rsidP="00CA70A7"/>
        </w:tc>
      </w:tr>
      <w:tr w:rsidR="00FD035F" w:rsidRPr="00585209" w14:paraId="55F4A7D8" w14:textId="77777777" w:rsidTr="00FD035F">
        <w:trPr>
          <w:trHeight w:val="756"/>
        </w:trPr>
        <w:tc>
          <w:tcPr>
            <w:tcW w:w="1304" w:type="pct"/>
            <w:tcBorders>
              <w:bottom w:val="nil"/>
            </w:tcBorders>
            <w:shd w:val="clear" w:color="auto" w:fill="auto"/>
          </w:tcPr>
          <w:p w14:paraId="4F5E38BB" w14:textId="77777777" w:rsidR="00FD035F" w:rsidRPr="00585209" w:rsidRDefault="00FD035F" w:rsidP="00CA70A7">
            <w:pPr>
              <w:rPr>
                <w:b/>
                <w:sz w:val="18"/>
                <w:szCs w:val="18"/>
              </w:rPr>
            </w:pPr>
            <w:r w:rsidRPr="00585209">
              <w:rPr>
                <w:b/>
                <w:sz w:val="18"/>
                <w:szCs w:val="18"/>
              </w:rPr>
              <w:t>Name</w:t>
            </w:r>
          </w:p>
          <w:p w14:paraId="6CB33479" w14:textId="77777777" w:rsidR="00FD035F" w:rsidRPr="00585209" w:rsidRDefault="00FD035F" w:rsidP="00CA70A7">
            <w:pPr>
              <w:rPr>
                <w:b/>
              </w:rPr>
            </w:pPr>
          </w:p>
        </w:tc>
        <w:tc>
          <w:tcPr>
            <w:tcW w:w="288" w:type="pct"/>
            <w:tcBorders>
              <w:bottom w:val="nil"/>
            </w:tcBorders>
            <w:shd w:val="clear" w:color="auto" w:fill="auto"/>
          </w:tcPr>
          <w:p w14:paraId="31F0FE4B" w14:textId="77777777" w:rsidR="00FD035F" w:rsidRPr="00585209" w:rsidRDefault="00FD035F" w:rsidP="00CA70A7">
            <w:pPr>
              <w:jc w:val="center"/>
              <w:rPr>
                <w:sz w:val="18"/>
              </w:rPr>
            </w:pPr>
          </w:p>
          <w:p w14:paraId="0558524D" w14:textId="77777777" w:rsidR="00FD035F" w:rsidRPr="00585209" w:rsidRDefault="00FD035F" w:rsidP="00CA70A7">
            <w:pPr>
              <w:jc w:val="center"/>
              <w:rPr>
                <w:sz w:val="18"/>
              </w:rPr>
            </w:pPr>
            <w:r w:rsidRPr="00585209">
              <w:rPr>
                <w:sz w:val="18"/>
              </w:rPr>
              <w:t>MBE</w:t>
            </w:r>
          </w:p>
        </w:tc>
        <w:tc>
          <w:tcPr>
            <w:tcW w:w="370" w:type="pct"/>
            <w:tcBorders>
              <w:bottom w:val="nil"/>
            </w:tcBorders>
          </w:tcPr>
          <w:p w14:paraId="2859F94A" w14:textId="77777777" w:rsidR="00FD035F" w:rsidRPr="00585209" w:rsidRDefault="00FD035F" w:rsidP="00CA70A7"/>
        </w:tc>
        <w:tc>
          <w:tcPr>
            <w:tcW w:w="1076" w:type="pct"/>
            <w:gridSpan w:val="2"/>
            <w:tcBorders>
              <w:bottom w:val="nil"/>
            </w:tcBorders>
            <w:shd w:val="clear" w:color="auto" w:fill="auto"/>
          </w:tcPr>
          <w:p w14:paraId="1EBD50E5" w14:textId="77777777" w:rsidR="00FD035F" w:rsidRPr="00585209" w:rsidRDefault="00FD035F" w:rsidP="00CA70A7"/>
        </w:tc>
        <w:tc>
          <w:tcPr>
            <w:tcW w:w="1172" w:type="pct"/>
            <w:tcBorders>
              <w:bottom w:val="nil"/>
            </w:tcBorders>
            <w:shd w:val="clear" w:color="auto" w:fill="auto"/>
          </w:tcPr>
          <w:p w14:paraId="5FD51FD4" w14:textId="77777777" w:rsidR="00FD035F" w:rsidRPr="00585209" w:rsidRDefault="00FD035F" w:rsidP="00CA70A7"/>
        </w:tc>
        <w:tc>
          <w:tcPr>
            <w:tcW w:w="790" w:type="pct"/>
            <w:tcBorders>
              <w:bottom w:val="nil"/>
            </w:tcBorders>
            <w:shd w:val="clear" w:color="auto" w:fill="auto"/>
          </w:tcPr>
          <w:p w14:paraId="0E330287" w14:textId="77777777" w:rsidR="00FD035F" w:rsidRPr="00585209" w:rsidRDefault="00FD035F" w:rsidP="00CA70A7"/>
        </w:tc>
      </w:tr>
      <w:tr w:rsidR="00FD035F" w:rsidRPr="00585209" w14:paraId="4111E3E3" w14:textId="77777777" w:rsidTr="00FD035F">
        <w:trPr>
          <w:trHeight w:val="756"/>
        </w:trPr>
        <w:tc>
          <w:tcPr>
            <w:tcW w:w="1304" w:type="pct"/>
            <w:tcBorders>
              <w:top w:val="nil"/>
              <w:bottom w:val="single" w:sz="4" w:space="0" w:color="auto"/>
            </w:tcBorders>
            <w:shd w:val="clear" w:color="auto" w:fill="auto"/>
          </w:tcPr>
          <w:p w14:paraId="25D7E927" w14:textId="77777777" w:rsidR="00FD035F" w:rsidRPr="00585209" w:rsidRDefault="00FD035F" w:rsidP="00CA70A7">
            <w:pPr>
              <w:rPr>
                <w:sz w:val="18"/>
                <w:szCs w:val="18"/>
              </w:rPr>
            </w:pPr>
            <w:r w:rsidRPr="00585209">
              <w:rPr>
                <w:sz w:val="18"/>
                <w:szCs w:val="18"/>
              </w:rPr>
              <w:t>Address</w:t>
            </w:r>
          </w:p>
          <w:p w14:paraId="67185548" w14:textId="77777777" w:rsidR="00FD035F" w:rsidRPr="00585209" w:rsidRDefault="00FD035F" w:rsidP="00CA70A7"/>
        </w:tc>
        <w:tc>
          <w:tcPr>
            <w:tcW w:w="288" w:type="pct"/>
            <w:tcBorders>
              <w:top w:val="nil"/>
              <w:bottom w:val="single" w:sz="4" w:space="0" w:color="auto"/>
            </w:tcBorders>
            <w:shd w:val="clear" w:color="auto" w:fill="auto"/>
          </w:tcPr>
          <w:p w14:paraId="2B8C9C60" w14:textId="77777777" w:rsidR="00FD035F" w:rsidRPr="00585209" w:rsidRDefault="00FD035F" w:rsidP="00CA70A7">
            <w:pPr>
              <w:jc w:val="center"/>
              <w:rPr>
                <w:sz w:val="18"/>
              </w:rPr>
            </w:pPr>
            <w:r w:rsidRPr="00585209">
              <w:rPr>
                <w:sz w:val="18"/>
              </w:rPr>
              <w:t>WBE</w:t>
            </w:r>
          </w:p>
        </w:tc>
        <w:tc>
          <w:tcPr>
            <w:tcW w:w="370" w:type="pct"/>
            <w:tcBorders>
              <w:top w:val="nil"/>
              <w:bottom w:val="single" w:sz="4" w:space="0" w:color="auto"/>
            </w:tcBorders>
          </w:tcPr>
          <w:p w14:paraId="4C57D3F5" w14:textId="77777777" w:rsidR="00FD035F" w:rsidRPr="00585209" w:rsidRDefault="00FD035F" w:rsidP="00CA70A7"/>
        </w:tc>
        <w:tc>
          <w:tcPr>
            <w:tcW w:w="1076" w:type="pct"/>
            <w:gridSpan w:val="2"/>
            <w:tcBorders>
              <w:top w:val="nil"/>
              <w:bottom w:val="single" w:sz="4" w:space="0" w:color="auto"/>
            </w:tcBorders>
            <w:shd w:val="clear" w:color="auto" w:fill="auto"/>
          </w:tcPr>
          <w:p w14:paraId="606B49F9" w14:textId="77777777" w:rsidR="00FD035F" w:rsidRPr="00585209" w:rsidRDefault="00FD035F" w:rsidP="00CA70A7"/>
        </w:tc>
        <w:tc>
          <w:tcPr>
            <w:tcW w:w="1172" w:type="pct"/>
            <w:tcBorders>
              <w:top w:val="nil"/>
              <w:bottom w:val="single" w:sz="4" w:space="0" w:color="auto"/>
            </w:tcBorders>
            <w:shd w:val="clear" w:color="auto" w:fill="auto"/>
          </w:tcPr>
          <w:p w14:paraId="0F01CBD9" w14:textId="77777777" w:rsidR="00FD035F" w:rsidRPr="00585209" w:rsidRDefault="00FD035F" w:rsidP="00CA70A7"/>
        </w:tc>
        <w:tc>
          <w:tcPr>
            <w:tcW w:w="790" w:type="pct"/>
            <w:tcBorders>
              <w:top w:val="nil"/>
              <w:bottom w:val="single" w:sz="4" w:space="0" w:color="auto"/>
            </w:tcBorders>
            <w:shd w:val="clear" w:color="auto" w:fill="auto"/>
          </w:tcPr>
          <w:p w14:paraId="52F5F702" w14:textId="77777777" w:rsidR="00FD035F" w:rsidRPr="00585209" w:rsidRDefault="00FD035F" w:rsidP="00CA70A7"/>
        </w:tc>
      </w:tr>
      <w:tr w:rsidR="00FD035F" w:rsidRPr="00585209" w14:paraId="10605338" w14:textId="77777777" w:rsidTr="00FD035F">
        <w:trPr>
          <w:trHeight w:val="756"/>
        </w:trPr>
        <w:tc>
          <w:tcPr>
            <w:tcW w:w="1304" w:type="pct"/>
            <w:tcBorders>
              <w:bottom w:val="nil"/>
            </w:tcBorders>
            <w:shd w:val="clear" w:color="auto" w:fill="auto"/>
          </w:tcPr>
          <w:p w14:paraId="66606556" w14:textId="77777777" w:rsidR="00FD035F" w:rsidRPr="00585209" w:rsidRDefault="00FD035F" w:rsidP="00CA70A7">
            <w:pPr>
              <w:rPr>
                <w:b/>
                <w:sz w:val="18"/>
                <w:szCs w:val="18"/>
              </w:rPr>
            </w:pPr>
            <w:r w:rsidRPr="00585209">
              <w:rPr>
                <w:b/>
                <w:sz w:val="18"/>
                <w:szCs w:val="18"/>
              </w:rPr>
              <w:t>Name</w:t>
            </w:r>
          </w:p>
          <w:p w14:paraId="1B1C8756" w14:textId="77777777" w:rsidR="00FD035F" w:rsidRPr="00585209" w:rsidRDefault="00FD035F" w:rsidP="00CA70A7">
            <w:pPr>
              <w:rPr>
                <w:b/>
              </w:rPr>
            </w:pPr>
          </w:p>
        </w:tc>
        <w:tc>
          <w:tcPr>
            <w:tcW w:w="288" w:type="pct"/>
            <w:tcBorders>
              <w:bottom w:val="nil"/>
            </w:tcBorders>
            <w:shd w:val="clear" w:color="auto" w:fill="auto"/>
          </w:tcPr>
          <w:p w14:paraId="3080A1B8" w14:textId="77777777" w:rsidR="00FD035F" w:rsidRPr="00585209" w:rsidRDefault="00FD035F" w:rsidP="00CA70A7">
            <w:pPr>
              <w:jc w:val="center"/>
              <w:rPr>
                <w:sz w:val="18"/>
              </w:rPr>
            </w:pPr>
          </w:p>
          <w:p w14:paraId="51C8E184" w14:textId="77777777" w:rsidR="00FD035F" w:rsidRPr="00585209" w:rsidRDefault="00FD035F" w:rsidP="00CA70A7">
            <w:pPr>
              <w:jc w:val="center"/>
              <w:rPr>
                <w:sz w:val="18"/>
              </w:rPr>
            </w:pPr>
            <w:r w:rsidRPr="00585209">
              <w:rPr>
                <w:sz w:val="18"/>
              </w:rPr>
              <w:t>MBE</w:t>
            </w:r>
          </w:p>
        </w:tc>
        <w:tc>
          <w:tcPr>
            <w:tcW w:w="370" w:type="pct"/>
            <w:tcBorders>
              <w:bottom w:val="nil"/>
            </w:tcBorders>
          </w:tcPr>
          <w:p w14:paraId="22805E58" w14:textId="77777777" w:rsidR="00FD035F" w:rsidRPr="00585209" w:rsidRDefault="00FD035F" w:rsidP="00CA70A7"/>
        </w:tc>
        <w:tc>
          <w:tcPr>
            <w:tcW w:w="1076" w:type="pct"/>
            <w:gridSpan w:val="2"/>
            <w:tcBorders>
              <w:bottom w:val="nil"/>
            </w:tcBorders>
            <w:shd w:val="clear" w:color="auto" w:fill="auto"/>
          </w:tcPr>
          <w:p w14:paraId="31B02432" w14:textId="77777777" w:rsidR="00FD035F" w:rsidRPr="00585209" w:rsidRDefault="00FD035F" w:rsidP="00CA70A7"/>
        </w:tc>
        <w:tc>
          <w:tcPr>
            <w:tcW w:w="1172" w:type="pct"/>
            <w:tcBorders>
              <w:bottom w:val="nil"/>
            </w:tcBorders>
            <w:shd w:val="clear" w:color="auto" w:fill="auto"/>
          </w:tcPr>
          <w:p w14:paraId="4D695DEB" w14:textId="77777777" w:rsidR="00FD035F" w:rsidRPr="00585209" w:rsidRDefault="00FD035F" w:rsidP="00CA70A7"/>
        </w:tc>
        <w:tc>
          <w:tcPr>
            <w:tcW w:w="790" w:type="pct"/>
            <w:tcBorders>
              <w:bottom w:val="nil"/>
            </w:tcBorders>
            <w:shd w:val="clear" w:color="auto" w:fill="auto"/>
          </w:tcPr>
          <w:p w14:paraId="5E44CC59" w14:textId="77777777" w:rsidR="00FD035F" w:rsidRPr="00585209" w:rsidRDefault="00FD035F" w:rsidP="00CA70A7"/>
        </w:tc>
      </w:tr>
      <w:tr w:rsidR="00FD035F" w:rsidRPr="00585209" w14:paraId="4CD62C08" w14:textId="77777777" w:rsidTr="00FD035F">
        <w:trPr>
          <w:trHeight w:val="756"/>
        </w:trPr>
        <w:tc>
          <w:tcPr>
            <w:tcW w:w="1304" w:type="pct"/>
            <w:tcBorders>
              <w:top w:val="nil"/>
            </w:tcBorders>
            <w:shd w:val="clear" w:color="auto" w:fill="auto"/>
          </w:tcPr>
          <w:p w14:paraId="5A653980" w14:textId="77777777" w:rsidR="00FD035F" w:rsidRPr="00585209" w:rsidRDefault="00FD035F" w:rsidP="00CA70A7">
            <w:pPr>
              <w:rPr>
                <w:sz w:val="18"/>
                <w:szCs w:val="18"/>
              </w:rPr>
            </w:pPr>
            <w:r w:rsidRPr="00585209">
              <w:rPr>
                <w:sz w:val="18"/>
                <w:szCs w:val="18"/>
              </w:rPr>
              <w:t>Address</w:t>
            </w:r>
          </w:p>
          <w:p w14:paraId="785BB924" w14:textId="77777777" w:rsidR="00FD035F" w:rsidRPr="00585209" w:rsidRDefault="00FD035F" w:rsidP="00CA70A7"/>
        </w:tc>
        <w:tc>
          <w:tcPr>
            <w:tcW w:w="288" w:type="pct"/>
            <w:tcBorders>
              <w:top w:val="nil"/>
              <w:bottom w:val="single" w:sz="4" w:space="0" w:color="auto"/>
            </w:tcBorders>
            <w:shd w:val="clear" w:color="auto" w:fill="auto"/>
          </w:tcPr>
          <w:p w14:paraId="71DA8B84" w14:textId="77777777" w:rsidR="00FD035F" w:rsidRPr="00585209" w:rsidRDefault="00FD035F" w:rsidP="00CA70A7">
            <w:pPr>
              <w:jc w:val="center"/>
              <w:rPr>
                <w:sz w:val="18"/>
              </w:rPr>
            </w:pPr>
            <w:r w:rsidRPr="00585209">
              <w:rPr>
                <w:sz w:val="18"/>
              </w:rPr>
              <w:t>WBE</w:t>
            </w:r>
          </w:p>
        </w:tc>
        <w:tc>
          <w:tcPr>
            <w:tcW w:w="370" w:type="pct"/>
            <w:tcBorders>
              <w:top w:val="nil"/>
              <w:bottom w:val="single" w:sz="4" w:space="0" w:color="auto"/>
            </w:tcBorders>
          </w:tcPr>
          <w:p w14:paraId="68274774" w14:textId="77777777" w:rsidR="00FD035F" w:rsidRPr="00585209" w:rsidRDefault="00FD035F" w:rsidP="00CA70A7"/>
        </w:tc>
        <w:tc>
          <w:tcPr>
            <w:tcW w:w="1076" w:type="pct"/>
            <w:gridSpan w:val="2"/>
            <w:tcBorders>
              <w:top w:val="nil"/>
              <w:bottom w:val="single" w:sz="4" w:space="0" w:color="auto"/>
            </w:tcBorders>
            <w:shd w:val="clear" w:color="auto" w:fill="auto"/>
          </w:tcPr>
          <w:p w14:paraId="45ED1AC3" w14:textId="77777777" w:rsidR="00FD035F" w:rsidRPr="00585209" w:rsidRDefault="00FD035F" w:rsidP="00CA70A7"/>
        </w:tc>
        <w:tc>
          <w:tcPr>
            <w:tcW w:w="1172" w:type="pct"/>
            <w:tcBorders>
              <w:top w:val="nil"/>
              <w:bottom w:val="single" w:sz="4" w:space="0" w:color="auto"/>
            </w:tcBorders>
            <w:shd w:val="clear" w:color="auto" w:fill="auto"/>
          </w:tcPr>
          <w:p w14:paraId="34287AB7" w14:textId="77777777" w:rsidR="00FD035F" w:rsidRPr="00585209" w:rsidRDefault="00FD035F" w:rsidP="00CA70A7"/>
        </w:tc>
        <w:tc>
          <w:tcPr>
            <w:tcW w:w="790" w:type="pct"/>
            <w:tcBorders>
              <w:top w:val="nil"/>
              <w:bottom w:val="single" w:sz="4" w:space="0" w:color="auto"/>
            </w:tcBorders>
            <w:shd w:val="clear" w:color="auto" w:fill="auto"/>
          </w:tcPr>
          <w:p w14:paraId="0FF88A16" w14:textId="77777777" w:rsidR="00FD035F" w:rsidRPr="00585209" w:rsidRDefault="00FD035F" w:rsidP="00CA70A7"/>
        </w:tc>
      </w:tr>
      <w:tr w:rsidR="00FD035F" w:rsidRPr="00585209" w14:paraId="58C66B2C" w14:textId="77777777" w:rsidTr="00FD035F">
        <w:trPr>
          <w:trHeight w:val="756"/>
        </w:trPr>
        <w:tc>
          <w:tcPr>
            <w:tcW w:w="1304" w:type="pct"/>
            <w:tcBorders>
              <w:bottom w:val="nil"/>
            </w:tcBorders>
            <w:shd w:val="clear" w:color="auto" w:fill="auto"/>
          </w:tcPr>
          <w:p w14:paraId="4F641808" w14:textId="77777777" w:rsidR="00FD035F" w:rsidRPr="00585209" w:rsidRDefault="00FD035F" w:rsidP="00CA70A7">
            <w:pPr>
              <w:rPr>
                <w:b/>
                <w:sz w:val="18"/>
                <w:szCs w:val="18"/>
              </w:rPr>
            </w:pPr>
            <w:r w:rsidRPr="00585209">
              <w:rPr>
                <w:b/>
                <w:sz w:val="18"/>
                <w:szCs w:val="18"/>
              </w:rPr>
              <w:t>Name</w:t>
            </w:r>
          </w:p>
          <w:p w14:paraId="4DFABEAD" w14:textId="77777777" w:rsidR="00FD035F" w:rsidRPr="00585209" w:rsidRDefault="00FD035F" w:rsidP="00CA70A7">
            <w:pPr>
              <w:rPr>
                <w:b/>
              </w:rPr>
            </w:pPr>
          </w:p>
        </w:tc>
        <w:tc>
          <w:tcPr>
            <w:tcW w:w="288" w:type="pct"/>
            <w:tcBorders>
              <w:bottom w:val="nil"/>
            </w:tcBorders>
            <w:shd w:val="clear" w:color="auto" w:fill="auto"/>
          </w:tcPr>
          <w:p w14:paraId="2771CF89" w14:textId="77777777" w:rsidR="00FD035F" w:rsidRPr="00585209" w:rsidRDefault="00FD035F" w:rsidP="00CA70A7">
            <w:pPr>
              <w:jc w:val="center"/>
              <w:rPr>
                <w:sz w:val="18"/>
              </w:rPr>
            </w:pPr>
          </w:p>
          <w:p w14:paraId="543388B2" w14:textId="77777777" w:rsidR="00FD035F" w:rsidRPr="00585209" w:rsidRDefault="00FD035F" w:rsidP="00CA70A7">
            <w:pPr>
              <w:jc w:val="center"/>
              <w:rPr>
                <w:sz w:val="18"/>
              </w:rPr>
            </w:pPr>
            <w:r w:rsidRPr="00585209">
              <w:rPr>
                <w:sz w:val="18"/>
              </w:rPr>
              <w:t>MBE</w:t>
            </w:r>
          </w:p>
        </w:tc>
        <w:tc>
          <w:tcPr>
            <w:tcW w:w="370" w:type="pct"/>
            <w:tcBorders>
              <w:bottom w:val="nil"/>
            </w:tcBorders>
          </w:tcPr>
          <w:p w14:paraId="580FEAE8" w14:textId="77777777" w:rsidR="00FD035F" w:rsidRPr="00585209" w:rsidRDefault="00FD035F" w:rsidP="00CA70A7"/>
        </w:tc>
        <w:tc>
          <w:tcPr>
            <w:tcW w:w="1076" w:type="pct"/>
            <w:gridSpan w:val="2"/>
            <w:tcBorders>
              <w:bottom w:val="nil"/>
            </w:tcBorders>
            <w:shd w:val="clear" w:color="auto" w:fill="auto"/>
          </w:tcPr>
          <w:p w14:paraId="75B3A2BD" w14:textId="77777777" w:rsidR="00FD035F" w:rsidRPr="00585209" w:rsidRDefault="00FD035F" w:rsidP="00CA70A7"/>
        </w:tc>
        <w:tc>
          <w:tcPr>
            <w:tcW w:w="1172" w:type="pct"/>
            <w:tcBorders>
              <w:bottom w:val="nil"/>
            </w:tcBorders>
            <w:shd w:val="clear" w:color="auto" w:fill="auto"/>
          </w:tcPr>
          <w:p w14:paraId="07773269" w14:textId="77777777" w:rsidR="00FD035F" w:rsidRPr="00585209" w:rsidRDefault="00FD035F" w:rsidP="00CA70A7"/>
        </w:tc>
        <w:tc>
          <w:tcPr>
            <w:tcW w:w="790" w:type="pct"/>
            <w:tcBorders>
              <w:bottom w:val="nil"/>
            </w:tcBorders>
            <w:shd w:val="clear" w:color="auto" w:fill="auto"/>
          </w:tcPr>
          <w:p w14:paraId="02D5A277" w14:textId="77777777" w:rsidR="00FD035F" w:rsidRPr="00585209" w:rsidRDefault="00FD035F" w:rsidP="00CA70A7"/>
        </w:tc>
      </w:tr>
      <w:tr w:rsidR="00FD035F" w:rsidRPr="00585209" w14:paraId="3CE86ED4" w14:textId="77777777" w:rsidTr="00FD035F">
        <w:trPr>
          <w:trHeight w:val="756"/>
        </w:trPr>
        <w:tc>
          <w:tcPr>
            <w:tcW w:w="1304" w:type="pct"/>
            <w:tcBorders>
              <w:top w:val="nil"/>
            </w:tcBorders>
            <w:shd w:val="clear" w:color="auto" w:fill="auto"/>
          </w:tcPr>
          <w:p w14:paraId="4F0A5CD0" w14:textId="77777777" w:rsidR="00FD035F" w:rsidRPr="00585209" w:rsidRDefault="00FD035F" w:rsidP="00CA70A7">
            <w:pPr>
              <w:rPr>
                <w:sz w:val="18"/>
                <w:szCs w:val="18"/>
              </w:rPr>
            </w:pPr>
            <w:r w:rsidRPr="00585209">
              <w:rPr>
                <w:sz w:val="18"/>
                <w:szCs w:val="18"/>
              </w:rPr>
              <w:t>Address</w:t>
            </w:r>
          </w:p>
          <w:p w14:paraId="5B9782A2" w14:textId="77777777" w:rsidR="00FD035F" w:rsidRPr="00585209" w:rsidRDefault="00FD035F" w:rsidP="00CA70A7"/>
        </w:tc>
        <w:tc>
          <w:tcPr>
            <w:tcW w:w="288" w:type="pct"/>
            <w:tcBorders>
              <w:top w:val="nil"/>
              <w:bottom w:val="single" w:sz="4" w:space="0" w:color="auto"/>
            </w:tcBorders>
            <w:shd w:val="clear" w:color="auto" w:fill="auto"/>
          </w:tcPr>
          <w:p w14:paraId="5E7B7058" w14:textId="77777777" w:rsidR="00FD035F" w:rsidRPr="00585209" w:rsidRDefault="00FD035F" w:rsidP="00CA70A7">
            <w:pPr>
              <w:jc w:val="center"/>
              <w:rPr>
                <w:sz w:val="18"/>
              </w:rPr>
            </w:pPr>
            <w:r w:rsidRPr="00585209">
              <w:rPr>
                <w:sz w:val="18"/>
              </w:rPr>
              <w:t>WBE</w:t>
            </w:r>
          </w:p>
        </w:tc>
        <w:tc>
          <w:tcPr>
            <w:tcW w:w="370" w:type="pct"/>
            <w:tcBorders>
              <w:top w:val="nil"/>
              <w:bottom w:val="single" w:sz="4" w:space="0" w:color="auto"/>
            </w:tcBorders>
          </w:tcPr>
          <w:p w14:paraId="4091C499" w14:textId="77777777" w:rsidR="00FD035F" w:rsidRPr="00585209" w:rsidRDefault="00FD035F" w:rsidP="00CA70A7"/>
        </w:tc>
        <w:tc>
          <w:tcPr>
            <w:tcW w:w="1076" w:type="pct"/>
            <w:gridSpan w:val="2"/>
            <w:tcBorders>
              <w:top w:val="nil"/>
              <w:bottom w:val="single" w:sz="4" w:space="0" w:color="auto"/>
            </w:tcBorders>
            <w:shd w:val="clear" w:color="auto" w:fill="auto"/>
          </w:tcPr>
          <w:p w14:paraId="332FF940" w14:textId="77777777" w:rsidR="00FD035F" w:rsidRPr="00585209" w:rsidRDefault="00FD035F" w:rsidP="00CA70A7"/>
        </w:tc>
        <w:tc>
          <w:tcPr>
            <w:tcW w:w="1172" w:type="pct"/>
            <w:tcBorders>
              <w:top w:val="nil"/>
              <w:bottom w:val="single" w:sz="4" w:space="0" w:color="auto"/>
            </w:tcBorders>
            <w:shd w:val="clear" w:color="auto" w:fill="auto"/>
          </w:tcPr>
          <w:p w14:paraId="5279D3A8" w14:textId="77777777" w:rsidR="00FD035F" w:rsidRPr="00585209" w:rsidRDefault="00FD035F" w:rsidP="00CA70A7"/>
        </w:tc>
        <w:tc>
          <w:tcPr>
            <w:tcW w:w="790" w:type="pct"/>
            <w:tcBorders>
              <w:top w:val="nil"/>
              <w:bottom w:val="single" w:sz="4" w:space="0" w:color="auto"/>
            </w:tcBorders>
            <w:shd w:val="clear" w:color="auto" w:fill="auto"/>
          </w:tcPr>
          <w:p w14:paraId="26B9B1D8" w14:textId="77777777" w:rsidR="00FD035F" w:rsidRPr="00585209" w:rsidRDefault="00FD035F" w:rsidP="00CA70A7"/>
        </w:tc>
      </w:tr>
      <w:tr w:rsidR="00FD035F" w:rsidRPr="00585209" w14:paraId="495AF7C2" w14:textId="77777777" w:rsidTr="00FD03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500" w:type="pct"/>
            <w:gridSpan w:val="4"/>
            <w:tcBorders>
              <w:top w:val="nil"/>
              <w:left w:val="nil"/>
              <w:bottom w:val="nil"/>
              <w:right w:val="nil"/>
            </w:tcBorders>
            <w:vAlign w:val="center"/>
          </w:tcPr>
          <w:p w14:paraId="3BF0A02B" w14:textId="77777777" w:rsidR="00FD035F" w:rsidRPr="00585209" w:rsidRDefault="00FD035F" w:rsidP="00CA70A7">
            <w:pPr>
              <w:rPr>
                <w:sz w:val="18"/>
                <w:szCs w:val="18"/>
              </w:rPr>
            </w:pPr>
            <w:r w:rsidRPr="00585209">
              <w:rPr>
                <w:b/>
                <w:sz w:val="18"/>
                <w:szCs w:val="18"/>
              </w:rPr>
              <w:t xml:space="preserve">* </w:t>
            </w:r>
            <w:r w:rsidRPr="00585209">
              <w:rPr>
                <w:sz w:val="18"/>
                <w:szCs w:val="18"/>
              </w:rPr>
              <w:t>The Dollar Volume shown in this column shall be the Actual Price Agreed Upon by the Prime Contractor and the MBE/WBE subcontractor, and these prices will be used to determine the percentage of the MBE/WBE participation in the contract.</w:t>
            </w:r>
          </w:p>
          <w:p w14:paraId="193D73B4" w14:textId="77777777" w:rsidR="00FD035F" w:rsidRPr="00585209" w:rsidRDefault="00FD035F" w:rsidP="00CA70A7">
            <w:pPr>
              <w:rPr>
                <w:b/>
                <w:sz w:val="18"/>
                <w:szCs w:val="18"/>
              </w:rPr>
            </w:pPr>
            <w:r w:rsidRPr="00585209">
              <w:rPr>
                <w:sz w:val="18"/>
                <w:szCs w:val="18"/>
              </w:rPr>
              <w:t>** Dollar Volume of MBE/WBE Subcontractor Percentage of Total Contract Bid Price:</w:t>
            </w:r>
          </w:p>
        </w:tc>
        <w:tc>
          <w:tcPr>
            <w:tcW w:w="2500" w:type="pct"/>
            <w:gridSpan w:val="3"/>
            <w:tcBorders>
              <w:top w:val="nil"/>
              <w:left w:val="nil"/>
              <w:bottom w:val="nil"/>
              <w:right w:val="nil"/>
            </w:tcBorders>
            <w:vAlign w:val="bottom"/>
          </w:tcPr>
          <w:p w14:paraId="658C9150" w14:textId="77777777" w:rsidR="00FD035F" w:rsidRPr="00585209" w:rsidRDefault="00FD035F" w:rsidP="00CA70A7">
            <w:pPr>
              <w:rPr>
                <w:b/>
                <w:sz w:val="18"/>
                <w:szCs w:val="18"/>
              </w:rPr>
            </w:pPr>
            <w:r w:rsidRPr="00585209">
              <w:rPr>
                <w:b/>
                <w:sz w:val="18"/>
                <w:szCs w:val="18"/>
              </w:rPr>
              <w:t xml:space="preserve">** Dollar Volume of MBE </w:t>
            </w:r>
            <w:r>
              <w:rPr>
                <w:b/>
                <w:sz w:val="18"/>
                <w:szCs w:val="18"/>
              </w:rPr>
              <w:t>Subcontractor     $ __________</w:t>
            </w:r>
          </w:p>
          <w:p w14:paraId="5CAF8A7E" w14:textId="77777777" w:rsidR="00FD035F" w:rsidRPr="00585209" w:rsidRDefault="00FD035F" w:rsidP="00CA70A7">
            <w:pPr>
              <w:rPr>
                <w:b/>
                <w:sz w:val="18"/>
                <w:szCs w:val="18"/>
              </w:rPr>
            </w:pPr>
            <w:r w:rsidRPr="00585209">
              <w:rPr>
                <w:b/>
                <w:sz w:val="18"/>
                <w:szCs w:val="18"/>
              </w:rPr>
              <w:t>MBE Percentage of Tot</w:t>
            </w:r>
            <w:r>
              <w:rPr>
                <w:b/>
                <w:sz w:val="18"/>
                <w:szCs w:val="18"/>
              </w:rPr>
              <w:t>al Contract Bid Price  ______</w:t>
            </w:r>
            <w:r w:rsidRPr="00585209">
              <w:rPr>
                <w:b/>
                <w:sz w:val="18"/>
                <w:szCs w:val="18"/>
              </w:rPr>
              <w:t>__%</w:t>
            </w:r>
          </w:p>
          <w:p w14:paraId="5560FB35" w14:textId="77777777" w:rsidR="00FD035F" w:rsidRPr="00585209" w:rsidRDefault="00FD035F" w:rsidP="00CA70A7">
            <w:pPr>
              <w:rPr>
                <w:b/>
                <w:sz w:val="18"/>
                <w:szCs w:val="18"/>
              </w:rPr>
            </w:pPr>
            <w:r w:rsidRPr="00585209">
              <w:rPr>
                <w:b/>
                <w:sz w:val="18"/>
                <w:szCs w:val="18"/>
              </w:rPr>
              <w:t xml:space="preserve">** Dollar Volume of </w:t>
            </w:r>
            <w:r>
              <w:rPr>
                <w:b/>
                <w:sz w:val="18"/>
                <w:szCs w:val="18"/>
              </w:rPr>
              <w:t>WBE Subcontractor     $ ______</w:t>
            </w:r>
            <w:r w:rsidRPr="00585209">
              <w:rPr>
                <w:b/>
                <w:sz w:val="18"/>
                <w:szCs w:val="18"/>
              </w:rPr>
              <w:t>____</w:t>
            </w:r>
          </w:p>
          <w:p w14:paraId="04920EA1" w14:textId="77777777" w:rsidR="00FD035F" w:rsidRPr="00585209" w:rsidRDefault="00FD035F" w:rsidP="00CA70A7">
            <w:pPr>
              <w:rPr>
                <w:b/>
                <w:sz w:val="18"/>
                <w:szCs w:val="18"/>
              </w:rPr>
            </w:pPr>
            <w:r w:rsidRPr="00585209">
              <w:rPr>
                <w:b/>
                <w:sz w:val="18"/>
                <w:szCs w:val="18"/>
              </w:rPr>
              <w:t xml:space="preserve">WBE Percentage of Total Contract Bid Price </w:t>
            </w:r>
            <w:r>
              <w:rPr>
                <w:b/>
                <w:sz w:val="18"/>
                <w:szCs w:val="18"/>
              </w:rPr>
              <w:t xml:space="preserve"> ___</w:t>
            </w:r>
            <w:r w:rsidRPr="00585209">
              <w:rPr>
                <w:b/>
                <w:sz w:val="18"/>
                <w:szCs w:val="18"/>
              </w:rPr>
              <w:t>_____%</w:t>
            </w:r>
          </w:p>
          <w:p w14:paraId="7247D8F4" w14:textId="77777777" w:rsidR="00FD035F" w:rsidRPr="00585209" w:rsidRDefault="00FD035F" w:rsidP="00CA70A7">
            <w:pPr>
              <w:rPr>
                <w:b/>
                <w:sz w:val="18"/>
                <w:szCs w:val="18"/>
              </w:rPr>
            </w:pPr>
          </w:p>
        </w:tc>
      </w:tr>
    </w:tbl>
    <w:p w14:paraId="41DFB5B4" w14:textId="77777777" w:rsidR="00FD035F" w:rsidRPr="00585209" w:rsidRDefault="00FD035F" w:rsidP="00FD035F">
      <w:pPr>
        <w:rPr>
          <w:i/>
          <w:sz w:val="18"/>
          <w:szCs w:val="18"/>
        </w:rPr>
      </w:pPr>
      <w:bookmarkStart w:id="224" w:name="_Hlk2864483"/>
      <w:bookmarkEnd w:id="223"/>
      <w:r w:rsidRPr="00585209">
        <w:rPr>
          <w:i/>
          <w:sz w:val="18"/>
          <w:szCs w:val="18"/>
        </w:rPr>
        <w:t>If firm is a Material Supplier Only, show Dollar Volume as 60% of Agreed Upon Amount from Letter of Intent.</w:t>
      </w:r>
    </w:p>
    <w:p w14:paraId="3E4A8744" w14:textId="77777777" w:rsidR="00FD035F" w:rsidRPr="00585209" w:rsidRDefault="00FD035F" w:rsidP="00FD035F">
      <w:pPr>
        <w:rPr>
          <w:i/>
          <w:sz w:val="18"/>
          <w:szCs w:val="18"/>
        </w:rPr>
      </w:pPr>
      <w:r w:rsidRPr="00585209">
        <w:rPr>
          <w:i/>
          <w:sz w:val="18"/>
          <w:szCs w:val="18"/>
        </w:rPr>
        <w:t>If firm is a Manufacturer, show Dollar Volume as 100% of Agreed Upon Amount from Letter of Intent.</w:t>
      </w:r>
    </w:p>
    <w:bookmarkEnd w:id="224"/>
    <w:p w14:paraId="4C34237A" w14:textId="77777777" w:rsidR="00414BF2" w:rsidRPr="003C0BE3" w:rsidRDefault="00414BF2" w:rsidP="00414BF2">
      <w:pPr>
        <w:pStyle w:val="BodyText"/>
      </w:pPr>
    </w:p>
    <w:p w14:paraId="0741EF1E" w14:textId="77777777" w:rsidR="00414BF2" w:rsidRDefault="00414BF2" w:rsidP="00414BF2">
      <w:pPr>
        <w:pStyle w:val="Heading2"/>
        <w:rPr>
          <w:sz w:val="22"/>
          <w:szCs w:val="22"/>
        </w:rPr>
      </w:pPr>
      <w:bookmarkStart w:id="225" w:name="_Toc85717258"/>
      <w:r w:rsidRPr="00DB7D20">
        <w:rPr>
          <w:sz w:val="22"/>
          <w:szCs w:val="22"/>
        </w:rPr>
        <w:t>List of Equipment</w:t>
      </w:r>
      <w:bookmarkEnd w:id="225"/>
    </w:p>
    <w:p w14:paraId="077F05AD" w14:textId="77777777" w:rsidR="00414BF2" w:rsidRPr="00F40631" w:rsidRDefault="00414BF2" w:rsidP="00D268C0">
      <w:pPr>
        <w:pStyle w:val="BodyText"/>
        <w:spacing w:before="0"/>
      </w:pPr>
    </w:p>
    <w:tbl>
      <w:tblPr>
        <w:tblStyle w:val="TableGrid"/>
        <w:tblW w:w="4904" w:type="pct"/>
        <w:tblLook w:val="01E0" w:firstRow="1" w:lastRow="1" w:firstColumn="1" w:lastColumn="1" w:noHBand="0" w:noVBand="0"/>
      </w:tblPr>
      <w:tblGrid>
        <w:gridCol w:w="720"/>
        <w:gridCol w:w="722"/>
        <w:gridCol w:w="6047"/>
        <w:gridCol w:w="1151"/>
        <w:gridCol w:w="1943"/>
      </w:tblGrid>
      <w:tr w:rsidR="00451D2D" w:rsidRPr="000F7DC1" w14:paraId="6642F1F9" w14:textId="77777777" w:rsidTr="00105BCC">
        <w:trPr>
          <w:trHeight w:val="288"/>
        </w:trPr>
        <w:tc>
          <w:tcPr>
            <w:tcW w:w="340" w:type="pct"/>
            <w:tcBorders>
              <w:top w:val="single" w:sz="4" w:space="0" w:color="auto"/>
            </w:tcBorders>
            <w:vAlign w:val="center"/>
          </w:tcPr>
          <w:p w14:paraId="2F098508" w14:textId="77777777" w:rsidR="00451D2D" w:rsidRPr="000F7DC1" w:rsidRDefault="00451D2D" w:rsidP="00007EF4">
            <w:pPr>
              <w:pStyle w:val="BodyText"/>
              <w:jc w:val="center"/>
            </w:pPr>
            <w:r w:rsidRPr="000F7DC1">
              <w:t>LINE ITEM</w:t>
            </w:r>
          </w:p>
        </w:tc>
        <w:tc>
          <w:tcPr>
            <w:tcW w:w="341" w:type="pct"/>
            <w:tcBorders>
              <w:top w:val="single" w:sz="4" w:space="0" w:color="auto"/>
            </w:tcBorders>
            <w:vAlign w:val="center"/>
          </w:tcPr>
          <w:p w14:paraId="1B414CD0" w14:textId="77777777" w:rsidR="00451D2D" w:rsidRPr="000F7DC1" w:rsidRDefault="00451D2D" w:rsidP="00007EF4">
            <w:pPr>
              <w:pStyle w:val="BodyText"/>
              <w:jc w:val="center"/>
            </w:pPr>
            <w:r w:rsidRPr="000F7DC1">
              <w:t>QTY</w:t>
            </w:r>
          </w:p>
        </w:tc>
        <w:tc>
          <w:tcPr>
            <w:tcW w:w="2857" w:type="pct"/>
            <w:tcBorders>
              <w:top w:val="single" w:sz="4" w:space="0" w:color="auto"/>
            </w:tcBorders>
            <w:vAlign w:val="center"/>
          </w:tcPr>
          <w:p w14:paraId="332C974A" w14:textId="77777777" w:rsidR="00451D2D" w:rsidRPr="000F7DC1" w:rsidRDefault="00451D2D" w:rsidP="000C19C4">
            <w:pPr>
              <w:pStyle w:val="BodyText"/>
              <w:jc w:val="center"/>
            </w:pPr>
            <w:r w:rsidRPr="000F7DC1">
              <w:t>DESCRIPTION</w:t>
            </w:r>
          </w:p>
        </w:tc>
        <w:tc>
          <w:tcPr>
            <w:tcW w:w="544" w:type="pct"/>
            <w:tcBorders>
              <w:top w:val="single" w:sz="4" w:space="0" w:color="auto"/>
            </w:tcBorders>
            <w:vAlign w:val="center"/>
          </w:tcPr>
          <w:p w14:paraId="50B4AF8C" w14:textId="77777777" w:rsidR="00451D2D" w:rsidRPr="000F7DC1" w:rsidRDefault="00451D2D" w:rsidP="00502183">
            <w:pPr>
              <w:pStyle w:val="BodyText"/>
              <w:jc w:val="center"/>
            </w:pPr>
            <w:r w:rsidRPr="000F7DC1">
              <w:t>YEAR MODEL</w:t>
            </w:r>
          </w:p>
        </w:tc>
        <w:tc>
          <w:tcPr>
            <w:tcW w:w="918" w:type="pct"/>
            <w:tcBorders>
              <w:top w:val="single" w:sz="4" w:space="0" w:color="auto"/>
            </w:tcBorders>
            <w:vAlign w:val="center"/>
          </w:tcPr>
          <w:p w14:paraId="3EBF7A81" w14:textId="77777777" w:rsidR="00CB648C" w:rsidRDefault="00451D2D" w:rsidP="00502183">
            <w:pPr>
              <w:pStyle w:val="BodyText"/>
              <w:spacing w:before="0"/>
              <w:jc w:val="center"/>
              <w:rPr>
                <w:color w:val="FF0000"/>
              </w:rPr>
            </w:pPr>
            <w:r w:rsidRPr="00451D2D">
              <w:rPr>
                <w:color w:val="FF0000"/>
              </w:rPr>
              <w:t>OWN/</w:t>
            </w:r>
            <w:r w:rsidR="00CB648C">
              <w:rPr>
                <w:color w:val="FF0000"/>
              </w:rPr>
              <w:t xml:space="preserve"> </w:t>
            </w:r>
            <w:r w:rsidRPr="00451D2D">
              <w:rPr>
                <w:color w:val="FF0000"/>
              </w:rPr>
              <w:t>LEASE/</w:t>
            </w:r>
          </w:p>
          <w:p w14:paraId="52CB8F3D" w14:textId="77777777" w:rsidR="00451D2D" w:rsidRPr="00451D2D" w:rsidRDefault="00451D2D" w:rsidP="00502183">
            <w:pPr>
              <w:pStyle w:val="BodyText"/>
              <w:spacing w:before="0"/>
              <w:jc w:val="center"/>
              <w:rPr>
                <w:color w:val="FF0000"/>
              </w:rPr>
            </w:pPr>
            <w:r w:rsidRPr="00451D2D">
              <w:rPr>
                <w:color w:val="FF0000"/>
              </w:rPr>
              <w:t>RENTAL OR SUB</w:t>
            </w:r>
            <w:r w:rsidR="00CB648C">
              <w:rPr>
                <w:color w:val="FF0000"/>
              </w:rPr>
              <w:t>CONTRACT</w:t>
            </w:r>
          </w:p>
        </w:tc>
      </w:tr>
      <w:tr w:rsidR="00451D2D" w:rsidRPr="000F7DC1" w14:paraId="6F839D04" w14:textId="77777777" w:rsidTr="00105BCC">
        <w:trPr>
          <w:trHeight w:val="576"/>
        </w:trPr>
        <w:tc>
          <w:tcPr>
            <w:tcW w:w="340" w:type="pct"/>
            <w:vAlign w:val="center"/>
          </w:tcPr>
          <w:p w14:paraId="3149BCFE" w14:textId="77777777" w:rsidR="00451D2D" w:rsidRPr="000F7DC1" w:rsidRDefault="00451D2D" w:rsidP="000C19C4">
            <w:pPr>
              <w:pStyle w:val="BodyText"/>
              <w:jc w:val="center"/>
            </w:pPr>
            <w:r w:rsidRPr="000F7DC1">
              <w:t>1</w:t>
            </w:r>
          </w:p>
        </w:tc>
        <w:tc>
          <w:tcPr>
            <w:tcW w:w="341" w:type="pct"/>
            <w:vAlign w:val="center"/>
          </w:tcPr>
          <w:p w14:paraId="74E42673" w14:textId="77777777" w:rsidR="00451D2D" w:rsidRPr="000F7DC1" w:rsidRDefault="00451D2D" w:rsidP="00040798">
            <w:pPr>
              <w:pStyle w:val="BodyText"/>
            </w:pPr>
          </w:p>
        </w:tc>
        <w:tc>
          <w:tcPr>
            <w:tcW w:w="2857" w:type="pct"/>
            <w:vAlign w:val="center"/>
          </w:tcPr>
          <w:p w14:paraId="6FA4033C" w14:textId="77777777" w:rsidR="00451D2D" w:rsidRPr="000F7DC1" w:rsidRDefault="00451D2D" w:rsidP="00040798">
            <w:pPr>
              <w:pStyle w:val="BodyText"/>
            </w:pPr>
          </w:p>
        </w:tc>
        <w:tc>
          <w:tcPr>
            <w:tcW w:w="544" w:type="pct"/>
            <w:vAlign w:val="center"/>
          </w:tcPr>
          <w:p w14:paraId="021CFF93" w14:textId="77777777" w:rsidR="00451D2D" w:rsidRPr="000F7DC1" w:rsidRDefault="00451D2D" w:rsidP="00040798">
            <w:pPr>
              <w:pStyle w:val="BodyText"/>
            </w:pPr>
          </w:p>
        </w:tc>
        <w:tc>
          <w:tcPr>
            <w:tcW w:w="918" w:type="pct"/>
          </w:tcPr>
          <w:p w14:paraId="2D8557BC" w14:textId="77777777" w:rsidR="00451D2D" w:rsidRPr="000F7DC1" w:rsidRDefault="00451D2D" w:rsidP="00040798">
            <w:pPr>
              <w:pStyle w:val="BodyText"/>
            </w:pPr>
          </w:p>
        </w:tc>
      </w:tr>
      <w:tr w:rsidR="00451D2D" w:rsidRPr="000F7DC1" w14:paraId="0C37D731" w14:textId="77777777" w:rsidTr="00105BCC">
        <w:trPr>
          <w:trHeight w:val="576"/>
        </w:trPr>
        <w:tc>
          <w:tcPr>
            <w:tcW w:w="340" w:type="pct"/>
            <w:vAlign w:val="center"/>
          </w:tcPr>
          <w:p w14:paraId="272B8B81" w14:textId="77777777" w:rsidR="00451D2D" w:rsidRPr="000F7DC1" w:rsidRDefault="00451D2D" w:rsidP="000C19C4">
            <w:pPr>
              <w:pStyle w:val="BodyText"/>
              <w:jc w:val="center"/>
            </w:pPr>
            <w:r w:rsidRPr="000F7DC1">
              <w:t>2</w:t>
            </w:r>
          </w:p>
        </w:tc>
        <w:tc>
          <w:tcPr>
            <w:tcW w:w="341" w:type="pct"/>
            <w:vAlign w:val="center"/>
          </w:tcPr>
          <w:p w14:paraId="4C93A0D0" w14:textId="77777777" w:rsidR="00451D2D" w:rsidRPr="000F7DC1" w:rsidRDefault="00451D2D" w:rsidP="00040798">
            <w:pPr>
              <w:pStyle w:val="BodyText"/>
            </w:pPr>
          </w:p>
        </w:tc>
        <w:tc>
          <w:tcPr>
            <w:tcW w:w="2857" w:type="pct"/>
            <w:vAlign w:val="center"/>
          </w:tcPr>
          <w:p w14:paraId="568D3A4E" w14:textId="77777777" w:rsidR="00451D2D" w:rsidRPr="000F7DC1" w:rsidRDefault="00451D2D" w:rsidP="00040798">
            <w:pPr>
              <w:pStyle w:val="BodyText"/>
            </w:pPr>
          </w:p>
        </w:tc>
        <w:tc>
          <w:tcPr>
            <w:tcW w:w="544" w:type="pct"/>
            <w:vAlign w:val="center"/>
          </w:tcPr>
          <w:p w14:paraId="0302AE03" w14:textId="77777777" w:rsidR="00451D2D" w:rsidRPr="000F7DC1" w:rsidRDefault="00451D2D" w:rsidP="00040798">
            <w:pPr>
              <w:pStyle w:val="BodyText"/>
            </w:pPr>
          </w:p>
        </w:tc>
        <w:tc>
          <w:tcPr>
            <w:tcW w:w="918" w:type="pct"/>
          </w:tcPr>
          <w:p w14:paraId="18DA5D3E" w14:textId="77777777" w:rsidR="00451D2D" w:rsidRPr="000F7DC1" w:rsidRDefault="00451D2D" w:rsidP="00040798">
            <w:pPr>
              <w:pStyle w:val="BodyText"/>
            </w:pPr>
          </w:p>
        </w:tc>
      </w:tr>
      <w:tr w:rsidR="00451D2D" w:rsidRPr="000F7DC1" w14:paraId="3E19D4F6" w14:textId="77777777" w:rsidTr="00105BCC">
        <w:trPr>
          <w:trHeight w:val="576"/>
        </w:trPr>
        <w:tc>
          <w:tcPr>
            <w:tcW w:w="340" w:type="pct"/>
            <w:vAlign w:val="center"/>
          </w:tcPr>
          <w:p w14:paraId="554717BD" w14:textId="77777777" w:rsidR="00451D2D" w:rsidRPr="000F7DC1" w:rsidRDefault="00451D2D" w:rsidP="000C19C4">
            <w:pPr>
              <w:pStyle w:val="BodyText"/>
              <w:jc w:val="center"/>
            </w:pPr>
            <w:r w:rsidRPr="000F7DC1">
              <w:t>3</w:t>
            </w:r>
          </w:p>
        </w:tc>
        <w:tc>
          <w:tcPr>
            <w:tcW w:w="341" w:type="pct"/>
            <w:vAlign w:val="center"/>
          </w:tcPr>
          <w:p w14:paraId="23669C8E" w14:textId="77777777" w:rsidR="00451D2D" w:rsidRPr="000F7DC1" w:rsidRDefault="00451D2D" w:rsidP="00040798">
            <w:pPr>
              <w:pStyle w:val="BodyText"/>
            </w:pPr>
          </w:p>
        </w:tc>
        <w:tc>
          <w:tcPr>
            <w:tcW w:w="2857" w:type="pct"/>
            <w:vAlign w:val="center"/>
          </w:tcPr>
          <w:p w14:paraId="3290C6D5" w14:textId="77777777" w:rsidR="00451D2D" w:rsidRPr="000F7DC1" w:rsidRDefault="00451D2D" w:rsidP="00040798">
            <w:pPr>
              <w:pStyle w:val="BodyText"/>
            </w:pPr>
          </w:p>
        </w:tc>
        <w:tc>
          <w:tcPr>
            <w:tcW w:w="544" w:type="pct"/>
            <w:vAlign w:val="center"/>
          </w:tcPr>
          <w:p w14:paraId="7728ABA6" w14:textId="77777777" w:rsidR="00451D2D" w:rsidRPr="000F7DC1" w:rsidRDefault="00451D2D" w:rsidP="00040798">
            <w:pPr>
              <w:pStyle w:val="BodyText"/>
            </w:pPr>
          </w:p>
        </w:tc>
        <w:tc>
          <w:tcPr>
            <w:tcW w:w="918" w:type="pct"/>
          </w:tcPr>
          <w:p w14:paraId="6E4DEA13" w14:textId="77777777" w:rsidR="00451D2D" w:rsidRPr="000F7DC1" w:rsidRDefault="00451D2D" w:rsidP="00040798">
            <w:pPr>
              <w:pStyle w:val="BodyText"/>
            </w:pPr>
          </w:p>
        </w:tc>
      </w:tr>
      <w:tr w:rsidR="00451D2D" w:rsidRPr="000F7DC1" w14:paraId="59365C39" w14:textId="77777777" w:rsidTr="00105BCC">
        <w:trPr>
          <w:trHeight w:val="576"/>
        </w:trPr>
        <w:tc>
          <w:tcPr>
            <w:tcW w:w="340" w:type="pct"/>
            <w:vAlign w:val="center"/>
          </w:tcPr>
          <w:p w14:paraId="000BB72A" w14:textId="77777777" w:rsidR="00451D2D" w:rsidRPr="000F7DC1" w:rsidRDefault="00451D2D" w:rsidP="000C19C4">
            <w:pPr>
              <w:pStyle w:val="BodyText"/>
              <w:jc w:val="center"/>
            </w:pPr>
            <w:r w:rsidRPr="000F7DC1">
              <w:t>4</w:t>
            </w:r>
          </w:p>
        </w:tc>
        <w:tc>
          <w:tcPr>
            <w:tcW w:w="341" w:type="pct"/>
            <w:vAlign w:val="center"/>
          </w:tcPr>
          <w:p w14:paraId="5C7E78E8" w14:textId="77777777" w:rsidR="00451D2D" w:rsidRPr="000F7DC1" w:rsidRDefault="00451D2D" w:rsidP="00040798">
            <w:pPr>
              <w:pStyle w:val="BodyText"/>
            </w:pPr>
          </w:p>
        </w:tc>
        <w:tc>
          <w:tcPr>
            <w:tcW w:w="2857" w:type="pct"/>
            <w:vAlign w:val="center"/>
          </w:tcPr>
          <w:p w14:paraId="7AF15464" w14:textId="77777777" w:rsidR="00451D2D" w:rsidRPr="000F7DC1" w:rsidRDefault="00451D2D" w:rsidP="00040798">
            <w:pPr>
              <w:pStyle w:val="BodyText"/>
            </w:pPr>
          </w:p>
        </w:tc>
        <w:tc>
          <w:tcPr>
            <w:tcW w:w="544" w:type="pct"/>
            <w:vAlign w:val="center"/>
          </w:tcPr>
          <w:p w14:paraId="173F6E53" w14:textId="77777777" w:rsidR="00451D2D" w:rsidRPr="000F7DC1" w:rsidRDefault="00451D2D" w:rsidP="00040798">
            <w:pPr>
              <w:pStyle w:val="BodyText"/>
            </w:pPr>
          </w:p>
        </w:tc>
        <w:tc>
          <w:tcPr>
            <w:tcW w:w="918" w:type="pct"/>
          </w:tcPr>
          <w:p w14:paraId="77783280" w14:textId="77777777" w:rsidR="00451D2D" w:rsidRPr="000F7DC1" w:rsidRDefault="00451D2D" w:rsidP="00040798">
            <w:pPr>
              <w:pStyle w:val="BodyText"/>
            </w:pPr>
          </w:p>
        </w:tc>
      </w:tr>
      <w:tr w:rsidR="00451D2D" w:rsidRPr="000F7DC1" w14:paraId="279A28CA" w14:textId="77777777" w:rsidTr="00105BCC">
        <w:trPr>
          <w:trHeight w:val="576"/>
        </w:trPr>
        <w:tc>
          <w:tcPr>
            <w:tcW w:w="340" w:type="pct"/>
            <w:vAlign w:val="center"/>
          </w:tcPr>
          <w:p w14:paraId="157CDD23" w14:textId="77777777" w:rsidR="00451D2D" w:rsidRPr="000F7DC1" w:rsidRDefault="00451D2D" w:rsidP="000C19C4">
            <w:pPr>
              <w:pStyle w:val="BodyText"/>
              <w:jc w:val="center"/>
            </w:pPr>
            <w:r w:rsidRPr="000F7DC1">
              <w:t>5</w:t>
            </w:r>
          </w:p>
        </w:tc>
        <w:tc>
          <w:tcPr>
            <w:tcW w:w="341" w:type="pct"/>
            <w:vAlign w:val="center"/>
          </w:tcPr>
          <w:p w14:paraId="723C46CD" w14:textId="77777777" w:rsidR="00451D2D" w:rsidRPr="000F7DC1" w:rsidRDefault="00451D2D" w:rsidP="00040798">
            <w:pPr>
              <w:pStyle w:val="BodyText"/>
            </w:pPr>
          </w:p>
        </w:tc>
        <w:tc>
          <w:tcPr>
            <w:tcW w:w="2857" w:type="pct"/>
            <w:vAlign w:val="center"/>
          </w:tcPr>
          <w:p w14:paraId="0D75246E" w14:textId="77777777" w:rsidR="00451D2D" w:rsidRPr="000F7DC1" w:rsidRDefault="00451D2D" w:rsidP="00040798">
            <w:pPr>
              <w:pStyle w:val="BodyText"/>
            </w:pPr>
          </w:p>
        </w:tc>
        <w:tc>
          <w:tcPr>
            <w:tcW w:w="544" w:type="pct"/>
            <w:vAlign w:val="center"/>
          </w:tcPr>
          <w:p w14:paraId="62035079" w14:textId="77777777" w:rsidR="00451D2D" w:rsidRPr="000F7DC1" w:rsidRDefault="00451D2D" w:rsidP="00040798">
            <w:pPr>
              <w:pStyle w:val="BodyText"/>
            </w:pPr>
          </w:p>
        </w:tc>
        <w:tc>
          <w:tcPr>
            <w:tcW w:w="918" w:type="pct"/>
          </w:tcPr>
          <w:p w14:paraId="34331ADC" w14:textId="77777777" w:rsidR="00451D2D" w:rsidRPr="000F7DC1" w:rsidRDefault="00451D2D" w:rsidP="00040798">
            <w:pPr>
              <w:pStyle w:val="BodyText"/>
            </w:pPr>
          </w:p>
        </w:tc>
      </w:tr>
      <w:tr w:rsidR="00451D2D" w:rsidRPr="000F7DC1" w14:paraId="6415BE8E" w14:textId="77777777" w:rsidTr="00105BCC">
        <w:trPr>
          <w:trHeight w:val="576"/>
        </w:trPr>
        <w:tc>
          <w:tcPr>
            <w:tcW w:w="340" w:type="pct"/>
            <w:vAlign w:val="center"/>
          </w:tcPr>
          <w:p w14:paraId="601B9011" w14:textId="77777777" w:rsidR="00451D2D" w:rsidRPr="000F7DC1" w:rsidRDefault="00451D2D" w:rsidP="000C19C4">
            <w:pPr>
              <w:pStyle w:val="BodyText"/>
              <w:jc w:val="center"/>
            </w:pPr>
            <w:r w:rsidRPr="000F7DC1">
              <w:t>6</w:t>
            </w:r>
          </w:p>
        </w:tc>
        <w:tc>
          <w:tcPr>
            <w:tcW w:w="341" w:type="pct"/>
            <w:vAlign w:val="center"/>
          </w:tcPr>
          <w:p w14:paraId="1C72CF58" w14:textId="77777777" w:rsidR="00451D2D" w:rsidRPr="000F7DC1" w:rsidRDefault="00451D2D" w:rsidP="00040798">
            <w:pPr>
              <w:pStyle w:val="BodyText"/>
            </w:pPr>
          </w:p>
        </w:tc>
        <w:tc>
          <w:tcPr>
            <w:tcW w:w="2857" w:type="pct"/>
            <w:vAlign w:val="center"/>
          </w:tcPr>
          <w:p w14:paraId="7B891D69" w14:textId="77777777" w:rsidR="00451D2D" w:rsidRPr="000F7DC1" w:rsidRDefault="00451D2D" w:rsidP="00040798">
            <w:pPr>
              <w:pStyle w:val="BodyText"/>
            </w:pPr>
          </w:p>
        </w:tc>
        <w:tc>
          <w:tcPr>
            <w:tcW w:w="544" w:type="pct"/>
            <w:vAlign w:val="center"/>
          </w:tcPr>
          <w:p w14:paraId="563A390F" w14:textId="77777777" w:rsidR="00451D2D" w:rsidRPr="000F7DC1" w:rsidRDefault="00451D2D" w:rsidP="00040798">
            <w:pPr>
              <w:pStyle w:val="BodyText"/>
            </w:pPr>
          </w:p>
        </w:tc>
        <w:tc>
          <w:tcPr>
            <w:tcW w:w="918" w:type="pct"/>
          </w:tcPr>
          <w:p w14:paraId="12ABCE4B" w14:textId="77777777" w:rsidR="00451D2D" w:rsidRPr="000F7DC1" w:rsidRDefault="00451D2D" w:rsidP="00040798">
            <w:pPr>
              <w:pStyle w:val="BodyText"/>
            </w:pPr>
          </w:p>
        </w:tc>
      </w:tr>
      <w:tr w:rsidR="00451D2D" w:rsidRPr="000F7DC1" w14:paraId="53F7595E" w14:textId="77777777" w:rsidTr="00105BCC">
        <w:trPr>
          <w:trHeight w:val="576"/>
        </w:trPr>
        <w:tc>
          <w:tcPr>
            <w:tcW w:w="340" w:type="pct"/>
            <w:vAlign w:val="center"/>
          </w:tcPr>
          <w:p w14:paraId="313C26FA" w14:textId="77777777" w:rsidR="00451D2D" w:rsidRPr="000F7DC1" w:rsidRDefault="00451D2D" w:rsidP="000C19C4">
            <w:pPr>
              <w:pStyle w:val="BodyText"/>
              <w:jc w:val="center"/>
            </w:pPr>
            <w:r w:rsidRPr="000F7DC1">
              <w:t>7</w:t>
            </w:r>
          </w:p>
        </w:tc>
        <w:tc>
          <w:tcPr>
            <w:tcW w:w="341" w:type="pct"/>
            <w:vAlign w:val="center"/>
          </w:tcPr>
          <w:p w14:paraId="6BB0130B" w14:textId="77777777" w:rsidR="00451D2D" w:rsidRPr="000F7DC1" w:rsidRDefault="00451D2D" w:rsidP="00040798">
            <w:pPr>
              <w:pStyle w:val="BodyText"/>
            </w:pPr>
          </w:p>
        </w:tc>
        <w:tc>
          <w:tcPr>
            <w:tcW w:w="2857" w:type="pct"/>
            <w:vAlign w:val="center"/>
          </w:tcPr>
          <w:p w14:paraId="5CD77F1C" w14:textId="77777777" w:rsidR="00451D2D" w:rsidRPr="000F7DC1" w:rsidRDefault="00451D2D" w:rsidP="00040798">
            <w:pPr>
              <w:pStyle w:val="BodyText"/>
            </w:pPr>
          </w:p>
        </w:tc>
        <w:tc>
          <w:tcPr>
            <w:tcW w:w="544" w:type="pct"/>
            <w:vAlign w:val="center"/>
          </w:tcPr>
          <w:p w14:paraId="52344796" w14:textId="77777777" w:rsidR="00451D2D" w:rsidRPr="000F7DC1" w:rsidRDefault="00451D2D" w:rsidP="00040798">
            <w:pPr>
              <w:pStyle w:val="BodyText"/>
            </w:pPr>
          </w:p>
        </w:tc>
        <w:tc>
          <w:tcPr>
            <w:tcW w:w="918" w:type="pct"/>
          </w:tcPr>
          <w:p w14:paraId="3AAB2D58" w14:textId="77777777" w:rsidR="00451D2D" w:rsidRPr="000F7DC1" w:rsidRDefault="00451D2D" w:rsidP="00040798">
            <w:pPr>
              <w:pStyle w:val="BodyText"/>
            </w:pPr>
          </w:p>
        </w:tc>
      </w:tr>
      <w:tr w:rsidR="00451D2D" w:rsidRPr="000F7DC1" w14:paraId="14984B00" w14:textId="77777777" w:rsidTr="00105BCC">
        <w:trPr>
          <w:trHeight w:val="576"/>
        </w:trPr>
        <w:tc>
          <w:tcPr>
            <w:tcW w:w="340" w:type="pct"/>
            <w:vAlign w:val="center"/>
          </w:tcPr>
          <w:p w14:paraId="532C412A" w14:textId="77777777" w:rsidR="00451D2D" w:rsidRPr="000F7DC1" w:rsidRDefault="00451D2D" w:rsidP="000C19C4">
            <w:pPr>
              <w:pStyle w:val="BodyText"/>
              <w:jc w:val="center"/>
            </w:pPr>
            <w:r w:rsidRPr="000F7DC1">
              <w:t>8</w:t>
            </w:r>
          </w:p>
        </w:tc>
        <w:tc>
          <w:tcPr>
            <w:tcW w:w="341" w:type="pct"/>
            <w:vAlign w:val="center"/>
          </w:tcPr>
          <w:p w14:paraId="63CCD62D" w14:textId="77777777" w:rsidR="00451D2D" w:rsidRPr="000F7DC1" w:rsidRDefault="00451D2D" w:rsidP="00040798">
            <w:pPr>
              <w:pStyle w:val="BodyText"/>
            </w:pPr>
          </w:p>
        </w:tc>
        <w:tc>
          <w:tcPr>
            <w:tcW w:w="2857" w:type="pct"/>
            <w:vAlign w:val="center"/>
          </w:tcPr>
          <w:p w14:paraId="44416818" w14:textId="77777777" w:rsidR="00451D2D" w:rsidRPr="000F7DC1" w:rsidRDefault="00451D2D" w:rsidP="00040798">
            <w:pPr>
              <w:pStyle w:val="BodyText"/>
            </w:pPr>
          </w:p>
        </w:tc>
        <w:tc>
          <w:tcPr>
            <w:tcW w:w="544" w:type="pct"/>
            <w:vAlign w:val="center"/>
          </w:tcPr>
          <w:p w14:paraId="1C434234" w14:textId="77777777" w:rsidR="00451D2D" w:rsidRPr="000F7DC1" w:rsidRDefault="00451D2D" w:rsidP="00040798">
            <w:pPr>
              <w:pStyle w:val="BodyText"/>
            </w:pPr>
          </w:p>
        </w:tc>
        <w:tc>
          <w:tcPr>
            <w:tcW w:w="918" w:type="pct"/>
          </w:tcPr>
          <w:p w14:paraId="5B4F846E" w14:textId="77777777" w:rsidR="00451D2D" w:rsidRPr="000F7DC1" w:rsidRDefault="00451D2D" w:rsidP="00040798">
            <w:pPr>
              <w:pStyle w:val="BodyText"/>
            </w:pPr>
          </w:p>
        </w:tc>
      </w:tr>
      <w:tr w:rsidR="00451D2D" w:rsidRPr="000F7DC1" w14:paraId="4F75CFE3" w14:textId="77777777" w:rsidTr="00105BCC">
        <w:trPr>
          <w:trHeight w:val="576"/>
        </w:trPr>
        <w:tc>
          <w:tcPr>
            <w:tcW w:w="340" w:type="pct"/>
            <w:vAlign w:val="center"/>
          </w:tcPr>
          <w:p w14:paraId="31820D14" w14:textId="77777777" w:rsidR="00451D2D" w:rsidRPr="000F7DC1" w:rsidRDefault="00451D2D" w:rsidP="000C19C4">
            <w:pPr>
              <w:pStyle w:val="BodyText"/>
              <w:jc w:val="center"/>
            </w:pPr>
            <w:r w:rsidRPr="000F7DC1">
              <w:t>9</w:t>
            </w:r>
          </w:p>
        </w:tc>
        <w:tc>
          <w:tcPr>
            <w:tcW w:w="341" w:type="pct"/>
            <w:vAlign w:val="center"/>
          </w:tcPr>
          <w:p w14:paraId="653C7614" w14:textId="77777777" w:rsidR="00451D2D" w:rsidRPr="000F7DC1" w:rsidRDefault="00451D2D" w:rsidP="00040798">
            <w:pPr>
              <w:pStyle w:val="BodyText"/>
            </w:pPr>
          </w:p>
        </w:tc>
        <w:tc>
          <w:tcPr>
            <w:tcW w:w="2857" w:type="pct"/>
            <w:vAlign w:val="center"/>
          </w:tcPr>
          <w:p w14:paraId="5B8AD7D9" w14:textId="77777777" w:rsidR="00451D2D" w:rsidRPr="000F7DC1" w:rsidRDefault="00451D2D" w:rsidP="00040798">
            <w:pPr>
              <w:pStyle w:val="BodyText"/>
            </w:pPr>
          </w:p>
        </w:tc>
        <w:tc>
          <w:tcPr>
            <w:tcW w:w="544" w:type="pct"/>
            <w:vAlign w:val="center"/>
          </w:tcPr>
          <w:p w14:paraId="78877FF6" w14:textId="77777777" w:rsidR="00451D2D" w:rsidRPr="000F7DC1" w:rsidRDefault="00451D2D" w:rsidP="00040798">
            <w:pPr>
              <w:pStyle w:val="BodyText"/>
            </w:pPr>
          </w:p>
        </w:tc>
        <w:tc>
          <w:tcPr>
            <w:tcW w:w="918" w:type="pct"/>
          </w:tcPr>
          <w:p w14:paraId="0145024C" w14:textId="77777777" w:rsidR="00451D2D" w:rsidRPr="000F7DC1" w:rsidRDefault="00451D2D" w:rsidP="00040798">
            <w:pPr>
              <w:pStyle w:val="BodyText"/>
            </w:pPr>
          </w:p>
        </w:tc>
      </w:tr>
      <w:tr w:rsidR="00451D2D" w:rsidRPr="000F7DC1" w14:paraId="1C11A8C9" w14:textId="77777777" w:rsidTr="00105BCC">
        <w:trPr>
          <w:trHeight w:val="576"/>
        </w:trPr>
        <w:tc>
          <w:tcPr>
            <w:tcW w:w="340" w:type="pct"/>
            <w:vAlign w:val="center"/>
          </w:tcPr>
          <w:p w14:paraId="75B50CBB" w14:textId="77777777" w:rsidR="00451D2D" w:rsidRPr="000F7DC1" w:rsidRDefault="00451D2D" w:rsidP="000C19C4">
            <w:pPr>
              <w:pStyle w:val="BodyText"/>
              <w:jc w:val="center"/>
            </w:pPr>
            <w:r w:rsidRPr="000F7DC1">
              <w:t>10</w:t>
            </w:r>
          </w:p>
        </w:tc>
        <w:tc>
          <w:tcPr>
            <w:tcW w:w="341" w:type="pct"/>
            <w:vAlign w:val="center"/>
          </w:tcPr>
          <w:p w14:paraId="3DB6625C" w14:textId="77777777" w:rsidR="00451D2D" w:rsidRPr="000F7DC1" w:rsidRDefault="00451D2D" w:rsidP="00040798">
            <w:pPr>
              <w:pStyle w:val="BodyText"/>
            </w:pPr>
          </w:p>
        </w:tc>
        <w:tc>
          <w:tcPr>
            <w:tcW w:w="2857" w:type="pct"/>
            <w:vAlign w:val="center"/>
          </w:tcPr>
          <w:p w14:paraId="18E84A27" w14:textId="77777777" w:rsidR="00451D2D" w:rsidRPr="000F7DC1" w:rsidRDefault="00451D2D" w:rsidP="00040798">
            <w:pPr>
              <w:pStyle w:val="BodyText"/>
            </w:pPr>
          </w:p>
        </w:tc>
        <w:tc>
          <w:tcPr>
            <w:tcW w:w="544" w:type="pct"/>
            <w:vAlign w:val="center"/>
          </w:tcPr>
          <w:p w14:paraId="22716EC5" w14:textId="77777777" w:rsidR="00451D2D" w:rsidRPr="000F7DC1" w:rsidRDefault="00451D2D" w:rsidP="00040798">
            <w:pPr>
              <w:pStyle w:val="BodyText"/>
            </w:pPr>
          </w:p>
        </w:tc>
        <w:tc>
          <w:tcPr>
            <w:tcW w:w="918" w:type="pct"/>
          </w:tcPr>
          <w:p w14:paraId="74B342AC" w14:textId="77777777" w:rsidR="00451D2D" w:rsidRPr="000F7DC1" w:rsidRDefault="00451D2D" w:rsidP="00040798">
            <w:pPr>
              <w:pStyle w:val="BodyText"/>
            </w:pPr>
          </w:p>
        </w:tc>
      </w:tr>
      <w:tr w:rsidR="00451D2D" w:rsidRPr="000F7DC1" w14:paraId="594B0891" w14:textId="77777777" w:rsidTr="00105BCC">
        <w:trPr>
          <w:trHeight w:val="576"/>
        </w:trPr>
        <w:tc>
          <w:tcPr>
            <w:tcW w:w="340" w:type="pct"/>
            <w:vAlign w:val="center"/>
          </w:tcPr>
          <w:p w14:paraId="6C84FADD" w14:textId="77777777" w:rsidR="00451D2D" w:rsidRPr="000F7DC1" w:rsidRDefault="00451D2D" w:rsidP="000C19C4">
            <w:pPr>
              <w:pStyle w:val="BodyText"/>
              <w:jc w:val="center"/>
            </w:pPr>
            <w:r w:rsidRPr="000F7DC1">
              <w:t>11</w:t>
            </w:r>
          </w:p>
        </w:tc>
        <w:tc>
          <w:tcPr>
            <w:tcW w:w="341" w:type="pct"/>
            <w:vAlign w:val="center"/>
          </w:tcPr>
          <w:p w14:paraId="4498D3F1" w14:textId="77777777" w:rsidR="00451D2D" w:rsidRPr="000F7DC1" w:rsidRDefault="00451D2D" w:rsidP="00040798">
            <w:pPr>
              <w:pStyle w:val="BodyText"/>
            </w:pPr>
          </w:p>
        </w:tc>
        <w:tc>
          <w:tcPr>
            <w:tcW w:w="2857" w:type="pct"/>
            <w:vAlign w:val="center"/>
          </w:tcPr>
          <w:p w14:paraId="36078E82" w14:textId="77777777" w:rsidR="00451D2D" w:rsidRPr="000F7DC1" w:rsidRDefault="00451D2D" w:rsidP="00040798">
            <w:pPr>
              <w:pStyle w:val="BodyText"/>
            </w:pPr>
          </w:p>
        </w:tc>
        <w:tc>
          <w:tcPr>
            <w:tcW w:w="544" w:type="pct"/>
            <w:vAlign w:val="center"/>
          </w:tcPr>
          <w:p w14:paraId="5AF2CF6A" w14:textId="77777777" w:rsidR="00451D2D" w:rsidRPr="000F7DC1" w:rsidRDefault="00451D2D" w:rsidP="00040798">
            <w:pPr>
              <w:pStyle w:val="BodyText"/>
            </w:pPr>
          </w:p>
        </w:tc>
        <w:tc>
          <w:tcPr>
            <w:tcW w:w="918" w:type="pct"/>
          </w:tcPr>
          <w:p w14:paraId="300C0C92" w14:textId="77777777" w:rsidR="00451D2D" w:rsidRPr="000F7DC1" w:rsidRDefault="00451D2D" w:rsidP="00040798">
            <w:pPr>
              <w:pStyle w:val="BodyText"/>
            </w:pPr>
          </w:p>
        </w:tc>
      </w:tr>
      <w:tr w:rsidR="00451D2D" w:rsidRPr="000F7DC1" w14:paraId="4128B6B8" w14:textId="77777777" w:rsidTr="00105BCC">
        <w:trPr>
          <w:trHeight w:val="576"/>
        </w:trPr>
        <w:tc>
          <w:tcPr>
            <w:tcW w:w="340" w:type="pct"/>
            <w:vAlign w:val="center"/>
          </w:tcPr>
          <w:p w14:paraId="2E94801D" w14:textId="77777777" w:rsidR="00451D2D" w:rsidRPr="000F7DC1" w:rsidRDefault="00451D2D" w:rsidP="000C19C4">
            <w:pPr>
              <w:pStyle w:val="BodyText"/>
              <w:jc w:val="center"/>
            </w:pPr>
            <w:r w:rsidRPr="000F7DC1">
              <w:t>12</w:t>
            </w:r>
          </w:p>
        </w:tc>
        <w:tc>
          <w:tcPr>
            <w:tcW w:w="341" w:type="pct"/>
            <w:vAlign w:val="center"/>
          </w:tcPr>
          <w:p w14:paraId="12039F6C" w14:textId="77777777" w:rsidR="00451D2D" w:rsidRPr="000F7DC1" w:rsidRDefault="00451D2D" w:rsidP="00040798">
            <w:pPr>
              <w:pStyle w:val="BodyText"/>
            </w:pPr>
          </w:p>
        </w:tc>
        <w:tc>
          <w:tcPr>
            <w:tcW w:w="2857" w:type="pct"/>
            <w:vAlign w:val="center"/>
          </w:tcPr>
          <w:p w14:paraId="30079F45" w14:textId="77777777" w:rsidR="00451D2D" w:rsidRPr="000F7DC1" w:rsidRDefault="00451D2D" w:rsidP="00040798">
            <w:pPr>
              <w:pStyle w:val="BodyText"/>
            </w:pPr>
          </w:p>
        </w:tc>
        <w:tc>
          <w:tcPr>
            <w:tcW w:w="544" w:type="pct"/>
            <w:vAlign w:val="center"/>
          </w:tcPr>
          <w:p w14:paraId="2F75D3EA" w14:textId="77777777" w:rsidR="00451D2D" w:rsidRPr="000F7DC1" w:rsidRDefault="00451D2D" w:rsidP="00040798">
            <w:pPr>
              <w:pStyle w:val="BodyText"/>
            </w:pPr>
          </w:p>
        </w:tc>
        <w:tc>
          <w:tcPr>
            <w:tcW w:w="918" w:type="pct"/>
          </w:tcPr>
          <w:p w14:paraId="564F742D" w14:textId="77777777" w:rsidR="00451D2D" w:rsidRPr="000F7DC1" w:rsidRDefault="00451D2D" w:rsidP="00040798">
            <w:pPr>
              <w:pStyle w:val="BodyText"/>
            </w:pPr>
          </w:p>
        </w:tc>
      </w:tr>
      <w:tr w:rsidR="00451D2D" w:rsidRPr="000F7DC1" w14:paraId="7C0007B2" w14:textId="77777777" w:rsidTr="00105BCC">
        <w:trPr>
          <w:trHeight w:val="576"/>
        </w:trPr>
        <w:tc>
          <w:tcPr>
            <w:tcW w:w="340" w:type="pct"/>
            <w:vAlign w:val="center"/>
          </w:tcPr>
          <w:p w14:paraId="51F6788D" w14:textId="77777777" w:rsidR="00451D2D" w:rsidRPr="000F7DC1" w:rsidRDefault="00451D2D" w:rsidP="000C19C4">
            <w:pPr>
              <w:pStyle w:val="BodyText"/>
              <w:jc w:val="center"/>
            </w:pPr>
            <w:r w:rsidRPr="000F7DC1">
              <w:t>13</w:t>
            </w:r>
          </w:p>
        </w:tc>
        <w:tc>
          <w:tcPr>
            <w:tcW w:w="341" w:type="pct"/>
            <w:vAlign w:val="center"/>
          </w:tcPr>
          <w:p w14:paraId="777B8C8A" w14:textId="77777777" w:rsidR="00451D2D" w:rsidRPr="000F7DC1" w:rsidRDefault="00451D2D" w:rsidP="00040798">
            <w:pPr>
              <w:pStyle w:val="BodyText"/>
            </w:pPr>
          </w:p>
        </w:tc>
        <w:tc>
          <w:tcPr>
            <w:tcW w:w="2857" w:type="pct"/>
            <w:vAlign w:val="center"/>
          </w:tcPr>
          <w:p w14:paraId="59CB89BC" w14:textId="77777777" w:rsidR="00451D2D" w:rsidRPr="000F7DC1" w:rsidRDefault="00451D2D" w:rsidP="00040798">
            <w:pPr>
              <w:pStyle w:val="BodyText"/>
            </w:pPr>
          </w:p>
        </w:tc>
        <w:tc>
          <w:tcPr>
            <w:tcW w:w="544" w:type="pct"/>
            <w:vAlign w:val="center"/>
          </w:tcPr>
          <w:p w14:paraId="706FD805" w14:textId="77777777" w:rsidR="00451D2D" w:rsidRPr="000F7DC1" w:rsidRDefault="00451D2D" w:rsidP="00040798">
            <w:pPr>
              <w:pStyle w:val="BodyText"/>
            </w:pPr>
          </w:p>
        </w:tc>
        <w:tc>
          <w:tcPr>
            <w:tcW w:w="918" w:type="pct"/>
          </w:tcPr>
          <w:p w14:paraId="0DBF3925" w14:textId="77777777" w:rsidR="00451D2D" w:rsidRPr="000F7DC1" w:rsidRDefault="00451D2D" w:rsidP="00040798">
            <w:pPr>
              <w:pStyle w:val="BodyText"/>
            </w:pPr>
          </w:p>
        </w:tc>
      </w:tr>
      <w:tr w:rsidR="00451D2D" w:rsidRPr="000F7DC1" w14:paraId="124C757E" w14:textId="77777777" w:rsidTr="00105BCC">
        <w:trPr>
          <w:trHeight w:val="576"/>
        </w:trPr>
        <w:tc>
          <w:tcPr>
            <w:tcW w:w="340" w:type="pct"/>
            <w:vAlign w:val="center"/>
          </w:tcPr>
          <w:p w14:paraId="28342DE7" w14:textId="77777777" w:rsidR="00451D2D" w:rsidRPr="000F7DC1" w:rsidRDefault="00451D2D" w:rsidP="000C19C4">
            <w:pPr>
              <w:pStyle w:val="BodyText"/>
              <w:jc w:val="center"/>
            </w:pPr>
            <w:r w:rsidRPr="000F7DC1">
              <w:t>14</w:t>
            </w:r>
          </w:p>
        </w:tc>
        <w:tc>
          <w:tcPr>
            <w:tcW w:w="341" w:type="pct"/>
            <w:vAlign w:val="center"/>
          </w:tcPr>
          <w:p w14:paraId="74D1C2AB" w14:textId="77777777" w:rsidR="00451D2D" w:rsidRPr="000F7DC1" w:rsidRDefault="00451D2D" w:rsidP="00040798">
            <w:pPr>
              <w:pStyle w:val="BodyText"/>
            </w:pPr>
          </w:p>
        </w:tc>
        <w:tc>
          <w:tcPr>
            <w:tcW w:w="2857" w:type="pct"/>
            <w:vAlign w:val="center"/>
          </w:tcPr>
          <w:p w14:paraId="2E260C77" w14:textId="77777777" w:rsidR="00451D2D" w:rsidRPr="000F7DC1" w:rsidRDefault="00451D2D" w:rsidP="00040798">
            <w:pPr>
              <w:pStyle w:val="BodyText"/>
            </w:pPr>
          </w:p>
        </w:tc>
        <w:tc>
          <w:tcPr>
            <w:tcW w:w="544" w:type="pct"/>
            <w:vAlign w:val="center"/>
          </w:tcPr>
          <w:p w14:paraId="04B8EBE7" w14:textId="77777777" w:rsidR="00451D2D" w:rsidRPr="000F7DC1" w:rsidRDefault="00451D2D" w:rsidP="00040798">
            <w:pPr>
              <w:pStyle w:val="BodyText"/>
            </w:pPr>
          </w:p>
        </w:tc>
        <w:tc>
          <w:tcPr>
            <w:tcW w:w="918" w:type="pct"/>
          </w:tcPr>
          <w:p w14:paraId="453EB903" w14:textId="77777777" w:rsidR="00451D2D" w:rsidRPr="000F7DC1" w:rsidRDefault="00451D2D" w:rsidP="00040798">
            <w:pPr>
              <w:pStyle w:val="BodyText"/>
            </w:pPr>
          </w:p>
        </w:tc>
      </w:tr>
      <w:tr w:rsidR="00451D2D" w:rsidRPr="000F7DC1" w14:paraId="780E7ED8" w14:textId="77777777" w:rsidTr="00105BCC">
        <w:trPr>
          <w:trHeight w:val="576"/>
        </w:trPr>
        <w:tc>
          <w:tcPr>
            <w:tcW w:w="340" w:type="pct"/>
            <w:vAlign w:val="center"/>
          </w:tcPr>
          <w:p w14:paraId="1A442E9A" w14:textId="77777777" w:rsidR="00451D2D" w:rsidRPr="000F7DC1" w:rsidRDefault="00451D2D" w:rsidP="000C19C4">
            <w:pPr>
              <w:pStyle w:val="BodyText"/>
              <w:jc w:val="center"/>
            </w:pPr>
            <w:r w:rsidRPr="000F7DC1">
              <w:t>15</w:t>
            </w:r>
          </w:p>
        </w:tc>
        <w:tc>
          <w:tcPr>
            <w:tcW w:w="341" w:type="pct"/>
            <w:vAlign w:val="center"/>
          </w:tcPr>
          <w:p w14:paraId="44BC9CE4" w14:textId="77777777" w:rsidR="00451D2D" w:rsidRPr="000F7DC1" w:rsidRDefault="00451D2D" w:rsidP="00040798">
            <w:pPr>
              <w:pStyle w:val="BodyText"/>
            </w:pPr>
          </w:p>
        </w:tc>
        <w:tc>
          <w:tcPr>
            <w:tcW w:w="2857" w:type="pct"/>
            <w:vAlign w:val="center"/>
          </w:tcPr>
          <w:p w14:paraId="12DBB398" w14:textId="77777777" w:rsidR="00451D2D" w:rsidRPr="000F7DC1" w:rsidRDefault="00451D2D" w:rsidP="00040798">
            <w:pPr>
              <w:pStyle w:val="BodyText"/>
            </w:pPr>
          </w:p>
        </w:tc>
        <w:tc>
          <w:tcPr>
            <w:tcW w:w="544" w:type="pct"/>
            <w:vAlign w:val="center"/>
          </w:tcPr>
          <w:p w14:paraId="11857CC1" w14:textId="77777777" w:rsidR="00451D2D" w:rsidRPr="000F7DC1" w:rsidRDefault="00451D2D" w:rsidP="00040798">
            <w:pPr>
              <w:pStyle w:val="BodyText"/>
            </w:pPr>
          </w:p>
        </w:tc>
        <w:tc>
          <w:tcPr>
            <w:tcW w:w="918" w:type="pct"/>
          </w:tcPr>
          <w:p w14:paraId="490FA3DF" w14:textId="77777777" w:rsidR="00451D2D" w:rsidRPr="000F7DC1" w:rsidRDefault="00451D2D" w:rsidP="00040798">
            <w:pPr>
              <w:pStyle w:val="BodyText"/>
            </w:pPr>
          </w:p>
        </w:tc>
      </w:tr>
    </w:tbl>
    <w:p w14:paraId="5F2526B1" w14:textId="77777777" w:rsidR="00414BF2" w:rsidRPr="00F05080" w:rsidRDefault="00414BF2" w:rsidP="00414BF2"/>
    <w:p w14:paraId="2F4A48D1" w14:textId="77777777" w:rsidR="00414BF2" w:rsidRDefault="00414BF2" w:rsidP="00414BF2">
      <w:pPr>
        <w:jc w:val="center"/>
        <w:rPr>
          <w:i/>
          <w:iCs/>
        </w:rPr>
      </w:pPr>
      <w:r w:rsidRPr="00F05080">
        <w:rPr>
          <w:i/>
          <w:iCs/>
        </w:rPr>
        <w:t>NOTE: CONTRACTOR MAY USE ADDITIONAL SHEETS AS NECESSARY</w:t>
      </w:r>
    </w:p>
    <w:p w14:paraId="4FD83EB6" w14:textId="77777777" w:rsidR="00ED0319" w:rsidRDefault="00ED0319" w:rsidP="00ED0319">
      <w:pPr>
        <w:spacing w:before="120" w:after="0"/>
        <w:rPr>
          <w:color w:val="FF0000"/>
          <w:sz w:val="22"/>
          <w:szCs w:val="22"/>
        </w:rPr>
      </w:pPr>
    </w:p>
    <w:p w14:paraId="35EA9C37" w14:textId="77777777" w:rsidR="00ED0319" w:rsidRPr="000B12C9" w:rsidRDefault="00ED0319" w:rsidP="00D05313">
      <w:pPr>
        <w:spacing w:before="120" w:after="0"/>
        <w:jc w:val="center"/>
        <w:rPr>
          <w:b/>
          <w:color w:val="FF0000"/>
          <w:sz w:val="28"/>
          <w:szCs w:val="28"/>
        </w:rPr>
      </w:pPr>
      <w:r w:rsidRPr="000B12C9">
        <w:rPr>
          <w:b/>
          <w:color w:val="FF0000"/>
          <w:sz w:val="28"/>
          <w:szCs w:val="28"/>
        </w:rPr>
        <w:t>If the Contractor will not be self-performing the work, the Bidder shall present their lease/rental or subcontractor information with the bid response.</w:t>
      </w:r>
    </w:p>
    <w:p w14:paraId="0477CA7E" w14:textId="77777777" w:rsidR="00ED0319" w:rsidRDefault="00ED0319" w:rsidP="00ED0319"/>
    <w:p w14:paraId="029FF574" w14:textId="77777777" w:rsidR="00414BF2" w:rsidRDefault="00414BF2" w:rsidP="004F0CE6">
      <w:pPr>
        <w:pStyle w:val="Heading2"/>
      </w:pPr>
    </w:p>
    <w:p w14:paraId="4D982706" w14:textId="77777777" w:rsidR="002D1601" w:rsidRDefault="002D1601" w:rsidP="004F0CE6">
      <w:pPr>
        <w:pStyle w:val="Heading2"/>
      </w:pPr>
      <w:r>
        <w:br w:type="page"/>
      </w:r>
    </w:p>
    <w:p w14:paraId="611E00C0" w14:textId="77777777" w:rsidR="00FC5E79" w:rsidRPr="00F43031" w:rsidRDefault="00FC5E79" w:rsidP="00FC5E79">
      <w:pPr>
        <w:pStyle w:val="Heading2"/>
        <w:jc w:val="center"/>
        <w:rPr>
          <w:sz w:val="22"/>
          <w:szCs w:val="22"/>
          <w:u w:val="none"/>
        </w:rPr>
      </w:pPr>
      <w:bookmarkStart w:id="226" w:name="_Toc20745535"/>
      <w:bookmarkStart w:id="227" w:name="_Toc85717259"/>
      <w:bookmarkStart w:id="228" w:name="_Hlk20745827"/>
      <w:r>
        <w:rPr>
          <w:sz w:val="22"/>
          <w:szCs w:val="22"/>
          <w:u w:val="none"/>
        </w:rPr>
        <w:t>Award Limits on Multiple Projects</w:t>
      </w:r>
      <w:bookmarkEnd w:id="226"/>
      <w:bookmarkEnd w:id="227"/>
    </w:p>
    <w:bookmarkEnd w:id="228"/>
    <w:p w14:paraId="570FA1FC" w14:textId="77777777" w:rsidR="003C0BE3" w:rsidRDefault="003C0BE3" w:rsidP="003C0BE3"/>
    <w:p w14:paraId="0DC63164" w14:textId="77777777" w:rsidR="00414BF2" w:rsidRPr="009B1587" w:rsidRDefault="00414BF2" w:rsidP="00414BF2">
      <w:pPr>
        <w:jc w:val="both"/>
        <w:rPr>
          <w:sz w:val="22"/>
          <w:szCs w:val="22"/>
        </w:rPr>
      </w:pPr>
      <w:r w:rsidRPr="009B1587">
        <w:rPr>
          <w:sz w:val="22"/>
          <w:szCs w:val="22"/>
        </w:rPr>
        <w:t>It is the desire of the Proposer to be awarded contracts, the value of which will not exceed a total of $______________________________________________________, for those projects indicated below on which bids are being opened on the same date as shown in the Proposal Form.  Individual projects shall be indicated by placing the project number and county in the appropriate place below.  Projects not selected will not be subject to an award limit.</w:t>
      </w:r>
    </w:p>
    <w:p w14:paraId="076191F0" w14:textId="77777777" w:rsidR="00414BF2" w:rsidRPr="009B1587" w:rsidRDefault="00414BF2" w:rsidP="00414BF2">
      <w:pPr>
        <w:rPr>
          <w:sz w:val="22"/>
          <w:szCs w:val="22"/>
        </w:rPr>
      </w:pPr>
    </w:p>
    <w:p w14:paraId="4528580A" w14:textId="77777777" w:rsidR="00414BF2" w:rsidRPr="009B1587" w:rsidRDefault="00414BF2" w:rsidP="00414BF2">
      <w:pPr>
        <w:rPr>
          <w:sz w:val="22"/>
          <w:szCs w:val="22"/>
        </w:rPr>
      </w:pPr>
      <w:r w:rsidRPr="009B1587">
        <w:rPr>
          <w:sz w:val="22"/>
          <w:szCs w:val="22"/>
        </w:rPr>
        <w:t>____________________________</w:t>
      </w:r>
      <w:r w:rsidRPr="009B1587">
        <w:rPr>
          <w:sz w:val="22"/>
          <w:szCs w:val="22"/>
        </w:rPr>
        <w:tab/>
        <w:t xml:space="preserve">             </w:t>
      </w:r>
      <w:r w:rsidRPr="009B1587">
        <w:rPr>
          <w:sz w:val="22"/>
          <w:szCs w:val="22"/>
        </w:rPr>
        <w:tab/>
      </w:r>
      <w:r w:rsidRPr="009B1587">
        <w:rPr>
          <w:sz w:val="22"/>
          <w:szCs w:val="22"/>
        </w:rPr>
        <w:tab/>
        <w:t xml:space="preserve">____________________________ </w:t>
      </w:r>
      <w:r w:rsidRPr="009B1587">
        <w:rPr>
          <w:sz w:val="22"/>
          <w:szCs w:val="22"/>
        </w:rPr>
        <w:tab/>
      </w:r>
    </w:p>
    <w:p w14:paraId="37C645C9" w14:textId="77777777" w:rsidR="00414BF2" w:rsidRPr="009B1587" w:rsidRDefault="00414BF2" w:rsidP="00414BF2">
      <w:pPr>
        <w:rPr>
          <w:sz w:val="22"/>
          <w:szCs w:val="22"/>
        </w:rPr>
      </w:pPr>
      <w:r w:rsidRPr="009B1587">
        <w:rPr>
          <w:sz w:val="22"/>
          <w:szCs w:val="22"/>
        </w:rPr>
        <w:t xml:space="preserve">             (Project Number)</w:t>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t xml:space="preserve">(Division)                    </w:t>
      </w:r>
    </w:p>
    <w:p w14:paraId="4C6FF4CE" w14:textId="77777777" w:rsidR="00414BF2" w:rsidRPr="009B1587" w:rsidRDefault="00414BF2" w:rsidP="00414BF2">
      <w:pPr>
        <w:rPr>
          <w:sz w:val="22"/>
          <w:szCs w:val="22"/>
        </w:rPr>
      </w:pPr>
    </w:p>
    <w:p w14:paraId="7E0F52EE" w14:textId="77777777" w:rsidR="00414BF2" w:rsidRPr="009B1587" w:rsidRDefault="00414BF2" w:rsidP="00414BF2">
      <w:pPr>
        <w:rPr>
          <w:sz w:val="22"/>
          <w:szCs w:val="22"/>
        </w:rPr>
      </w:pPr>
      <w:r w:rsidRPr="009B1587">
        <w:rPr>
          <w:sz w:val="22"/>
          <w:szCs w:val="22"/>
        </w:rPr>
        <w:t>____________________________</w:t>
      </w:r>
      <w:r w:rsidRPr="009B1587">
        <w:rPr>
          <w:sz w:val="22"/>
          <w:szCs w:val="22"/>
        </w:rPr>
        <w:tab/>
        <w:t xml:space="preserve">             </w:t>
      </w:r>
      <w:r w:rsidRPr="009B1587">
        <w:rPr>
          <w:sz w:val="22"/>
          <w:szCs w:val="22"/>
        </w:rPr>
        <w:tab/>
      </w:r>
      <w:r w:rsidRPr="009B1587">
        <w:rPr>
          <w:sz w:val="22"/>
          <w:szCs w:val="22"/>
        </w:rPr>
        <w:tab/>
        <w:t xml:space="preserve">____________________________ </w:t>
      </w:r>
      <w:r w:rsidRPr="009B1587">
        <w:rPr>
          <w:sz w:val="22"/>
          <w:szCs w:val="22"/>
        </w:rPr>
        <w:tab/>
      </w:r>
    </w:p>
    <w:p w14:paraId="2CED7B55" w14:textId="77777777" w:rsidR="00414BF2" w:rsidRPr="009B1587" w:rsidRDefault="00414BF2" w:rsidP="00414BF2">
      <w:pPr>
        <w:rPr>
          <w:sz w:val="22"/>
          <w:szCs w:val="22"/>
        </w:rPr>
      </w:pPr>
      <w:r w:rsidRPr="009B1587">
        <w:rPr>
          <w:sz w:val="22"/>
          <w:szCs w:val="22"/>
        </w:rPr>
        <w:t xml:space="preserve">             (Project Number)</w:t>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t>(Division)</w:t>
      </w:r>
    </w:p>
    <w:p w14:paraId="2DA143EC" w14:textId="77777777" w:rsidR="00414BF2" w:rsidRPr="009B1587" w:rsidRDefault="00414BF2" w:rsidP="00414BF2">
      <w:pPr>
        <w:rPr>
          <w:sz w:val="22"/>
          <w:szCs w:val="22"/>
        </w:rPr>
      </w:pPr>
    </w:p>
    <w:p w14:paraId="1EB7789F" w14:textId="77777777" w:rsidR="00414BF2" w:rsidRPr="009B1587" w:rsidRDefault="00414BF2" w:rsidP="00414BF2">
      <w:pPr>
        <w:rPr>
          <w:sz w:val="22"/>
          <w:szCs w:val="22"/>
        </w:rPr>
      </w:pPr>
      <w:r w:rsidRPr="009B1587">
        <w:rPr>
          <w:sz w:val="22"/>
          <w:szCs w:val="22"/>
        </w:rPr>
        <w:t>____________________________</w:t>
      </w:r>
      <w:r w:rsidRPr="009B1587">
        <w:rPr>
          <w:sz w:val="22"/>
          <w:szCs w:val="22"/>
        </w:rPr>
        <w:tab/>
        <w:t xml:space="preserve">             </w:t>
      </w:r>
      <w:r w:rsidRPr="009B1587">
        <w:rPr>
          <w:sz w:val="22"/>
          <w:szCs w:val="22"/>
        </w:rPr>
        <w:tab/>
      </w:r>
      <w:r w:rsidRPr="009B1587">
        <w:rPr>
          <w:sz w:val="22"/>
          <w:szCs w:val="22"/>
        </w:rPr>
        <w:tab/>
        <w:t xml:space="preserve">____________________________ </w:t>
      </w:r>
      <w:r w:rsidRPr="009B1587">
        <w:rPr>
          <w:sz w:val="22"/>
          <w:szCs w:val="22"/>
        </w:rPr>
        <w:tab/>
      </w:r>
    </w:p>
    <w:p w14:paraId="7F9B34F7" w14:textId="77777777" w:rsidR="00414BF2" w:rsidRPr="009B1587" w:rsidRDefault="00414BF2" w:rsidP="00414BF2">
      <w:pPr>
        <w:rPr>
          <w:sz w:val="22"/>
          <w:szCs w:val="22"/>
        </w:rPr>
      </w:pPr>
      <w:r w:rsidRPr="009B1587">
        <w:rPr>
          <w:sz w:val="22"/>
          <w:szCs w:val="22"/>
        </w:rPr>
        <w:t xml:space="preserve">             (Project Number)</w:t>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t xml:space="preserve">(Division)                    </w:t>
      </w:r>
    </w:p>
    <w:p w14:paraId="004BD355" w14:textId="77777777" w:rsidR="00414BF2" w:rsidRPr="009B1587" w:rsidRDefault="00414BF2" w:rsidP="00414BF2">
      <w:pPr>
        <w:rPr>
          <w:sz w:val="22"/>
          <w:szCs w:val="22"/>
        </w:rPr>
      </w:pPr>
    </w:p>
    <w:p w14:paraId="77F7110F" w14:textId="77777777" w:rsidR="00414BF2" w:rsidRPr="009B1587" w:rsidRDefault="00414BF2" w:rsidP="00414BF2">
      <w:pPr>
        <w:rPr>
          <w:sz w:val="22"/>
          <w:szCs w:val="22"/>
        </w:rPr>
      </w:pPr>
      <w:r w:rsidRPr="009B1587">
        <w:rPr>
          <w:sz w:val="22"/>
          <w:szCs w:val="22"/>
        </w:rPr>
        <w:t>____________________________</w:t>
      </w:r>
      <w:r w:rsidRPr="009B1587">
        <w:rPr>
          <w:sz w:val="22"/>
          <w:szCs w:val="22"/>
        </w:rPr>
        <w:tab/>
        <w:t xml:space="preserve">             </w:t>
      </w:r>
      <w:r w:rsidRPr="009B1587">
        <w:rPr>
          <w:sz w:val="22"/>
          <w:szCs w:val="22"/>
        </w:rPr>
        <w:tab/>
      </w:r>
      <w:r w:rsidRPr="009B1587">
        <w:rPr>
          <w:sz w:val="22"/>
          <w:szCs w:val="22"/>
        </w:rPr>
        <w:tab/>
        <w:t xml:space="preserve">____________________________ </w:t>
      </w:r>
      <w:r w:rsidRPr="009B1587">
        <w:rPr>
          <w:sz w:val="22"/>
          <w:szCs w:val="22"/>
        </w:rPr>
        <w:tab/>
      </w:r>
    </w:p>
    <w:p w14:paraId="5C565A98" w14:textId="77777777" w:rsidR="00414BF2" w:rsidRPr="009B1587" w:rsidRDefault="00414BF2" w:rsidP="00414BF2">
      <w:pPr>
        <w:rPr>
          <w:sz w:val="22"/>
          <w:szCs w:val="22"/>
        </w:rPr>
      </w:pPr>
      <w:r w:rsidRPr="009B1587">
        <w:rPr>
          <w:sz w:val="22"/>
          <w:szCs w:val="22"/>
        </w:rPr>
        <w:t xml:space="preserve">             (Project Number)</w:t>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t>(Division)</w:t>
      </w:r>
    </w:p>
    <w:p w14:paraId="77DE61E4" w14:textId="77777777" w:rsidR="00414BF2" w:rsidRPr="009B1587" w:rsidRDefault="00414BF2" w:rsidP="00414BF2">
      <w:pPr>
        <w:rPr>
          <w:sz w:val="22"/>
          <w:szCs w:val="22"/>
        </w:rPr>
      </w:pPr>
    </w:p>
    <w:p w14:paraId="295E5E84" w14:textId="77777777" w:rsidR="00414BF2" w:rsidRPr="009B1587" w:rsidRDefault="00414BF2" w:rsidP="00414BF2">
      <w:pPr>
        <w:rPr>
          <w:sz w:val="22"/>
          <w:szCs w:val="22"/>
        </w:rPr>
      </w:pPr>
    </w:p>
    <w:p w14:paraId="245CBD01" w14:textId="77777777" w:rsidR="00414BF2" w:rsidRPr="009B1587" w:rsidRDefault="00414BF2" w:rsidP="00414BF2">
      <w:pPr>
        <w:jc w:val="both"/>
        <w:rPr>
          <w:sz w:val="22"/>
          <w:szCs w:val="22"/>
        </w:rPr>
      </w:pPr>
      <w:r w:rsidRPr="009B1587">
        <w:rPr>
          <w:sz w:val="22"/>
          <w:szCs w:val="22"/>
        </w:rPr>
        <w:t>*If a Proposer desires to limit the total amount of work awarded to him in this letting, he shall state such limit in the space provided above in the second line of this form.</w:t>
      </w:r>
    </w:p>
    <w:p w14:paraId="14CB9B0B" w14:textId="77777777" w:rsidR="00414BF2" w:rsidRPr="009B1587" w:rsidRDefault="00414BF2" w:rsidP="00414BF2">
      <w:pPr>
        <w:jc w:val="both"/>
        <w:rPr>
          <w:sz w:val="22"/>
          <w:szCs w:val="22"/>
        </w:rPr>
      </w:pPr>
    </w:p>
    <w:p w14:paraId="6207BA01" w14:textId="77777777" w:rsidR="00414BF2" w:rsidRPr="009B1587" w:rsidRDefault="00414BF2" w:rsidP="00414BF2">
      <w:pPr>
        <w:jc w:val="both"/>
        <w:rPr>
          <w:sz w:val="22"/>
          <w:szCs w:val="22"/>
        </w:rPr>
      </w:pPr>
      <w:r w:rsidRPr="009B1587">
        <w:rPr>
          <w:sz w:val="22"/>
          <w:szCs w:val="22"/>
        </w:rPr>
        <w:t>It is agreed that in the event that I am (we are) the successful bidder on indicated projects, the total value of which is more that the above stipulated award limits, the Board of Transportation will award me (us) projects from among those indicated which have a total value not exceeding the award limit and which will result in the best advantage to the Department of Transportation.</w:t>
      </w:r>
    </w:p>
    <w:p w14:paraId="5D779D5D" w14:textId="77777777" w:rsidR="00414BF2" w:rsidRPr="009B1587" w:rsidRDefault="00414BF2" w:rsidP="00414BF2">
      <w:pPr>
        <w:rPr>
          <w:sz w:val="22"/>
          <w:szCs w:val="22"/>
        </w:rPr>
      </w:pPr>
    </w:p>
    <w:p w14:paraId="50DCF34B" w14:textId="77777777" w:rsidR="00414BF2" w:rsidRPr="009B1587" w:rsidRDefault="00414BF2" w:rsidP="00414BF2">
      <w:pPr>
        <w:rPr>
          <w:sz w:val="22"/>
          <w:szCs w:val="22"/>
        </w:rPr>
      </w:pP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t>____________________________________</w:t>
      </w:r>
    </w:p>
    <w:p w14:paraId="476E5D69" w14:textId="77777777" w:rsidR="00414BF2" w:rsidRPr="009B1587" w:rsidRDefault="00414BF2" w:rsidP="00414BF2">
      <w:pPr>
        <w:rPr>
          <w:sz w:val="22"/>
          <w:szCs w:val="22"/>
        </w:rPr>
      </w:pP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r>
      <w:r w:rsidRPr="009B1587">
        <w:rPr>
          <w:sz w:val="22"/>
          <w:szCs w:val="22"/>
        </w:rPr>
        <w:tab/>
        <w:t>**Signature of Authorized Person</w:t>
      </w:r>
    </w:p>
    <w:p w14:paraId="700264D3" w14:textId="77777777" w:rsidR="00414BF2" w:rsidRPr="009B1587" w:rsidRDefault="00414BF2" w:rsidP="00414BF2">
      <w:pPr>
        <w:rPr>
          <w:sz w:val="22"/>
          <w:szCs w:val="22"/>
        </w:rPr>
      </w:pPr>
    </w:p>
    <w:p w14:paraId="26E2F122" w14:textId="77777777" w:rsidR="00414BF2" w:rsidRPr="009B1587" w:rsidRDefault="00414BF2" w:rsidP="00414BF2">
      <w:pPr>
        <w:jc w:val="both"/>
        <w:rPr>
          <w:sz w:val="22"/>
          <w:szCs w:val="22"/>
        </w:rPr>
      </w:pPr>
      <w:r w:rsidRPr="009B1587">
        <w:rPr>
          <w:sz w:val="22"/>
          <w:szCs w:val="22"/>
        </w:rPr>
        <w:t>**Only those persons authorized to sign bids under the provisions of Article 102-8, Item 7, shall be authorized to sign this form.</w:t>
      </w:r>
    </w:p>
    <w:p w14:paraId="6B497034" w14:textId="77777777" w:rsidR="004F0CE6" w:rsidRDefault="004F0CE6" w:rsidP="003C0BE3"/>
    <w:p w14:paraId="7B626656" w14:textId="77777777" w:rsidR="003C0BE3" w:rsidRDefault="003C0BE3" w:rsidP="003C0BE3"/>
    <w:p w14:paraId="08FCDD5E" w14:textId="77777777" w:rsidR="003C0BE3" w:rsidRPr="003C0BE3" w:rsidRDefault="003C0BE3" w:rsidP="003C0BE3">
      <w:pPr>
        <w:pStyle w:val="BodyText"/>
      </w:pPr>
    </w:p>
    <w:p w14:paraId="67C516D1" w14:textId="77777777" w:rsidR="004F0CE6" w:rsidRDefault="004F0CE6">
      <w:pPr>
        <w:rPr>
          <w:b/>
          <w:sz w:val="22"/>
          <w:szCs w:val="22"/>
        </w:rPr>
      </w:pPr>
      <w:r>
        <w:rPr>
          <w:b/>
          <w:sz w:val="22"/>
          <w:szCs w:val="22"/>
        </w:rPr>
        <w:br w:type="page"/>
      </w:r>
    </w:p>
    <w:p w14:paraId="0F094E8F" w14:textId="77777777" w:rsidR="00430432" w:rsidRPr="00E11679" w:rsidRDefault="00430432" w:rsidP="00430432">
      <w:pPr>
        <w:pStyle w:val="Heading2"/>
        <w:jc w:val="center"/>
        <w:rPr>
          <w:u w:val="none"/>
        </w:rPr>
      </w:pPr>
      <w:bookmarkStart w:id="229" w:name="_Toc20744797"/>
      <w:bookmarkStart w:id="230" w:name="_Toc85717260"/>
      <w:r w:rsidRPr="00E11679">
        <w:rPr>
          <w:u w:val="none"/>
        </w:rPr>
        <w:t>Execution of Bid</w:t>
      </w:r>
      <w:bookmarkEnd w:id="229"/>
      <w:bookmarkEnd w:id="230"/>
    </w:p>
    <w:p w14:paraId="73177660" w14:textId="77777777" w:rsidR="004F0CE6" w:rsidRPr="00624E06" w:rsidRDefault="004F0CE6" w:rsidP="004F0CE6">
      <w:pPr>
        <w:spacing w:after="0"/>
        <w:jc w:val="center"/>
        <w:rPr>
          <w:b/>
          <w:sz w:val="22"/>
          <w:szCs w:val="22"/>
        </w:rPr>
      </w:pPr>
    </w:p>
    <w:p w14:paraId="66252414" w14:textId="77777777" w:rsidR="004F0CE6" w:rsidRPr="00E37C9C" w:rsidRDefault="004F0CE6" w:rsidP="004F0CE6">
      <w:pPr>
        <w:spacing w:after="0"/>
        <w:ind w:left="348" w:right="247"/>
        <w:jc w:val="center"/>
        <w:rPr>
          <w:sz w:val="22"/>
          <w:szCs w:val="22"/>
        </w:rPr>
      </w:pPr>
      <w:r w:rsidRPr="00E37C9C">
        <w:rPr>
          <w:b/>
          <w:spacing w:val="-1"/>
          <w:sz w:val="22"/>
          <w:szCs w:val="22"/>
        </w:rPr>
        <w:t xml:space="preserve">NON-COLLUSION, DEBARMENT AND </w:t>
      </w:r>
      <w:r w:rsidRPr="00E37C9C">
        <w:rPr>
          <w:b/>
          <w:sz w:val="22"/>
          <w:szCs w:val="22"/>
        </w:rPr>
        <w:t xml:space="preserve">GIFT </w:t>
      </w:r>
      <w:r w:rsidRPr="00E37C9C">
        <w:rPr>
          <w:b/>
          <w:spacing w:val="-1"/>
          <w:sz w:val="22"/>
          <w:szCs w:val="22"/>
        </w:rPr>
        <w:t>BAN CERTIFICATION</w:t>
      </w:r>
    </w:p>
    <w:p w14:paraId="39E5FFFD" w14:textId="77777777" w:rsidR="004F0CE6" w:rsidRPr="00624E06" w:rsidRDefault="004F0CE6" w:rsidP="004F0CE6">
      <w:pPr>
        <w:spacing w:after="0"/>
        <w:ind w:left="1186" w:right="1068"/>
        <w:jc w:val="center"/>
        <w:rPr>
          <w:b/>
          <w:spacing w:val="-1"/>
          <w:sz w:val="22"/>
          <w:szCs w:val="22"/>
        </w:rPr>
      </w:pPr>
    </w:p>
    <w:p w14:paraId="479A55E4" w14:textId="77777777" w:rsidR="004F0CE6" w:rsidRPr="00624E06" w:rsidRDefault="004F0CE6" w:rsidP="004F0CE6">
      <w:pPr>
        <w:spacing w:after="0"/>
        <w:ind w:left="1186" w:right="1068"/>
        <w:jc w:val="center"/>
        <w:rPr>
          <w:sz w:val="22"/>
          <w:szCs w:val="22"/>
        </w:rPr>
      </w:pPr>
      <w:r w:rsidRPr="00624E06">
        <w:rPr>
          <w:b/>
          <w:spacing w:val="-1"/>
          <w:sz w:val="22"/>
          <w:szCs w:val="22"/>
        </w:rPr>
        <w:t>CORPORATION</w:t>
      </w:r>
    </w:p>
    <w:p w14:paraId="06DDE286" w14:textId="77777777" w:rsidR="008E157C" w:rsidRPr="00B225D7" w:rsidRDefault="008E157C" w:rsidP="008E157C">
      <w:pPr>
        <w:spacing w:after="0"/>
        <w:rPr>
          <w:sz w:val="22"/>
          <w:szCs w:val="22"/>
        </w:rPr>
      </w:pPr>
    </w:p>
    <w:p w14:paraId="0947E83A" w14:textId="77777777" w:rsidR="004F0CE6" w:rsidRPr="00B225D7" w:rsidRDefault="004F0CE6" w:rsidP="004F0CE6">
      <w:pPr>
        <w:ind w:left="340" w:right="214"/>
        <w:jc w:val="both"/>
        <w:rPr>
          <w:sz w:val="22"/>
          <w:szCs w:val="22"/>
        </w:rPr>
      </w:pPr>
      <w:r w:rsidRPr="00B225D7">
        <w:rPr>
          <w:sz w:val="22"/>
          <w:szCs w:val="22"/>
        </w:rPr>
        <w:t>The</w:t>
      </w:r>
      <w:r w:rsidRPr="00B225D7">
        <w:rPr>
          <w:spacing w:val="8"/>
          <w:sz w:val="22"/>
          <w:szCs w:val="22"/>
        </w:rPr>
        <w:t xml:space="preserve"> </w:t>
      </w:r>
      <w:r w:rsidRPr="00B225D7">
        <w:rPr>
          <w:spacing w:val="-1"/>
          <w:sz w:val="22"/>
          <w:szCs w:val="22"/>
        </w:rPr>
        <w:t>bidder</w:t>
      </w:r>
      <w:r w:rsidRPr="00B225D7">
        <w:rPr>
          <w:spacing w:val="8"/>
          <w:sz w:val="22"/>
          <w:szCs w:val="22"/>
        </w:rPr>
        <w:t xml:space="preserve"> </w:t>
      </w:r>
      <w:r w:rsidRPr="00B225D7">
        <w:rPr>
          <w:spacing w:val="-1"/>
          <w:sz w:val="22"/>
          <w:szCs w:val="22"/>
        </w:rPr>
        <w:t>being</w:t>
      </w:r>
      <w:r w:rsidRPr="00B225D7">
        <w:rPr>
          <w:spacing w:val="8"/>
          <w:sz w:val="22"/>
          <w:szCs w:val="22"/>
        </w:rPr>
        <w:t xml:space="preserve"> </w:t>
      </w:r>
      <w:r w:rsidRPr="00B225D7">
        <w:rPr>
          <w:sz w:val="22"/>
          <w:szCs w:val="22"/>
        </w:rPr>
        <w:t>duly</w:t>
      </w:r>
      <w:r w:rsidRPr="00B225D7">
        <w:rPr>
          <w:spacing w:val="9"/>
          <w:sz w:val="22"/>
          <w:szCs w:val="22"/>
        </w:rPr>
        <w:t xml:space="preserve"> </w:t>
      </w:r>
      <w:r w:rsidRPr="00B225D7">
        <w:rPr>
          <w:spacing w:val="-1"/>
          <w:sz w:val="22"/>
          <w:szCs w:val="22"/>
        </w:rPr>
        <w:t>sworn,</w:t>
      </w:r>
      <w:r w:rsidRPr="00B225D7">
        <w:rPr>
          <w:spacing w:val="10"/>
          <w:sz w:val="22"/>
          <w:szCs w:val="22"/>
        </w:rPr>
        <w:t xml:space="preserve"> </w:t>
      </w:r>
      <w:r w:rsidRPr="00B225D7">
        <w:rPr>
          <w:spacing w:val="-1"/>
          <w:sz w:val="22"/>
          <w:szCs w:val="22"/>
        </w:rPr>
        <w:t>solemnly</w:t>
      </w:r>
      <w:r w:rsidRPr="00B225D7">
        <w:rPr>
          <w:spacing w:val="10"/>
          <w:sz w:val="22"/>
          <w:szCs w:val="22"/>
        </w:rPr>
        <w:t xml:space="preserve"> </w:t>
      </w:r>
      <w:r w:rsidRPr="00B225D7">
        <w:rPr>
          <w:spacing w:val="-1"/>
          <w:sz w:val="22"/>
          <w:szCs w:val="22"/>
        </w:rPr>
        <w:t>swears</w:t>
      </w:r>
      <w:r w:rsidRPr="00B225D7">
        <w:rPr>
          <w:spacing w:val="10"/>
          <w:sz w:val="22"/>
          <w:szCs w:val="22"/>
        </w:rPr>
        <w:t xml:space="preserve"> </w:t>
      </w:r>
      <w:r w:rsidRPr="00B225D7">
        <w:rPr>
          <w:sz w:val="22"/>
          <w:szCs w:val="22"/>
        </w:rPr>
        <w:t>(or</w:t>
      </w:r>
      <w:r w:rsidRPr="00B225D7">
        <w:rPr>
          <w:spacing w:val="8"/>
          <w:sz w:val="22"/>
          <w:szCs w:val="22"/>
        </w:rPr>
        <w:t xml:space="preserve"> </w:t>
      </w:r>
      <w:r w:rsidRPr="00B225D7">
        <w:rPr>
          <w:spacing w:val="-1"/>
          <w:sz w:val="22"/>
          <w:szCs w:val="22"/>
        </w:rPr>
        <w:t>affirms)</w:t>
      </w:r>
      <w:r w:rsidRPr="00B225D7">
        <w:rPr>
          <w:spacing w:val="10"/>
          <w:sz w:val="22"/>
          <w:szCs w:val="22"/>
        </w:rPr>
        <w:t xml:space="preserve"> </w:t>
      </w:r>
      <w:r w:rsidRPr="00B225D7">
        <w:rPr>
          <w:spacing w:val="-1"/>
          <w:sz w:val="22"/>
          <w:szCs w:val="22"/>
        </w:rPr>
        <w:t>that</w:t>
      </w:r>
      <w:r w:rsidRPr="00B225D7">
        <w:rPr>
          <w:spacing w:val="9"/>
          <w:sz w:val="22"/>
          <w:szCs w:val="22"/>
        </w:rPr>
        <w:t xml:space="preserve"> </w:t>
      </w:r>
      <w:r w:rsidRPr="00B225D7">
        <w:rPr>
          <w:spacing w:val="-1"/>
          <w:sz w:val="22"/>
          <w:szCs w:val="22"/>
        </w:rPr>
        <w:t>neither</w:t>
      </w:r>
      <w:r w:rsidRPr="00B225D7">
        <w:rPr>
          <w:spacing w:val="9"/>
          <w:sz w:val="22"/>
          <w:szCs w:val="22"/>
        </w:rPr>
        <w:t xml:space="preserve"> </w:t>
      </w:r>
      <w:r w:rsidRPr="00B225D7">
        <w:rPr>
          <w:sz w:val="22"/>
          <w:szCs w:val="22"/>
        </w:rPr>
        <w:t>he,</w:t>
      </w:r>
      <w:r w:rsidRPr="00B225D7">
        <w:rPr>
          <w:spacing w:val="9"/>
          <w:sz w:val="22"/>
          <w:szCs w:val="22"/>
        </w:rPr>
        <w:t xml:space="preserve"> </w:t>
      </w:r>
      <w:r w:rsidRPr="00B225D7">
        <w:rPr>
          <w:sz w:val="22"/>
          <w:szCs w:val="22"/>
        </w:rPr>
        <w:t>nor</w:t>
      </w:r>
      <w:r w:rsidRPr="00B225D7">
        <w:rPr>
          <w:spacing w:val="9"/>
          <w:sz w:val="22"/>
          <w:szCs w:val="22"/>
        </w:rPr>
        <w:t xml:space="preserve"> </w:t>
      </w:r>
      <w:r w:rsidRPr="00B225D7">
        <w:rPr>
          <w:spacing w:val="-1"/>
          <w:sz w:val="22"/>
          <w:szCs w:val="22"/>
        </w:rPr>
        <w:t>any</w:t>
      </w:r>
      <w:r w:rsidRPr="00B225D7">
        <w:rPr>
          <w:spacing w:val="10"/>
          <w:sz w:val="22"/>
          <w:szCs w:val="22"/>
        </w:rPr>
        <w:t xml:space="preserve"> </w:t>
      </w:r>
      <w:r w:rsidRPr="00B225D7">
        <w:rPr>
          <w:spacing w:val="-1"/>
          <w:sz w:val="22"/>
          <w:szCs w:val="22"/>
        </w:rPr>
        <w:t>official,</w:t>
      </w:r>
      <w:r w:rsidRPr="00B225D7">
        <w:rPr>
          <w:spacing w:val="9"/>
          <w:sz w:val="22"/>
          <w:szCs w:val="22"/>
        </w:rPr>
        <w:t xml:space="preserve"> </w:t>
      </w:r>
      <w:r w:rsidRPr="00B225D7">
        <w:rPr>
          <w:spacing w:val="-1"/>
          <w:sz w:val="22"/>
          <w:szCs w:val="22"/>
        </w:rPr>
        <w:t>agent</w:t>
      </w:r>
      <w:r w:rsidRPr="00B225D7">
        <w:rPr>
          <w:spacing w:val="9"/>
          <w:sz w:val="22"/>
          <w:szCs w:val="22"/>
        </w:rPr>
        <w:t xml:space="preserve"> </w:t>
      </w:r>
      <w:r w:rsidRPr="00B225D7">
        <w:rPr>
          <w:sz w:val="22"/>
          <w:szCs w:val="22"/>
        </w:rPr>
        <w:t>or</w:t>
      </w:r>
      <w:r w:rsidRPr="00B225D7">
        <w:rPr>
          <w:spacing w:val="9"/>
          <w:sz w:val="22"/>
          <w:szCs w:val="22"/>
        </w:rPr>
        <w:t xml:space="preserve"> </w:t>
      </w:r>
      <w:r w:rsidRPr="00B225D7">
        <w:rPr>
          <w:spacing w:val="-1"/>
          <w:sz w:val="22"/>
          <w:szCs w:val="22"/>
        </w:rPr>
        <w:t>employee</w:t>
      </w:r>
      <w:r w:rsidRPr="00B225D7">
        <w:rPr>
          <w:spacing w:val="9"/>
          <w:sz w:val="22"/>
          <w:szCs w:val="22"/>
        </w:rPr>
        <w:t xml:space="preserve"> </w:t>
      </w:r>
      <w:r w:rsidRPr="00B225D7">
        <w:rPr>
          <w:sz w:val="22"/>
          <w:szCs w:val="22"/>
        </w:rPr>
        <w:t>has</w:t>
      </w:r>
      <w:r w:rsidRPr="00B225D7">
        <w:rPr>
          <w:spacing w:val="105"/>
          <w:sz w:val="22"/>
          <w:szCs w:val="22"/>
        </w:rPr>
        <w:t xml:space="preserve"> </w:t>
      </w:r>
      <w:r w:rsidRPr="00B225D7">
        <w:rPr>
          <w:spacing w:val="-1"/>
          <w:sz w:val="22"/>
          <w:szCs w:val="22"/>
        </w:rPr>
        <w:t>entered</w:t>
      </w:r>
      <w:r w:rsidRPr="00B225D7">
        <w:rPr>
          <w:spacing w:val="5"/>
          <w:sz w:val="22"/>
          <w:szCs w:val="22"/>
        </w:rPr>
        <w:t xml:space="preserve"> </w:t>
      </w:r>
      <w:r w:rsidRPr="00B225D7">
        <w:rPr>
          <w:spacing w:val="-1"/>
          <w:sz w:val="22"/>
          <w:szCs w:val="22"/>
        </w:rPr>
        <w:t>into</w:t>
      </w:r>
      <w:r w:rsidRPr="00B225D7">
        <w:rPr>
          <w:spacing w:val="5"/>
          <w:sz w:val="22"/>
          <w:szCs w:val="22"/>
        </w:rPr>
        <w:t xml:space="preserve"> </w:t>
      </w:r>
      <w:r w:rsidRPr="00B225D7">
        <w:rPr>
          <w:spacing w:val="-1"/>
          <w:sz w:val="22"/>
          <w:szCs w:val="22"/>
        </w:rPr>
        <w:t>any</w:t>
      </w:r>
      <w:r w:rsidRPr="00B225D7">
        <w:rPr>
          <w:spacing w:val="6"/>
          <w:sz w:val="22"/>
          <w:szCs w:val="22"/>
        </w:rPr>
        <w:t xml:space="preserve"> </w:t>
      </w:r>
      <w:r w:rsidRPr="00B225D7">
        <w:rPr>
          <w:spacing w:val="-1"/>
          <w:sz w:val="22"/>
          <w:szCs w:val="22"/>
        </w:rPr>
        <w:t>agreement,</w:t>
      </w:r>
      <w:r w:rsidRPr="00B225D7">
        <w:rPr>
          <w:spacing w:val="4"/>
          <w:sz w:val="22"/>
          <w:szCs w:val="22"/>
        </w:rPr>
        <w:t xml:space="preserve"> </w:t>
      </w:r>
      <w:r w:rsidRPr="00B225D7">
        <w:rPr>
          <w:spacing w:val="-1"/>
          <w:sz w:val="22"/>
          <w:szCs w:val="22"/>
        </w:rPr>
        <w:t>participated</w:t>
      </w:r>
      <w:r w:rsidRPr="00B225D7">
        <w:rPr>
          <w:spacing w:val="6"/>
          <w:sz w:val="22"/>
          <w:szCs w:val="22"/>
        </w:rPr>
        <w:t xml:space="preserve"> </w:t>
      </w:r>
      <w:r w:rsidRPr="00B225D7">
        <w:rPr>
          <w:sz w:val="22"/>
          <w:szCs w:val="22"/>
        </w:rPr>
        <w:t>in</w:t>
      </w:r>
      <w:r w:rsidRPr="00B225D7">
        <w:rPr>
          <w:spacing w:val="7"/>
          <w:sz w:val="22"/>
          <w:szCs w:val="22"/>
        </w:rPr>
        <w:t xml:space="preserve"> </w:t>
      </w:r>
      <w:r w:rsidRPr="00B225D7">
        <w:rPr>
          <w:spacing w:val="-1"/>
          <w:sz w:val="22"/>
          <w:szCs w:val="22"/>
        </w:rPr>
        <w:t>any</w:t>
      </w:r>
      <w:r w:rsidRPr="00B225D7">
        <w:rPr>
          <w:spacing w:val="6"/>
          <w:sz w:val="22"/>
          <w:szCs w:val="22"/>
        </w:rPr>
        <w:t xml:space="preserve"> </w:t>
      </w:r>
      <w:r w:rsidRPr="00B225D7">
        <w:rPr>
          <w:spacing w:val="-1"/>
          <w:sz w:val="22"/>
          <w:szCs w:val="22"/>
        </w:rPr>
        <w:t>collusion,</w:t>
      </w:r>
      <w:r w:rsidRPr="00B225D7">
        <w:rPr>
          <w:spacing w:val="7"/>
          <w:sz w:val="22"/>
          <w:szCs w:val="22"/>
        </w:rPr>
        <w:t xml:space="preserve"> </w:t>
      </w:r>
      <w:r w:rsidRPr="00B225D7">
        <w:rPr>
          <w:sz w:val="22"/>
          <w:szCs w:val="22"/>
        </w:rPr>
        <w:t>or</w:t>
      </w:r>
      <w:r w:rsidRPr="00B225D7">
        <w:rPr>
          <w:spacing w:val="4"/>
          <w:sz w:val="22"/>
          <w:szCs w:val="22"/>
        </w:rPr>
        <w:t xml:space="preserve"> </w:t>
      </w:r>
      <w:r w:rsidRPr="00B225D7">
        <w:rPr>
          <w:sz w:val="22"/>
          <w:szCs w:val="22"/>
        </w:rPr>
        <w:t>otherwise</w:t>
      </w:r>
      <w:r w:rsidRPr="00B225D7">
        <w:rPr>
          <w:spacing w:val="6"/>
          <w:sz w:val="22"/>
          <w:szCs w:val="22"/>
        </w:rPr>
        <w:t xml:space="preserve"> </w:t>
      </w:r>
      <w:r w:rsidRPr="00B225D7">
        <w:rPr>
          <w:spacing w:val="-1"/>
          <w:sz w:val="22"/>
          <w:szCs w:val="22"/>
        </w:rPr>
        <w:t>taken</w:t>
      </w:r>
      <w:r w:rsidRPr="00B225D7">
        <w:rPr>
          <w:spacing w:val="5"/>
          <w:sz w:val="22"/>
          <w:szCs w:val="22"/>
        </w:rPr>
        <w:t xml:space="preserve"> </w:t>
      </w:r>
      <w:r w:rsidRPr="00B225D7">
        <w:rPr>
          <w:spacing w:val="-1"/>
          <w:sz w:val="22"/>
          <w:szCs w:val="22"/>
        </w:rPr>
        <w:t>any</w:t>
      </w:r>
      <w:r w:rsidRPr="00B225D7">
        <w:rPr>
          <w:spacing w:val="6"/>
          <w:sz w:val="22"/>
          <w:szCs w:val="22"/>
        </w:rPr>
        <w:t xml:space="preserve"> </w:t>
      </w:r>
      <w:r w:rsidRPr="00B225D7">
        <w:rPr>
          <w:spacing w:val="-1"/>
          <w:sz w:val="22"/>
          <w:szCs w:val="22"/>
        </w:rPr>
        <w:t>action</w:t>
      </w:r>
      <w:r w:rsidRPr="00B225D7">
        <w:rPr>
          <w:spacing w:val="6"/>
          <w:sz w:val="22"/>
          <w:szCs w:val="22"/>
        </w:rPr>
        <w:t xml:space="preserve"> </w:t>
      </w:r>
      <w:r w:rsidRPr="00B225D7">
        <w:rPr>
          <w:sz w:val="22"/>
          <w:szCs w:val="22"/>
        </w:rPr>
        <w:t>which</w:t>
      </w:r>
      <w:r w:rsidRPr="00B225D7">
        <w:rPr>
          <w:spacing w:val="5"/>
          <w:sz w:val="22"/>
          <w:szCs w:val="22"/>
        </w:rPr>
        <w:t xml:space="preserve"> </w:t>
      </w:r>
      <w:r w:rsidRPr="00B225D7">
        <w:rPr>
          <w:sz w:val="22"/>
          <w:szCs w:val="22"/>
        </w:rPr>
        <w:t>is</w:t>
      </w:r>
      <w:r w:rsidRPr="00B225D7">
        <w:rPr>
          <w:spacing w:val="7"/>
          <w:sz w:val="22"/>
          <w:szCs w:val="22"/>
        </w:rPr>
        <w:t xml:space="preserve"> </w:t>
      </w:r>
      <w:r w:rsidRPr="00B225D7">
        <w:rPr>
          <w:sz w:val="22"/>
          <w:szCs w:val="22"/>
        </w:rPr>
        <w:t>in</w:t>
      </w:r>
      <w:r w:rsidRPr="00B225D7">
        <w:rPr>
          <w:spacing w:val="6"/>
          <w:sz w:val="22"/>
          <w:szCs w:val="22"/>
        </w:rPr>
        <w:t xml:space="preserve"> </w:t>
      </w:r>
      <w:r w:rsidRPr="00B225D7">
        <w:rPr>
          <w:spacing w:val="-1"/>
          <w:sz w:val="22"/>
          <w:szCs w:val="22"/>
        </w:rPr>
        <w:t>restraint</w:t>
      </w:r>
      <w:r w:rsidRPr="00B225D7">
        <w:rPr>
          <w:spacing w:val="6"/>
          <w:sz w:val="22"/>
          <w:szCs w:val="22"/>
        </w:rPr>
        <w:t xml:space="preserve"> </w:t>
      </w:r>
      <w:r w:rsidRPr="00B225D7">
        <w:rPr>
          <w:sz w:val="22"/>
          <w:szCs w:val="22"/>
        </w:rPr>
        <w:t>of</w:t>
      </w:r>
      <w:r w:rsidRPr="00B225D7">
        <w:rPr>
          <w:spacing w:val="5"/>
          <w:sz w:val="22"/>
          <w:szCs w:val="22"/>
        </w:rPr>
        <w:t xml:space="preserve"> </w:t>
      </w:r>
      <w:r w:rsidRPr="00B225D7">
        <w:rPr>
          <w:sz w:val="22"/>
          <w:szCs w:val="22"/>
        </w:rPr>
        <w:t>free</w:t>
      </w:r>
      <w:r w:rsidRPr="00B225D7">
        <w:rPr>
          <w:spacing w:val="6"/>
          <w:sz w:val="22"/>
          <w:szCs w:val="22"/>
        </w:rPr>
        <w:t xml:space="preserve"> </w:t>
      </w:r>
      <w:r w:rsidRPr="00B225D7">
        <w:rPr>
          <w:spacing w:val="-1"/>
          <w:sz w:val="22"/>
          <w:szCs w:val="22"/>
        </w:rPr>
        <w:t>competitive</w:t>
      </w:r>
      <w:r w:rsidRPr="00B225D7">
        <w:rPr>
          <w:spacing w:val="105"/>
          <w:w w:val="99"/>
          <w:sz w:val="22"/>
          <w:szCs w:val="22"/>
        </w:rPr>
        <w:t xml:space="preserve"> </w:t>
      </w:r>
      <w:r w:rsidRPr="00B225D7">
        <w:rPr>
          <w:sz w:val="22"/>
          <w:szCs w:val="22"/>
        </w:rPr>
        <w:t>bidding</w:t>
      </w:r>
      <w:r w:rsidRPr="00B225D7">
        <w:rPr>
          <w:spacing w:val="14"/>
          <w:sz w:val="22"/>
          <w:szCs w:val="22"/>
        </w:rPr>
        <w:t xml:space="preserve"> </w:t>
      </w:r>
      <w:r w:rsidRPr="00B225D7">
        <w:rPr>
          <w:sz w:val="22"/>
          <w:szCs w:val="22"/>
        </w:rPr>
        <w:t>in</w:t>
      </w:r>
      <w:r w:rsidRPr="00B225D7">
        <w:rPr>
          <w:spacing w:val="13"/>
          <w:sz w:val="22"/>
          <w:szCs w:val="22"/>
        </w:rPr>
        <w:t xml:space="preserve"> </w:t>
      </w:r>
      <w:r w:rsidRPr="00B225D7">
        <w:rPr>
          <w:spacing w:val="-1"/>
          <w:sz w:val="22"/>
          <w:szCs w:val="22"/>
        </w:rPr>
        <w:t>connection</w:t>
      </w:r>
      <w:r w:rsidRPr="00B225D7">
        <w:rPr>
          <w:spacing w:val="15"/>
          <w:sz w:val="22"/>
          <w:szCs w:val="22"/>
        </w:rPr>
        <w:t xml:space="preserve"> </w:t>
      </w:r>
      <w:r w:rsidRPr="00B225D7">
        <w:rPr>
          <w:sz w:val="22"/>
          <w:szCs w:val="22"/>
        </w:rPr>
        <w:t>with</w:t>
      </w:r>
      <w:r w:rsidRPr="00B225D7">
        <w:rPr>
          <w:spacing w:val="13"/>
          <w:sz w:val="22"/>
          <w:szCs w:val="22"/>
        </w:rPr>
        <w:t xml:space="preserve"> </w:t>
      </w:r>
      <w:r w:rsidRPr="00B225D7">
        <w:rPr>
          <w:spacing w:val="-1"/>
          <w:sz w:val="22"/>
          <w:szCs w:val="22"/>
        </w:rPr>
        <w:t>any</w:t>
      </w:r>
      <w:r w:rsidRPr="00B225D7">
        <w:rPr>
          <w:spacing w:val="16"/>
          <w:sz w:val="22"/>
          <w:szCs w:val="22"/>
        </w:rPr>
        <w:t xml:space="preserve"> </w:t>
      </w:r>
      <w:r w:rsidRPr="00B225D7">
        <w:rPr>
          <w:spacing w:val="-1"/>
          <w:sz w:val="22"/>
          <w:szCs w:val="22"/>
        </w:rPr>
        <w:t>bid</w:t>
      </w:r>
      <w:r w:rsidRPr="00B225D7">
        <w:rPr>
          <w:spacing w:val="15"/>
          <w:sz w:val="22"/>
          <w:szCs w:val="22"/>
        </w:rPr>
        <w:t xml:space="preserve"> </w:t>
      </w:r>
      <w:r w:rsidRPr="00B225D7">
        <w:rPr>
          <w:sz w:val="22"/>
          <w:szCs w:val="22"/>
        </w:rPr>
        <w:t>or</w:t>
      </w:r>
      <w:r w:rsidRPr="00B225D7">
        <w:rPr>
          <w:spacing w:val="15"/>
          <w:sz w:val="22"/>
          <w:szCs w:val="22"/>
        </w:rPr>
        <w:t xml:space="preserve"> </w:t>
      </w:r>
      <w:r w:rsidRPr="00B225D7">
        <w:rPr>
          <w:spacing w:val="-1"/>
          <w:sz w:val="22"/>
          <w:szCs w:val="22"/>
        </w:rPr>
        <w:t xml:space="preserve">contract, that the bidder has not been convicted of violating </w:t>
      </w:r>
      <w:r w:rsidRPr="00B225D7">
        <w:rPr>
          <w:i/>
          <w:spacing w:val="-1"/>
          <w:sz w:val="22"/>
          <w:szCs w:val="22"/>
        </w:rPr>
        <w:t xml:space="preserve">N.C.G.S. </w:t>
      </w:r>
      <w:r w:rsidRPr="00B225D7">
        <w:rPr>
          <w:rFonts w:ascii="Calibri" w:hAnsi="Calibri" w:cs="Calibri"/>
          <w:i/>
          <w:spacing w:val="-1"/>
          <w:sz w:val="22"/>
          <w:szCs w:val="22"/>
        </w:rPr>
        <w:t>§</w:t>
      </w:r>
      <w:r w:rsidRPr="00B225D7">
        <w:rPr>
          <w:i/>
          <w:spacing w:val="-1"/>
          <w:sz w:val="22"/>
          <w:szCs w:val="22"/>
        </w:rPr>
        <w:t>133-24</w:t>
      </w:r>
      <w:r w:rsidRPr="00B225D7">
        <w:rPr>
          <w:spacing w:val="-1"/>
          <w:sz w:val="22"/>
          <w:szCs w:val="22"/>
        </w:rPr>
        <w:t xml:space="preserve"> within the last three years, </w:t>
      </w:r>
      <w:r w:rsidRPr="00B225D7">
        <w:rPr>
          <w:spacing w:val="15"/>
          <w:sz w:val="22"/>
          <w:szCs w:val="22"/>
        </w:rPr>
        <w:t xml:space="preserve"> </w:t>
      </w:r>
      <w:r w:rsidRPr="00B225D7">
        <w:rPr>
          <w:sz w:val="22"/>
          <w:szCs w:val="22"/>
        </w:rPr>
        <w:t>and</w:t>
      </w:r>
      <w:r w:rsidRPr="00B225D7">
        <w:rPr>
          <w:spacing w:val="14"/>
          <w:sz w:val="22"/>
          <w:szCs w:val="22"/>
        </w:rPr>
        <w:t xml:space="preserve"> </w:t>
      </w:r>
      <w:r w:rsidRPr="00B225D7">
        <w:rPr>
          <w:sz w:val="22"/>
          <w:szCs w:val="22"/>
        </w:rPr>
        <w:t>that</w:t>
      </w:r>
      <w:r w:rsidRPr="00B225D7">
        <w:rPr>
          <w:spacing w:val="16"/>
          <w:sz w:val="22"/>
          <w:szCs w:val="22"/>
        </w:rPr>
        <w:t xml:space="preserve"> </w:t>
      </w:r>
      <w:r w:rsidRPr="00B225D7">
        <w:rPr>
          <w:spacing w:val="-1"/>
          <w:sz w:val="22"/>
          <w:szCs w:val="22"/>
        </w:rPr>
        <w:t>the</w:t>
      </w:r>
      <w:r w:rsidRPr="00B225D7">
        <w:rPr>
          <w:spacing w:val="15"/>
          <w:sz w:val="22"/>
          <w:szCs w:val="22"/>
        </w:rPr>
        <w:t xml:space="preserve"> </w:t>
      </w:r>
      <w:r w:rsidRPr="00B225D7">
        <w:rPr>
          <w:spacing w:val="-1"/>
          <w:sz w:val="22"/>
          <w:szCs w:val="22"/>
        </w:rPr>
        <w:t>bidder</w:t>
      </w:r>
      <w:r w:rsidRPr="00B225D7">
        <w:rPr>
          <w:spacing w:val="14"/>
          <w:sz w:val="22"/>
          <w:szCs w:val="22"/>
        </w:rPr>
        <w:t xml:space="preserve"> </w:t>
      </w:r>
      <w:r w:rsidRPr="00B225D7">
        <w:rPr>
          <w:sz w:val="22"/>
          <w:szCs w:val="22"/>
        </w:rPr>
        <w:t>intends</w:t>
      </w:r>
      <w:r w:rsidRPr="00B225D7">
        <w:rPr>
          <w:spacing w:val="15"/>
          <w:sz w:val="22"/>
          <w:szCs w:val="22"/>
        </w:rPr>
        <w:t xml:space="preserve"> </w:t>
      </w:r>
      <w:r w:rsidRPr="00B225D7">
        <w:rPr>
          <w:sz w:val="22"/>
          <w:szCs w:val="22"/>
        </w:rPr>
        <w:t>to</w:t>
      </w:r>
      <w:r w:rsidRPr="00B225D7">
        <w:rPr>
          <w:spacing w:val="15"/>
          <w:sz w:val="22"/>
          <w:szCs w:val="22"/>
        </w:rPr>
        <w:t xml:space="preserve"> </w:t>
      </w:r>
      <w:r w:rsidRPr="00B225D7">
        <w:rPr>
          <w:sz w:val="22"/>
          <w:szCs w:val="22"/>
        </w:rPr>
        <w:t>do</w:t>
      </w:r>
      <w:r w:rsidRPr="00B225D7">
        <w:rPr>
          <w:spacing w:val="15"/>
          <w:sz w:val="22"/>
          <w:szCs w:val="22"/>
        </w:rPr>
        <w:t xml:space="preserve"> </w:t>
      </w:r>
      <w:r w:rsidRPr="00B225D7">
        <w:rPr>
          <w:spacing w:val="-1"/>
          <w:sz w:val="22"/>
          <w:szCs w:val="22"/>
        </w:rPr>
        <w:t>the</w:t>
      </w:r>
      <w:r w:rsidRPr="00B225D7">
        <w:rPr>
          <w:spacing w:val="16"/>
          <w:sz w:val="22"/>
          <w:szCs w:val="22"/>
        </w:rPr>
        <w:t xml:space="preserve"> </w:t>
      </w:r>
      <w:r w:rsidRPr="00B225D7">
        <w:rPr>
          <w:sz w:val="22"/>
          <w:szCs w:val="22"/>
        </w:rPr>
        <w:t>work</w:t>
      </w:r>
      <w:r w:rsidRPr="00B225D7">
        <w:rPr>
          <w:spacing w:val="15"/>
          <w:sz w:val="22"/>
          <w:szCs w:val="22"/>
        </w:rPr>
        <w:t xml:space="preserve"> </w:t>
      </w:r>
      <w:r w:rsidRPr="00B225D7">
        <w:rPr>
          <w:spacing w:val="-1"/>
          <w:sz w:val="22"/>
          <w:szCs w:val="22"/>
        </w:rPr>
        <w:t>with</w:t>
      </w:r>
      <w:r w:rsidRPr="00B225D7">
        <w:rPr>
          <w:spacing w:val="15"/>
          <w:sz w:val="22"/>
          <w:szCs w:val="22"/>
        </w:rPr>
        <w:t xml:space="preserve"> </w:t>
      </w:r>
      <w:r w:rsidRPr="00B225D7">
        <w:rPr>
          <w:spacing w:val="-1"/>
          <w:sz w:val="22"/>
          <w:szCs w:val="22"/>
        </w:rPr>
        <w:t>his</w:t>
      </w:r>
      <w:r w:rsidRPr="00B225D7">
        <w:rPr>
          <w:spacing w:val="16"/>
          <w:sz w:val="22"/>
          <w:szCs w:val="22"/>
        </w:rPr>
        <w:t xml:space="preserve"> </w:t>
      </w:r>
      <w:r w:rsidRPr="00B225D7">
        <w:rPr>
          <w:sz w:val="22"/>
          <w:szCs w:val="22"/>
        </w:rPr>
        <w:t>own</w:t>
      </w:r>
      <w:r w:rsidRPr="00B225D7">
        <w:rPr>
          <w:spacing w:val="15"/>
          <w:sz w:val="22"/>
          <w:szCs w:val="22"/>
        </w:rPr>
        <w:t xml:space="preserve"> </w:t>
      </w:r>
      <w:r w:rsidRPr="00B225D7">
        <w:rPr>
          <w:spacing w:val="-1"/>
          <w:sz w:val="22"/>
          <w:szCs w:val="22"/>
        </w:rPr>
        <w:t>bona fide</w:t>
      </w:r>
      <w:r w:rsidRPr="00B225D7">
        <w:rPr>
          <w:spacing w:val="83"/>
          <w:w w:val="99"/>
          <w:sz w:val="22"/>
          <w:szCs w:val="22"/>
        </w:rPr>
        <w:t xml:space="preserve"> </w:t>
      </w:r>
      <w:r w:rsidRPr="00B225D7">
        <w:rPr>
          <w:spacing w:val="-1"/>
          <w:sz w:val="22"/>
          <w:szCs w:val="22"/>
        </w:rPr>
        <w:t>employees</w:t>
      </w:r>
      <w:r w:rsidRPr="00B225D7">
        <w:rPr>
          <w:spacing w:val="-4"/>
          <w:sz w:val="22"/>
          <w:szCs w:val="22"/>
        </w:rPr>
        <w:t xml:space="preserve"> </w:t>
      </w:r>
      <w:r w:rsidRPr="00B225D7">
        <w:rPr>
          <w:sz w:val="22"/>
          <w:szCs w:val="22"/>
        </w:rPr>
        <w:t>or</w:t>
      </w:r>
      <w:r w:rsidRPr="00B225D7">
        <w:rPr>
          <w:spacing w:val="-5"/>
          <w:sz w:val="22"/>
          <w:szCs w:val="22"/>
        </w:rPr>
        <w:t xml:space="preserve"> </w:t>
      </w:r>
      <w:r w:rsidRPr="00B225D7">
        <w:rPr>
          <w:sz w:val="22"/>
          <w:szCs w:val="22"/>
        </w:rPr>
        <w:t>subcontractors</w:t>
      </w:r>
      <w:r w:rsidRPr="00B225D7">
        <w:rPr>
          <w:spacing w:val="-3"/>
          <w:sz w:val="22"/>
          <w:szCs w:val="22"/>
        </w:rPr>
        <w:t xml:space="preserve"> </w:t>
      </w:r>
      <w:r w:rsidRPr="00B225D7">
        <w:rPr>
          <w:spacing w:val="-1"/>
          <w:sz w:val="22"/>
          <w:szCs w:val="22"/>
        </w:rPr>
        <w:t>and</w:t>
      </w:r>
      <w:r w:rsidRPr="00B225D7">
        <w:rPr>
          <w:spacing w:val="-4"/>
          <w:sz w:val="22"/>
          <w:szCs w:val="22"/>
        </w:rPr>
        <w:t xml:space="preserve"> </w:t>
      </w:r>
      <w:r w:rsidRPr="00B225D7">
        <w:rPr>
          <w:sz w:val="22"/>
          <w:szCs w:val="22"/>
        </w:rPr>
        <w:t>will</w:t>
      </w:r>
      <w:r w:rsidRPr="00B225D7">
        <w:rPr>
          <w:spacing w:val="-3"/>
          <w:sz w:val="22"/>
          <w:szCs w:val="22"/>
        </w:rPr>
        <w:t xml:space="preserve"> </w:t>
      </w:r>
      <w:r w:rsidRPr="00B225D7">
        <w:rPr>
          <w:sz w:val="22"/>
          <w:szCs w:val="22"/>
        </w:rPr>
        <w:t>not</w:t>
      </w:r>
      <w:r w:rsidRPr="00B225D7">
        <w:rPr>
          <w:spacing w:val="-4"/>
          <w:sz w:val="22"/>
          <w:szCs w:val="22"/>
        </w:rPr>
        <w:t xml:space="preserve"> </w:t>
      </w:r>
      <w:r w:rsidRPr="00B225D7">
        <w:rPr>
          <w:spacing w:val="-1"/>
          <w:sz w:val="22"/>
          <w:szCs w:val="22"/>
        </w:rPr>
        <w:t>bid</w:t>
      </w:r>
      <w:r w:rsidRPr="00B225D7">
        <w:rPr>
          <w:spacing w:val="-4"/>
          <w:sz w:val="22"/>
          <w:szCs w:val="22"/>
        </w:rPr>
        <w:t xml:space="preserve"> </w:t>
      </w:r>
      <w:r w:rsidRPr="00B225D7">
        <w:rPr>
          <w:sz w:val="22"/>
          <w:szCs w:val="22"/>
        </w:rPr>
        <w:t>for</w:t>
      </w:r>
      <w:r w:rsidRPr="00B225D7">
        <w:rPr>
          <w:spacing w:val="-4"/>
          <w:sz w:val="22"/>
          <w:szCs w:val="22"/>
        </w:rPr>
        <w:t xml:space="preserve"> </w:t>
      </w:r>
      <w:r w:rsidRPr="00B225D7">
        <w:rPr>
          <w:sz w:val="22"/>
          <w:szCs w:val="22"/>
        </w:rPr>
        <w:t>the</w:t>
      </w:r>
      <w:r w:rsidRPr="00B225D7">
        <w:rPr>
          <w:spacing w:val="-4"/>
          <w:sz w:val="22"/>
          <w:szCs w:val="22"/>
        </w:rPr>
        <w:t xml:space="preserve"> </w:t>
      </w:r>
      <w:r w:rsidRPr="00B225D7">
        <w:rPr>
          <w:spacing w:val="-1"/>
          <w:sz w:val="22"/>
          <w:szCs w:val="22"/>
        </w:rPr>
        <w:t>benefit</w:t>
      </w:r>
      <w:r w:rsidRPr="00B225D7">
        <w:rPr>
          <w:spacing w:val="-3"/>
          <w:sz w:val="22"/>
          <w:szCs w:val="22"/>
        </w:rPr>
        <w:t xml:space="preserve"> </w:t>
      </w:r>
      <w:r w:rsidRPr="00B225D7">
        <w:rPr>
          <w:sz w:val="22"/>
          <w:szCs w:val="22"/>
        </w:rPr>
        <w:t>of</w:t>
      </w:r>
      <w:r w:rsidRPr="00B225D7">
        <w:rPr>
          <w:spacing w:val="-5"/>
          <w:sz w:val="22"/>
          <w:szCs w:val="22"/>
        </w:rPr>
        <w:t xml:space="preserve"> </w:t>
      </w:r>
      <w:r w:rsidRPr="00B225D7">
        <w:rPr>
          <w:spacing w:val="-1"/>
          <w:sz w:val="22"/>
          <w:szCs w:val="22"/>
        </w:rPr>
        <w:t>another</w:t>
      </w:r>
      <w:r w:rsidRPr="00B225D7">
        <w:rPr>
          <w:spacing w:val="-4"/>
          <w:sz w:val="22"/>
          <w:szCs w:val="22"/>
        </w:rPr>
        <w:t xml:space="preserve"> </w:t>
      </w:r>
      <w:r w:rsidRPr="00B225D7">
        <w:rPr>
          <w:spacing w:val="-1"/>
          <w:sz w:val="22"/>
          <w:szCs w:val="22"/>
        </w:rPr>
        <w:t>contractor.</w:t>
      </w:r>
    </w:p>
    <w:p w14:paraId="26A4BFBB" w14:textId="77777777" w:rsidR="004F0CE6" w:rsidRPr="00B225D7" w:rsidRDefault="004F0CE6" w:rsidP="00B225D7">
      <w:pPr>
        <w:spacing w:after="0"/>
        <w:rPr>
          <w:sz w:val="22"/>
          <w:szCs w:val="22"/>
        </w:rPr>
      </w:pPr>
    </w:p>
    <w:p w14:paraId="195C276D" w14:textId="77777777" w:rsidR="004F0CE6" w:rsidRPr="00B225D7" w:rsidRDefault="004F0CE6" w:rsidP="004F0CE6">
      <w:pPr>
        <w:ind w:left="340" w:right="217"/>
        <w:jc w:val="both"/>
        <w:rPr>
          <w:spacing w:val="-1"/>
          <w:sz w:val="22"/>
          <w:szCs w:val="22"/>
        </w:rPr>
      </w:pPr>
      <w:r w:rsidRPr="00B225D7">
        <w:rPr>
          <w:spacing w:val="-1"/>
          <w:sz w:val="22"/>
          <w:szCs w:val="22"/>
        </w:rPr>
        <w:t>By</w:t>
      </w:r>
      <w:r w:rsidRPr="00B225D7">
        <w:rPr>
          <w:spacing w:val="12"/>
          <w:sz w:val="22"/>
          <w:szCs w:val="22"/>
        </w:rPr>
        <w:t xml:space="preserve"> </w:t>
      </w:r>
      <w:r w:rsidRPr="00B225D7">
        <w:rPr>
          <w:spacing w:val="-1"/>
          <w:sz w:val="22"/>
          <w:szCs w:val="22"/>
        </w:rPr>
        <w:t>submitting</w:t>
      </w:r>
      <w:r w:rsidRPr="00B225D7">
        <w:rPr>
          <w:spacing w:val="10"/>
          <w:sz w:val="22"/>
          <w:szCs w:val="22"/>
        </w:rPr>
        <w:t xml:space="preserve"> </w:t>
      </w:r>
      <w:r w:rsidRPr="00B225D7">
        <w:rPr>
          <w:sz w:val="22"/>
          <w:szCs w:val="22"/>
        </w:rPr>
        <w:t>this</w:t>
      </w:r>
      <w:r w:rsidRPr="00B225D7">
        <w:rPr>
          <w:spacing w:val="9"/>
          <w:sz w:val="22"/>
          <w:szCs w:val="22"/>
        </w:rPr>
        <w:t xml:space="preserve"> </w:t>
      </w:r>
      <w:r w:rsidRPr="00B225D7">
        <w:rPr>
          <w:sz w:val="22"/>
          <w:szCs w:val="22"/>
        </w:rPr>
        <w:t>non-collusion, debarment and gift ban</w:t>
      </w:r>
      <w:r w:rsidRPr="00B225D7">
        <w:rPr>
          <w:spacing w:val="9"/>
          <w:sz w:val="22"/>
          <w:szCs w:val="22"/>
        </w:rPr>
        <w:t xml:space="preserve"> </w:t>
      </w:r>
      <w:r w:rsidRPr="00B225D7">
        <w:rPr>
          <w:spacing w:val="-1"/>
          <w:sz w:val="22"/>
          <w:szCs w:val="22"/>
        </w:rPr>
        <w:t>certification,</w:t>
      </w:r>
      <w:r w:rsidRPr="00B225D7">
        <w:rPr>
          <w:spacing w:val="10"/>
          <w:sz w:val="22"/>
          <w:szCs w:val="22"/>
        </w:rPr>
        <w:t xml:space="preserve"> </w:t>
      </w:r>
      <w:r w:rsidRPr="00B225D7">
        <w:rPr>
          <w:sz w:val="22"/>
          <w:szCs w:val="22"/>
        </w:rPr>
        <w:t>the</w:t>
      </w:r>
      <w:r w:rsidRPr="00B225D7">
        <w:rPr>
          <w:spacing w:val="10"/>
          <w:sz w:val="22"/>
          <w:szCs w:val="22"/>
        </w:rPr>
        <w:t xml:space="preserve"> </w:t>
      </w:r>
      <w:r w:rsidRPr="00B225D7">
        <w:rPr>
          <w:spacing w:val="-1"/>
          <w:sz w:val="22"/>
          <w:szCs w:val="22"/>
        </w:rPr>
        <w:t>Contractor</w:t>
      </w:r>
      <w:r w:rsidRPr="00B225D7">
        <w:rPr>
          <w:spacing w:val="8"/>
          <w:sz w:val="22"/>
          <w:szCs w:val="22"/>
        </w:rPr>
        <w:t xml:space="preserve"> </w:t>
      </w:r>
      <w:r w:rsidRPr="00B225D7">
        <w:rPr>
          <w:sz w:val="22"/>
          <w:szCs w:val="22"/>
        </w:rPr>
        <w:t>is</w:t>
      </w:r>
      <w:r w:rsidRPr="00B225D7">
        <w:rPr>
          <w:spacing w:val="9"/>
          <w:sz w:val="22"/>
          <w:szCs w:val="22"/>
        </w:rPr>
        <w:t xml:space="preserve"> </w:t>
      </w:r>
      <w:r w:rsidRPr="00B225D7">
        <w:rPr>
          <w:spacing w:val="-1"/>
          <w:sz w:val="22"/>
          <w:szCs w:val="22"/>
        </w:rPr>
        <w:t>attesting</w:t>
      </w:r>
      <w:r w:rsidRPr="00B225D7">
        <w:rPr>
          <w:spacing w:val="9"/>
          <w:sz w:val="22"/>
          <w:szCs w:val="22"/>
        </w:rPr>
        <w:t xml:space="preserve"> </w:t>
      </w:r>
      <w:r w:rsidRPr="00B225D7">
        <w:rPr>
          <w:sz w:val="22"/>
          <w:szCs w:val="22"/>
        </w:rPr>
        <w:t>his</w:t>
      </w:r>
      <w:r w:rsidRPr="00B225D7">
        <w:rPr>
          <w:spacing w:val="10"/>
          <w:sz w:val="22"/>
          <w:szCs w:val="22"/>
        </w:rPr>
        <w:t xml:space="preserve"> </w:t>
      </w:r>
      <w:r w:rsidRPr="00B225D7">
        <w:rPr>
          <w:sz w:val="22"/>
          <w:szCs w:val="22"/>
        </w:rPr>
        <w:t>status</w:t>
      </w:r>
      <w:r w:rsidRPr="00B225D7">
        <w:rPr>
          <w:spacing w:val="9"/>
          <w:sz w:val="22"/>
          <w:szCs w:val="22"/>
        </w:rPr>
        <w:t xml:space="preserve"> </w:t>
      </w:r>
      <w:r w:rsidRPr="00B225D7">
        <w:rPr>
          <w:sz w:val="22"/>
          <w:szCs w:val="22"/>
        </w:rPr>
        <w:t>under</w:t>
      </w:r>
      <w:r w:rsidRPr="00B225D7">
        <w:rPr>
          <w:spacing w:val="10"/>
          <w:sz w:val="22"/>
          <w:szCs w:val="22"/>
        </w:rPr>
        <w:t xml:space="preserve"> </w:t>
      </w:r>
      <w:r w:rsidRPr="00B225D7">
        <w:rPr>
          <w:spacing w:val="-1"/>
          <w:sz w:val="22"/>
          <w:szCs w:val="22"/>
        </w:rPr>
        <w:t>penalty</w:t>
      </w:r>
      <w:r w:rsidRPr="00B225D7">
        <w:rPr>
          <w:spacing w:val="12"/>
          <w:sz w:val="22"/>
          <w:szCs w:val="22"/>
        </w:rPr>
        <w:t xml:space="preserve"> </w:t>
      </w:r>
      <w:r w:rsidRPr="00B225D7">
        <w:rPr>
          <w:sz w:val="22"/>
          <w:szCs w:val="22"/>
        </w:rPr>
        <w:t>of</w:t>
      </w:r>
      <w:r w:rsidRPr="00B225D7">
        <w:rPr>
          <w:spacing w:val="8"/>
          <w:sz w:val="22"/>
          <w:szCs w:val="22"/>
        </w:rPr>
        <w:t xml:space="preserve"> </w:t>
      </w:r>
      <w:r w:rsidRPr="00B225D7">
        <w:rPr>
          <w:spacing w:val="-1"/>
          <w:sz w:val="22"/>
          <w:szCs w:val="22"/>
        </w:rPr>
        <w:t>perjury</w:t>
      </w:r>
      <w:r w:rsidRPr="00B225D7">
        <w:rPr>
          <w:spacing w:val="12"/>
          <w:sz w:val="22"/>
          <w:szCs w:val="22"/>
        </w:rPr>
        <w:t xml:space="preserve"> </w:t>
      </w:r>
      <w:r w:rsidRPr="00B225D7">
        <w:rPr>
          <w:sz w:val="22"/>
          <w:szCs w:val="22"/>
        </w:rPr>
        <w:t>under</w:t>
      </w:r>
      <w:r w:rsidRPr="00B225D7">
        <w:rPr>
          <w:spacing w:val="10"/>
          <w:sz w:val="22"/>
          <w:szCs w:val="22"/>
        </w:rPr>
        <w:t xml:space="preserve"> </w:t>
      </w:r>
      <w:r w:rsidRPr="00B225D7">
        <w:rPr>
          <w:spacing w:val="-1"/>
          <w:sz w:val="22"/>
          <w:szCs w:val="22"/>
        </w:rPr>
        <w:t>the</w:t>
      </w:r>
      <w:r w:rsidRPr="00B225D7">
        <w:rPr>
          <w:spacing w:val="8"/>
          <w:sz w:val="22"/>
          <w:szCs w:val="22"/>
        </w:rPr>
        <w:t xml:space="preserve"> </w:t>
      </w:r>
      <w:r w:rsidRPr="00B225D7">
        <w:rPr>
          <w:sz w:val="22"/>
          <w:szCs w:val="22"/>
        </w:rPr>
        <w:t>laws</w:t>
      </w:r>
      <w:r w:rsidRPr="00B225D7">
        <w:rPr>
          <w:spacing w:val="10"/>
          <w:sz w:val="22"/>
          <w:szCs w:val="22"/>
        </w:rPr>
        <w:t xml:space="preserve"> </w:t>
      </w:r>
      <w:r w:rsidRPr="00B225D7">
        <w:rPr>
          <w:sz w:val="22"/>
          <w:szCs w:val="22"/>
        </w:rPr>
        <w:t>of</w:t>
      </w:r>
      <w:r w:rsidRPr="00B225D7">
        <w:rPr>
          <w:spacing w:val="10"/>
          <w:sz w:val="22"/>
          <w:szCs w:val="22"/>
        </w:rPr>
        <w:t xml:space="preserve"> </w:t>
      </w:r>
      <w:r w:rsidRPr="00B225D7">
        <w:rPr>
          <w:sz w:val="22"/>
          <w:szCs w:val="22"/>
        </w:rPr>
        <w:t>the</w:t>
      </w:r>
      <w:r w:rsidRPr="00B225D7">
        <w:rPr>
          <w:spacing w:val="67"/>
          <w:w w:val="99"/>
          <w:sz w:val="22"/>
          <w:szCs w:val="22"/>
        </w:rPr>
        <w:t xml:space="preserve"> </w:t>
      </w:r>
      <w:r w:rsidRPr="00B225D7">
        <w:rPr>
          <w:spacing w:val="-1"/>
          <w:sz w:val="22"/>
          <w:szCs w:val="22"/>
        </w:rPr>
        <w:t>United</w:t>
      </w:r>
      <w:r w:rsidRPr="00B225D7">
        <w:rPr>
          <w:spacing w:val="7"/>
          <w:sz w:val="22"/>
          <w:szCs w:val="22"/>
        </w:rPr>
        <w:t xml:space="preserve"> </w:t>
      </w:r>
      <w:r w:rsidRPr="00B225D7">
        <w:rPr>
          <w:spacing w:val="-1"/>
          <w:sz w:val="22"/>
          <w:szCs w:val="22"/>
        </w:rPr>
        <w:t>States</w:t>
      </w:r>
      <w:r w:rsidRPr="00B225D7">
        <w:rPr>
          <w:spacing w:val="7"/>
          <w:sz w:val="22"/>
          <w:szCs w:val="22"/>
        </w:rPr>
        <w:t xml:space="preserve"> </w:t>
      </w:r>
      <w:r w:rsidRPr="00B225D7">
        <w:rPr>
          <w:sz w:val="22"/>
          <w:szCs w:val="22"/>
        </w:rPr>
        <w:t>in</w:t>
      </w:r>
      <w:r w:rsidRPr="00B225D7">
        <w:rPr>
          <w:spacing w:val="7"/>
          <w:sz w:val="22"/>
          <w:szCs w:val="22"/>
        </w:rPr>
        <w:t xml:space="preserve"> </w:t>
      </w:r>
      <w:r w:rsidRPr="00B225D7">
        <w:rPr>
          <w:sz w:val="22"/>
          <w:szCs w:val="22"/>
        </w:rPr>
        <w:t>accordance</w:t>
      </w:r>
      <w:r w:rsidRPr="00B225D7">
        <w:rPr>
          <w:spacing w:val="8"/>
          <w:sz w:val="22"/>
          <w:szCs w:val="22"/>
        </w:rPr>
        <w:t xml:space="preserve"> </w:t>
      </w:r>
      <w:r w:rsidRPr="00B225D7">
        <w:rPr>
          <w:spacing w:val="-1"/>
          <w:sz w:val="22"/>
          <w:szCs w:val="22"/>
        </w:rPr>
        <w:t>with</w:t>
      </w:r>
      <w:r w:rsidRPr="00B225D7">
        <w:rPr>
          <w:spacing w:val="9"/>
          <w:sz w:val="22"/>
          <w:szCs w:val="22"/>
        </w:rPr>
        <w:t xml:space="preserve"> </w:t>
      </w:r>
      <w:r w:rsidRPr="00B225D7">
        <w:rPr>
          <w:sz w:val="22"/>
          <w:szCs w:val="22"/>
        </w:rPr>
        <w:t>the</w:t>
      </w:r>
      <w:r w:rsidRPr="00B225D7">
        <w:rPr>
          <w:spacing w:val="9"/>
          <w:sz w:val="22"/>
          <w:szCs w:val="22"/>
        </w:rPr>
        <w:t xml:space="preserve"> </w:t>
      </w:r>
      <w:r w:rsidRPr="00B225D7">
        <w:rPr>
          <w:spacing w:val="-1"/>
          <w:sz w:val="22"/>
          <w:szCs w:val="22"/>
        </w:rPr>
        <w:t>Debarment</w:t>
      </w:r>
      <w:r w:rsidRPr="00B225D7">
        <w:rPr>
          <w:spacing w:val="7"/>
          <w:sz w:val="22"/>
          <w:szCs w:val="22"/>
        </w:rPr>
        <w:t xml:space="preserve"> </w:t>
      </w:r>
      <w:r w:rsidRPr="00B225D7">
        <w:rPr>
          <w:spacing w:val="-1"/>
          <w:sz w:val="22"/>
          <w:szCs w:val="22"/>
        </w:rPr>
        <w:t>Certification</w:t>
      </w:r>
      <w:r w:rsidRPr="00B225D7">
        <w:rPr>
          <w:spacing w:val="8"/>
          <w:sz w:val="22"/>
          <w:szCs w:val="22"/>
        </w:rPr>
        <w:t xml:space="preserve"> </w:t>
      </w:r>
      <w:r w:rsidRPr="00B225D7">
        <w:rPr>
          <w:spacing w:val="-1"/>
          <w:sz w:val="22"/>
          <w:szCs w:val="22"/>
        </w:rPr>
        <w:t>attached,</w:t>
      </w:r>
      <w:r w:rsidRPr="00B225D7">
        <w:rPr>
          <w:spacing w:val="8"/>
          <w:sz w:val="22"/>
          <w:szCs w:val="22"/>
        </w:rPr>
        <w:t xml:space="preserve"> </w:t>
      </w:r>
      <w:r w:rsidRPr="00B225D7">
        <w:rPr>
          <w:sz w:val="22"/>
          <w:szCs w:val="22"/>
        </w:rPr>
        <w:t>provided</w:t>
      </w:r>
      <w:r w:rsidRPr="00B225D7">
        <w:rPr>
          <w:spacing w:val="8"/>
          <w:sz w:val="22"/>
          <w:szCs w:val="22"/>
        </w:rPr>
        <w:t xml:space="preserve"> </w:t>
      </w:r>
      <w:r w:rsidRPr="00B225D7">
        <w:rPr>
          <w:spacing w:val="-1"/>
          <w:sz w:val="22"/>
          <w:szCs w:val="22"/>
        </w:rPr>
        <w:t>that</w:t>
      </w:r>
      <w:r w:rsidRPr="00B225D7">
        <w:rPr>
          <w:spacing w:val="8"/>
          <w:sz w:val="22"/>
          <w:szCs w:val="22"/>
        </w:rPr>
        <w:t xml:space="preserve"> </w:t>
      </w:r>
      <w:r w:rsidRPr="00B225D7">
        <w:rPr>
          <w:sz w:val="22"/>
          <w:szCs w:val="22"/>
        </w:rPr>
        <w:t>the</w:t>
      </w:r>
      <w:r w:rsidRPr="00B225D7">
        <w:rPr>
          <w:spacing w:val="8"/>
          <w:sz w:val="22"/>
          <w:szCs w:val="22"/>
        </w:rPr>
        <w:t xml:space="preserve"> </w:t>
      </w:r>
      <w:r w:rsidRPr="00B225D7">
        <w:rPr>
          <w:spacing w:val="-1"/>
          <w:sz w:val="22"/>
          <w:szCs w:val="22"/>
        </w:rPr>
        <w:t>Debarment</w:t>
      </w:r>
      <w:r w:rsidRPr="00B225D7">
        <w:rPr>
          <w:spacing w:val="8"/>
          <w:sz w:val="22"/>
          <w:szCs w:val="22"/>
        </w:rPr>
        <w:t xml:space="preserve"> </w:t>
      </w:r>
      <w:r w:rsidRPr="00B225D7">
        <w:rPr>
          <w:spacing w:val="-1"/>
          <w:sz w:val="22"/>
          <w:szCs w:val="22"/>
        </w:rPr>
        <w:t>Certification</w:t>
      </w:r>
      <w:r w:rsidRPr="00B225D7">
        <w:rPr>
          <w:spacing w:val="7"/>
          <w:sz w:val="22"/>
          <w:szCs w:val="22"/>
        </w:rPr>
        <w:t xml:space="preserve"> </w:t>
      </w:r>
      <w:r w:rsidRPr="00B225D7">
        <w:rPr>
          <w:spacing w:val="-1"/>
          <w:sz w:val="22"/>
          <w:szCs w:val="22"/>
        </w:rPr>
        <w:t>also</w:t>
      </w:r>
      <w:r w:rsidRPr="00B225D7">
        <w:rPr>
          <w:spacing w:val="9"/>
          <w:sz w:val="22"/>
          <w:szCs w:val="22"/>
        </w:rPr>
        <w:t xml:space="preserve"> </w:t>
      </w:r>
      <w:r w:rsidRPr="00B225D7">
        <w:rPr>
          <w:spacing w:val="-1"/>
          <w:sz w:val="22"/>
          <w:szCs w:val="22"/>
        </w:rPr>
        <w:t>includes</w:t>
      </w:r>
      <w:r w:rsidRPr="00B225D7">
        <w:rPr>
          <w:spacing w:val="103"/>
          <w:sz w:val="22"/>
          <w:szCs w:val="22"/>
        </w:rPr>
        <w:t xml:space="preserve"> </w:t>
      </w:r>
      <w:r w:rsidRPr="00B225D7">
        <w:rPr>
          <w:spacing w:val="-1"/>
          <w:sz w:val="22"/>
          <w:szCs w:val="22"/>
        </w:rPr>
        <w:t>any</w:t>
      </w:r>
      <w:r w:rsidRPr="00B225D7">
        <w:rPr>
          <w:spacing w:val="-6"/>
          <w:sz w:val="22"/>
          <w:szCs w:val="22"/>
        </w:rPr>
        <w:t xml:space="preserve"> </w:t>
      </w:r>
      <w:r w:rsidRPr="00B225D7">
        <w:rPr>
          <w:spacing w:val="-1"/>
          <w:sz w:val="22"/>
          <w:szCs w:val="22"/>
        </w:rPr>
        <w:t>required</w:t>
      </w:r>
      <w:r w:rsidRPr="00B225D7">
        <w:rPr>
          <w:spacing w:val="-7"/>
          <w:sz w:val="22"/>
          <w:szCs w:val="22"/>
        </w:rPr>
        <w:t xml:space="preserve"> </w:t>
      </w:r>
      <w:r w:rsidRPr="00B225D7">
        <w:rPr>
          <w:spacing w:val="-1"/>
          <w:sz w:val="22"/>
          <w:szCs w:val="22"/>
        </w:rPr>
        <w:t>statements</w:t>
      </w:r>
      <w:r w:rsidRPr="00B225D7">
        <w:rPr>
          <w:spacing w:val="-6"/>
          <w:sz w:val="22"/>
          <w:szCs w:val="22"/>
        </w:rPr>
        <w:t xml:space="preserve"> </w:t>
      </w:r>
      <w:r w:rsidRPr="00B225D7">
        <w:rPr>
          <w:spacing w:val="-1"/>
          <w:sz w:val="22"/>
          <w:szCs w:val="22"/>
        </w:rPr>
        <w:t>concerning</w:t>
      </w:r>
      <w:r w:rsidRPr="00B225D7">
        <w:rPr>
          <w:spacing w:val="-7"/>
          <w:sz w:val="22"/>
          <w:szCs w:val="22"/>
        </w:rPr>
        <w:t xml:space="preserve"> </w:t>
      </w:r>
      <w:r w:rsidRPr="00B225D7">
        <w:rPr>
          <w:spacing w:val="-1"/>
          <w:sz w:val="22"/>
          <w:szCs w:val="22"/>
        </w:rPr>
        <w:t>exceptions</w:t>
      </w:r>
      <w:r w:rsidRPr="00B225D7">
        <w:rPr>
          <w:spacing w:val="-8"/>
          <w:sz w:val="22"/>
          <w:szCs w:val="22"/>
        </w:rPr>
        <w:t xml:space="preserve"> </w:t>
      </w:r>
      <w:r w:rsidRPr="00B225D7">
        <w:rPr>
          <w:sz w:val="22"/>
          <w:szCs w:val="22"/>
        </w:rPr>
        <w:t>that</w:t>
      </w:r>
      <w:r w:rsidRPr="00B225D7">
        <w:rPr>
          <w:spacing w:val="-7"/>
          <w:sz w:val="22"/>
          <w:szCs w:val="22"/>
        </w:rPr>
        <w:t xml:space="preserve"> </w:t>
      </w:r>
      <w:r w:rsidRPr="00B225D7">
        <w:rPr>
          <w:spacing w:val="-1"/>
          <w:sz w:val="22"/>
          <w:szCs w:val="22"/>
        </w:rPr>
        <w:t>are</w:t>
      </w:r>
      <w:r w:rsidRPr="00B225D7">
        <w:rPr>
          <w:spacing w:val="-8"/>
          <w:sz w:val="22"/>
          <w:szCs w:val="22"/>
        </w:rPr>
        <w:t xml:space="preserve"> </w:t>
      </w:r>
      <w:r w:rsidRPr="00B225D7">
        <w:rPr>
          <w:spacing w:val="-1"/>
          <w:sz w:val="22"/>
          <w:szCs w:val="22"/>
        </w:rPr>
        <w:t>applicable.</w:t>
      </w:r>
    </w:p>
    <w:p w14:paraId="7F6146CD" w14:textId="77777777" w:rsidR="004F0CE6" w:rsidRPr="00B225D7" w:rsidRDefault="004F0CE6" w:rsidP="00B225D7">
      <w:pPr>
        <w:spacing w:after="0"/>
        <w:ind w:left="346" w:right="216"/>
        <w:jc w:val="both"/>
        <w:rPr>
          <w:spacing w:val="-1"/>
          <w:sz w:val="22"/>
          <w:szCs w:val="22"/>
        </w:rPr>
      </w:pPr>
    </w:p>
    <w:p w14:paraId="51E62E3E" w14:textId="77777777" w:rsidR="004F0CE6" w:rsidRPr="00B225D7" w:rsidRDefault="004F0CE6" w:rsidP="004F0CE6">
      <w:pPr>
        <w:ind w:left="340" w:right="217"/>
        <w:jc w:val="both"/>
        <w:rPr>
          <w:sz w:val="22"/>
          <w:szCs w:val="22"/>
        </w:rPr>
      </w:pPr>
      <w:r w:rsidRPr="00B225D7">
        <w:rPr>
          <w:i/>
          <w:spacing w:val="-1"/>
          <w:sz w:val="22"/>
          <w:szCs w:val="22"/>
        </w:rPr>
        <w:t xml:space="preserve">N.C.G.S. </w:t>
      </w:r>
      <w:r w:rsidRPr="00B225D7">
        <w:rPr>
          <w:rFonts w:ascii="Calibri" w:hAnsi="Calibri" w:cs="Calibri"/>
          <w:i/>
          <w:spacing w:val="-1"/>
          <w:sz w:val="22"/>
          <w:szCs w:val="22"/>
        </w:rPr>
        <w:t>§</w:t>
      </w:r>
      <w:r w:rsidRPr="00B225D7">
        <w:rPr>
          <w:i/>
          <w:spacing w:val="-1"/>
          <w:sz w:val="22"/>
          <w:szCs w:val="22"/>
        </w:rPr>
        <w:t xml:space="preserve">133-32 </w:t>
      </w:r>
      <w:r w:rsidRPr="00B225D7">
        <w:rPr>
          <w:spacing w:val="-1"/>
          <w:sz w:val="22"/>
          <w:szCs w:val="22"/>
        </w:rPr>
        <w:t xml:space="preserve">and Executive Order 24 prohibit the offer to, or acceptance by, any State Employee of any gift from anyone with a contract with the State, or from any person seeking to do business with the State.  By execution of any response in this procurement, you attest, for your entire organization and its employees or agents, that you are not aware that any such gift has been offered, accepted, or promised by any employees of your organization. </w:t>
      </w:r>
    </w:p>
    <w:p w14:paraId="0688DF76" w14:textId="77777777" w:rsidR="004F0CE6" w:rsidRPr="005E12ED" w:rsidRDefault="004F0CE6" w:rsidP="00B225D7">
      <w:pPr>
        <w:spacing w:before="120"/>
        <w:jc w:val="center"/>
        <w:rPr>
          <w:b/>
          <w:bCs/>
          <w:sz w:val="22"/>
          <w:szCs w:val="22"/>
        </w:rPr>
      </w:pPr>
      <w:r w:rsidRPr="005E12ED">
        <w:rPr>
          <w:b/>
          <w:sz w:val="22"/>
          <w:szCs w:val="22"/>
        </w:rPr>
        <w:t>SIGNATURE</w:t>
      </w:r>
      <w:r w:rsidRPr="005E12ED">
        <w:rPr>
          <w:b/>
          <w:spacing w:val="-4"/>
          <w:sz w:val="22"/>
          <w:szCs w:val="22"/>
        </w:rPr>
        <w:t xml:space="preserve"> </w:t>
      </w:r>
      <w:r w:rsidRPr="005E12ED">
        <w:rPr>
          <w:b/>
          <w:sz w:val="22"/>
          <w:szCs w:val="22"/>
        </w:rPr>
        <w:t>OF</w:t>
      </w:r>
      <w:r w:rsidRPr="005E12ED">
        <w:rPr>
          <w:b/>
          <w:spacing w:val="-4"/>
          <w:sz w:val="22"/>
          <w:szCs w:val="22"/>
        </w:rPr>
        <w:t xml:space="preserve"> </w:t>
      </w:r>
      <w:r w:rsidRPr="005E12ED">
        <w:rPr>
          <w:b/>
          <w:sz w:val="22"/>
          <w:szCs w:val="22"/>
        </w:rPr>
        <w:t>PREQUALIFIED BIDDER</w:t>
      </w:r>
    </w:p>
    <w:p w14:paraId="4BF16AAA" w14:textId="77777777" w:rsidR="004F0CE6" w:rsidRDefault="004F0CE6" w:rsidP="004F0CE6">
      <w:pPr>
        <w:rPr>
          <w:b/>
          <w:bCs/>
        </w:rPr>
      </w:pPr>
    </w:p>
    <w:p w14:paraId="0795C976" w14:textId="77777777" w:rsidR="004F0CE6" w:rsidRDefault="004F0CE6" w:rsidP="004F0CE6">
      <w:pPr>
        <w:spacing w:before="11"/>
        <w:rPr>
          <w:b/>
          <w:bCs/>
          <w:sz w:val="10"/>
          <w:szCs w:val="10"/>
        </w:rPr>
      </w:pPr>
    </w:p>
    <w:p w14:paraId="185E7535" w14:textId="77777777" w:rsidR="004F0CE6" w:rsidRDefault="004F0CE6" w:rsidP="004F0CE6">
      <w:pPr>
        <w:spacing w:line="20" w:lineRule="atLeast"/>
        <w:ind w:left="335"/>
        <w:rPr>
          <w:sz w:val="2"/>
          <w:szCs w:val="2"/>
        </w:rPr>
      </w:pPr>
      <w:r>
        <w:rPr>
          <w:noProof/>
          <w:sz w:val="2"/>
          <w:szCs w:val="2"/>
        </w:rPr>
        <mc:AlternateContent>
          <mc:Choice Requires="wpg">
            <w:drawing>
              <wp:inline distT="0" distB="0" distL="0" distR="0" wp14:anchorId="0CE00379" wp14:editId="08F1FB46">
                <wp:extent cx="5949950" cy="6350"/>
                <wp:effectExtent l="6350" t="3175" r="6350" b="9525"/>
                <wp:docPr id="2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35" name="Group 13"/>
                        <wpg:cNvGrpSpPr>
                          <a:grpSpLocks/>
                        </wpg:cNvGrpSpPr>
                        <wpg:grpSpPr bwMode="auto">
                          <a:xfrm>
                            <a:off x="5" y="5"/>
                            <a:ext cx="9360" cy="2"/>
                            <a:chOff x="5" y="5"/>
                            <a:chExt cx="9360" cy="2"/>
                          </a:xfrm>
                        </wpg:grpSpPr>
                        <wps:wsp>
                          <wps:cNvPr id="36" name="Freeform 14"/>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B95FD97" id="Group 12"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">
                <v:group id="Group 13"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14"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aHd8gA&#10;AADbAAAADwAAAGRycy9kb3ducmV2LnhtbESPQWvCQBSE74X+h+UJvRTdqCgSXaVWiopSbGrp9ZF9&#10;Jmmzb2N21bS/visIPQ4z8w0zmTWmFGeqXWFZQbcTgSBOrS44U7B/f2mPQDiPrLG0TAp+yMFsen83&#10;wVjbC7/ROfGZCBB2MSrIva9iKV2ak0HXsRVx8A62NuiDrDOpa7wEuCllL4qG0mDBYSHHip5zSr+T&#10;k1GQPC4Xg13v92Ox/tyMsq/j9vg63yr10GqexiA8Nf4/fGuvtIL+EK5fwg+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Zod3yAAAANsAAAAPAAAAAAAAAAAAAAAAAJgCAABk&#10;cnMvZG93bnJldi54bWxQSwUGAAAAAAQABAD1AAAAjQMAAAAA&#10;" path="m,l9360,e" filled="f" strokeweight=".48pt">
                    <v:path arrowok="t" o:connecttype="custom" o:connectlocs="0,0;9360,0" o:connectangles="0,0"/>
                  </v:shape>
                </v:group>
                <w10:anchorlock/>
              </v:group>
            </w:pict>
          </mc:Fallback>
        </mc:AlternateContent>
      </w:r>
    </w:p>
    <w:p w14:paraId="7AC334B6" w14:textId="77777777" w:rsidR="004F0CE6" w:rsidRDefault="004F0CE6" w:rsidP="004F0CE6">
      <w:pPr>
        <w:spacing w:line="186" w:lineRule="exact"/>
        <w:ind w:left="1186" w:right="1066"/>
        <w:jc w:val="center"/>
        <w:rPr>
          <w:sz w:val="18"/>
          <w:szCs w:val="18"/>
        </w:rPr>
      </w:pPr>
      <w:r>
        <w:rPr>
          <w:sz w:val="18"/>
        </w:rPr>
        <w:t>Full</w:t>
      </w:r>
      <w:r>
        <w:rPr>
          <w:spacing w:val="-5"/>
          <w:sz w:val="18"/>
        </w:rPr>
        <w:t xml:space="preserve"> </w:t>
      </w:r>
      <w:r>
        <w:rPr>
          <w:sz w:val="18"/>
        </w:rPr>
        <w:t>name</w:t>
      </w:r>
      <w:r>
        <w:rPr>
          <w:spacing w:val="-4"/>
          <w:sz w:val="18"/>
        </w:rPr>
        <w:t xml:space="preserve"> </w:t>
      </w:r>
      <w:r>
        <w:rPr>
          <w:sz w:val="18"/>
        </w:rPr>
        <w:t>of</w:t>
      </w:r>
      <w:r>
        <w:rPr>
          <w:spacing w:val="-4"/>
          <w:sz w:val="18"/>
        </w:rPr>
        <w:t xml:space="preserve"> </w:t>
      </w:r>
      <w:r>
        <w:rPr>
          <w:spacing w:val="-1"/>
          <w:sz w:val="18"/>
        </w:rPr>
        <w:t>Corporation</w:t>
      </w:r>
    </w:p>
    <w:p w14:paraId="2DCA2EBE" w14:textId="77777777" w:rsidR="004F0CE6" w:rsidRDefault="004F0CE6" w:rsidP="004F0CE6">
      <w:pPr>
        <w:spacing w:before="3"/>
        <w:rPr>
          <w:sz w:val="27"/>
          <w:szCs w:val="27"/>
        </w:rPr>
      </w:pPr>
    </w:p>
    <w:p w14:paraId="406FF5FB" w14:textId="77777777" w:rsidR="004F0CE6" w:rsidRDefault="004F0CE6" w:rsidP="004F0CE6">
      <w:pPr>
        <w:spacing w:line="20" w:lineRule="atLeast"/>
        <w:ind w:left="335"/>
        <w:rPr>
          <w:sz w:val="2"/>
          <w:szCs w:val="2"/>
        </w:rPr>
      </w:pPr>
      <w:r>
        <w:rPr>
          <w:noProof/>
          <w:sz w:val="2"/>
          <w:szCs w:val="2"/>
        </w:rPr>
        <mc:AlternateContent>
          <mc:Choice Requires="wpg">
            <w:drawing>
              <wp:inline distT="0" distB="0" distL="0" distR="0" wp14:anchorId="46415664" wp14:editId="539C0960">
                <wp:extent cx="5949950" cy="6350"/>
                <wp:effectExtent l="6350" t="9525" r="6350" b="3175"/>
                <wp:docPr id="3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6350"/>
                          <a:chOff x="0" y="0"/>
                          <a:chExt cx="9370" cy="10"/>
                        </a:xfrm>
                      </wpg:grpSpPr>
                      <wpg:grpSp>
                        <wpg:cNvPr id="38" name="Group 10"/>
                        <wpg:cNvGrpSpPr>
                          <a:grpSpLocks/>
                        </wpg:cNvGrpSpPr>
                        <wpg:grpSpPr bwMode="auto">
                          <a:xfrm>
                            <a:off x="5" y="5"/>
                            <a:ext cx="9360" cy="2"/>
                            <a:chOff x="5" y="5"/>
                            <a:chExt cx="9360" cy="2"/>
                          </a:xfrm>
                        </wpg:grpSpPr>
                        <wps:wsp>
                          <wps:cNvPr id="39" name="Freeform 11"/>
                          <wps:cNvSpPr>
                            <a:spLocks/>
                          </wps:cNvSpPr>
                          <wps:spPr bwMode="auto">
                            <a:xfrm>
                              <a:off x="5" y="5"/>
                              <a:ext cx="9360" cy="2"/>
                            </a:xfrm>
                            <a:custGeom>
                              <a:avLst/>
                              <a:gdLst>
                                <a:gd name="T0" fmla="+- 0 5 5"/>
                                <a:gd name="T1" fmla="*/ T0 w 9360"/>
                                <a:gd name="T2" fmla="+- 0 9365 5"/>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43067A5" id="Group 9" o:spid="_x0000_s1026" style="width:468.5pt;height:.5pt;mso-position-horizontal-relative:char;mso-position-vertical-relative:line" coordsize="9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">
                <v:group id="Group 10" o:spid="_x0000_s1027" style="position:absolute;left:5;top:5;width:9360;height:2" coordorigin="5,5"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11" o:spid="_x0000_s1028" style="position:absolute;left:5;top:5;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TBcgA&#10;AADbAAAADwAAAGRycy9kb3ducmV2LnhtbESPQWvCQBSE74X+h+UVvBTdVGnR1FXaiqhURGNLr4/s&#10;a5I2+zZmV0399a4g9DjMzDfMcNyYUhyodoVlBQ+dCARxanXBmYKP7bTdB+E8ssbSMin4Iwfj0e3N&#10;EGNtj7yhQ+IzESDsYlSQe1/FUro0J4OuYyvi4H3b2qAPss6krvEY4KaU3Sh6kgYLDgs5VvSWU/qb&#10;7I2C5H42eVx3T5+Txdd7P/vZLXer16VSrbvm5RmEp8b/h6/tuVbQG8DlS/gBcn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RMFyAAAANsAAAAPAAAAAAAAAAAAAAAAAJgCAABk&#10;cnMvZG93bnJldi54bWxQSwUGAAAAAAQABAD1AAAAjQMAAAAA&#10;" path="m,l9360,e" filled="f" strokeweight=".48pt">
                    <v:path arrowok="t" o:connecttype="custom" o:connectlocs="0,0;9360,0" o:connectangles="0,0"/>
                  </v:shape>
                </v:group>
                <w10:anchorlock/>
              </v:group>
            </w:pict>
          </mc:Fallback>
        </mc:AlternateContent>
      </w:r>
    </w:p>
    <w:p w14:paraId="223C788D" w14:textId="77777777" w:rsidR="004F0CE6" w:rsidRDefault="004F0CE6" w:rsidP="004F0CE6">
      <w:pPr>
        <w:spacing w:line="187" w:lineRule="exact"/>
        <w:ind w:left="1186" w:right="1066"/>
        <w:jc w:val="center"/>
        <w:rPr>
          <w:sz w:val="18"/>
          <w:szCs w:val="18"/>
        </w:rPr>
      </w:pPr>
      <w:r>
        <w:rPr>
          <w:sz w:val="18"/>
        </w:rPr>
        <w:t>Address as Prequalified</w:t>
      </w:r>
    </w:p>
    <w:p w14:paraId="04E96EF3" w14:textId="77777777" w:rsidR="004F0CE6" w:rsidRDefault="004F0CE6" w:rsidP="004F0CE6">
      <w:pPr>
        <w:spacing w:before="8"/>
        <w:rPr>
          <w:sz w:val="29"/>
          <w:szCs w:val="29"/>
        </w:rPr>
      </w:pPr>
    </w:p>
    <w:tbl>
      <w:tblPr>
        <w:tblW w:w="0" w:type="auto"/>
        <w:tblInd w:w="110" w:type="dxa"/>
        <w:tblLayout w:type="fixed"/>
        <w:tblCellMar>
          <w:left w:w="0" w:type="dxa"/>
          <w:right w:w="0" w:type="dxa"/>
        </w:tblCellMar>
        <w:tblLook w:val="01E0" w:firstRow="1" w:lastRow="1" w:firstColumn="1" w:lastColumn="1" w:noHBand="0" w:noVBand="0"/>
      </w:tblPr>
      <w:tblGrid>
        <w:gridCol w:w="4903"/>
        <w:gridCol w:w="4788"/>
      </w:tblGrid>
      <w:tr w:rsidR="004F0CE6" w14:paraId="2A22992E" w14:textId="77777777" w:rsidTr="00C211F0">
        <w:trPr>
          <w:trHeight w:hRule="exact" w:val="318"/>
        </w:trPr>
        <w:tc>
          <w:tcPr>
            <w:tcW w:w="4903" w:type="dxa"/>
            <w:tcBorders>
              <w:top w:val="nil"/>
              <w:left w:val="nil"/>
              <w:bottom w:val="nil"/>
              <w:right w:val="nil"/>
            </w:tcBorders>
          </w:tcPr>
          <w:p w14:paraId="0A521CD3" w14:textId="77777777" w:rsidR="004F0CE6" w:rsidRDefault="004F0CE6" w:rsidP="00C211F0">
            <w:pPr>
              <w:pStyle w:val="TableParagraph"/>
              <w:tabs>
                <w:tab w:val="left" w:pos="4902"/>
              </w:tabs>
              <w:spacing w:before="29"/>
              <w:ind w:left="230"/>
              <w:rPr>
                <w:rFonts w:eastAsia="Times New Roman"/>
              </w:rPr>
            </w:pPr>
            <w:r>
              <w:t xml:space="preserve">Attest </w:t>
            </w:r>
            <w:r>
              <w:rPr>
                <w:spacing w:val="18"/>
              </w:rPr>
              <w:t xml:space="preserve"> </w:t>
            </w:r>
            <w:r>
              <w:rPr>
                <w:u w:val="single" w:color="000000"/>
              </w:rPr>
              <w:t xml:space="preserve"> </w:t>
            </w:r>
            <w:r>
              <w:rPr>
                <w:u w:val="single" w:color="000000"/>
              </w:rPr>
              <w:tab/>
            </w:r>
          </w:p>
        </w:tc>
        <w:tc>
          <w:tcPr>
            <w:tcW w:w="4788" w:type="dxa"/>
            <w:tcBorders>
              <w:top w:val="nil"/>
              <w:left w:val="nil"/>
              <w:bottom w:val="nil"/>
              <w:right w:val="nil"/>
            </w:tcBorders>
          </w:tcPr>
          <w:p w14:paraId="0B287524" w14:textId="77777777" w:rsidR="004F0CE6" w:rsidRDefault="004F0CE6" w:rsidP="00C211F0">
            <w:pPr>
              <w:pStyle w:val="TableParagraph"/>
              <w:tabs>
                <w:tab w:val="left" w:pos="4787"/>
              </w:tabs>
              <w:spacing w:before="29"/>
              <w:ind w:left="115"/>
              <w:rPr>
                <w:rFonts w:eastAsia="Times New Roman"/>
              </w:rPr>
            </w:pPr>
            <w:r>
              <w:rPr>
                <w:spacing w:val="-1"/>
              </w:rPr>
              <w:t>By</w:t>
            </w:r>
            <w:r>
              <w:t xml:space="preserve"> </w:t>
            </w:r>
            <w:r>
              <w:rPr>
                <w:spacing w:val="25"/>
              </w:rPr>
              <w:t xml:space="preserve"> </w:t>
            </w:r>
            <w:r>
              <w:rPr>
                <w:u w:val="single" w:color="000000"/>
              </w:rPr>
              <w:t xml:space="preserve"> </w:t>
            </w:r>
            <w:r>
              <w:rPr>
                <w:u w:val="single" w:color="000000"/>
              </w:rPr>
              <w:tab/>
            </w:r>
          </w:p>
        </w:tc>
      </w:tr>
      <w:tr w:rsidR="004F0CE6" w14:paraId="585D9A5C" w14:textId="77777777" w:rsidTr="00C211F0">
        <w:trPr>
          <w:trHeight w:hRule="exact" w:val="246"/>
        </w:trPr>
        <w:tc>
          <w:tcPr>
            <w:tcW w:w="4903" w:type="dxa"/>
            <w:tcBorders>
              <w:top w:val="nil"/>
              <w:left w:val="nil"/>
              <w:bottom w:val="nil"/>
              <w:right w:val="nil"/>
            </w:tcBorders>
          </w:tcPr>
          <w:p w14:paraId="0C5B4EE8" w14:textId="77777777" w:rsidR="004F0CE6" w:rsidRDefault="004F0CE6" w:rsidP="00C211F0">
            <w:pPr>
              <w:pStyle w:val="TableParagraph"/>
              <w:spacing w:line="201" w:lineRule="exact"/>
              <w:ind w:left="1872"/>
              <w:rPr>
                <w:rFonts w:eastAsia="Times New Roman"/>
                <w:sz w:val="18"/>
                <w:szCs w:val="18"/>
              </w:rPr>
            </w:pPr>
            <w:r>
              <w:rPr>
                <w:spacing w:val="-1"/>
                <w:sz w:val="18"/>
              </w:rPr>
              <w:t>Secretary/Assistant</w:t>
            </w:r>
            <w:r>
              <w:rPr>
                <w:spacing w:val="-15"/>
                <w:sz w:val="18"/>
              </w:rPr>
              <w:t xml:space="preserve"> </w:t>
            </w:r>
            <w:r>
              <w:rPr>
                <w:spacing w:val="-1"/>
                <w:sz w:val="18"/>
              </w:rPr>
              <w:t>Secretary</w:t>
            </w:r>
          </w:p>
        </w:tc>
        <w:tc>
          <w:tcPr>
            <w:tcW w:w="4788" w:type="dxa"/>
            <w:tcBorders>
              <w:top w:val="nil"/>
              <w:left w:val="nil"/>
              <w:bottom w:val="nil"/>
              <w:right w:val="nil"/>
            </w:tcBorders>
          </w:tcPr>
          <w:p w14:paraId="25EEE1EA" w14:textId="77777777" w:rsidR="004F0CE6" w:rsidRDefault="004F0CE6" w:rsidP="00C211F0">
            <w:pPr>
              <w:pStyle w:val="TableParagraph"/>
              <w:spacing w:line="201" w:lineRule="exact"/>
              <w:ind w:left="655"/>
              <w:rPr>
                <w:rFonts w:eastAsia="Times New Roman"/>
                <w:sz w:val="18"/>
                <w:szCs w:val="18"/>
              </w:rPr>
            </w:pPr>
            <w:r>
              <w:rPr>
                <w:spacing w:val="-1"/>
                <w:sz w:val="18"/>
              </w:rPr>
              <w:t>President/Vice</w:t>
            </w:r>
            <w:r>
              <w:rPr>
                <w:spacing w:val="-8"/>
                <w:sz w:val="18"/>
              </w:rPr>
              <w:t xml:space="preserve"> </w:t>
            </w:r>
            <w:r>
              <w:rPr>
                <w:spacing w:val="-1"/>
                <w:sz w:val="18"/>
              </w:rPr>
              <w:t>President/Assistant</w:t>
            </w:r>
            <w:r>
              <w:rPr>
                <w:spacing w:val="-7"/>
                <w:sz w:val="18"/>
              </w:rPr>
              <w:t xml:space="preserve"> </w:t>
            </w:r>
            <w:r>
              <w:rPr>
                <w:spacing w:val="-1"/>
                <w:sz w:val="18"/>
              </w:rPr>
              <w:t>Vice</w:t>
            </w:r>
            <w:r>
              <w:rPr>
                <w:spacing w:val="-6"/>
                <w:sz w:val="18"/>
              </w:rPr>
              <w:t xml:space="preserve"> </w:t>
            </w:r>
            <w:r>
              <w:rPr>
                <w:spacing w:val="-1"/>
                <w:sz w:val="18"/>
              </w:rPr>
              <w:t>President</w:t>
            </w:r>
          </w:p>
        </w:tc>
      </w:tr>
      <w:tr w:rsidR="004F0CE6" w14:paraId="6D55A657" w14:textId="77777777" w:rsidTr="00C211F0">
        <w:trPr>
          <w:trHeight w:hRule="exact" w:val="928"/>
        </w:trPr>
        <w:tc>
          <w:tcPr>
            <w:tcW w:w="4903" w:type="dxa"/>
            <w:tcBorders>
              <w:top w:val="nil"/>
              <w:left w:val="nil"/>
              <w:bottom w:val="single" w:sz="5" w:space="0" w:color="000000"/>
              <w:right w:val="nil"/>
            </w:tcBorders>
          </w:tcPr>
          <w:p w14:paraId="19F798C9" w14:textId="77777777" w:rsidR="004F0CE6" w:rsidRDefault="004F0CE6" w:rsidP="00C211F0">
            <w:pPr>
              <w:pStyle w:val="TableParagraph"/>
              <w:spacing w:before="24"/>
              <w:ind w:left="1949"/>
              <w:rPr>
                <w:rFonts w:eastAsia="Times New Roman"/>
                <w:sz w:val="18"/>
                <w:szCs w:val="18"/>
              </w:rPr>
            </w:pPr>
            <w:r>
              <w:rPr>
                <w:i/>
                <w:spacing w:val="-1"/>
                <w:sz w:val="18"/>
              </w:rPr>
              <w:t xml:space="preserve">(Select </w:t>
            </w:r>
            <w:r>
              <w:rPr>
                <w:i/>
                <w:sz w:val="18"/>
              </w:rPr>
              <w:t>appropriate</w:t>
            </w:r>
            <w:r>
              <w:rPr>
                <w:i/>
                <w:spacing w:val="-10"/>
                <w:sz w:val="18"/>
              </w:rPr>
              <w:t xml:space="preserve"> </w:t>
            </w:r>
            <w:r>
              <w:rPr>
                <w:i/>
                <w:sz w:val="18"/>
              </w:rPr>
              <w:t>title)</w:t>
            </w:r>
          </w:p>
        </w:tc>
        <w:tc>
          <w:tcPr>
            <w:tcW w:w="4788" w:type="dxa"/>
            <w:tcBorders>
              <w:top w:val="nil"/>
              <w:left w:val="nil"/>
              <w:bottom w:val="single" w:sz="5" w:space="0" w:color="000000"/>
              <w:right w:val="nil"/>
            </w:tcBorders>
          </w:tcPr>
          <w:p w14:paraId="4AAD16EF" w14:textId="77777777" w:rsidR="004F0CE6" w:rsidRDefault="004F0CE6" w:rsidP="00C211F0">
            <w:pPr>
              <w:pStyle w:val="TableParagraph"/>
              <w:spacing w:before="24"/>
              <w:ind w:left="1690"/>
              <w:rPr>
                <w:rFonts w:eastAsia="Times New Roman"/>
                <w:sz w:val="18"/>
                <w:szCs w:val="18"/>
              </w:rPr>
            </w:pPr>
            <w:r>
              <w:rPr>
                <w:i/>
                <w:spacing w:val="-1"/>
                <w:sz w:val="18"/>
              </w:rPr>
              <w:t>(</w:t>
            </w:r>
            <w:r>
              <w:rPr>
                <w:i/>
                <w:sz w:val="18"/>
              </w:rPr>
              <w:t>Select appropriate</w:t>
            </w:r>
            <w:r>
              <w:rPr>
                <w:i/>
                <w:spacing w:val="-10"/>
                <w:sz w:val="18"/>
              </w:rPr>
              <w:t xml:space="preserve"> </w:t>
            </w:r>
            <w:r>
              <w:rPr>
                <w:i/>
                <w:sz w:val="18"/>
              </w:rPr>
              <w:t>title)</w:t>
            </w:r>
          </w:p>
        </w:tc>
      </w:tr>
      <w:tr w:rsidR="004F0CE6" w14:paraId="7A818081" w14:textId="77777777" w:rsidTr="00C211F0">
        <w:trPr>
          <w:trHeight w:hRule="exact" w:val="257"/>
        </w:trPr>
        <w:tc>
          <w:tcPr>
            <w:tcW w:w="4903" w:type="dxa"/>
            <w:tcBorders>
              <w:top w:val="single" w:sz="5" w:space="0" w:color="000000"/>
              <w:left w:val="nil"/>
              <w:bottom w:val="nil"/>
              <w:right w:val="nil"/>
            </w:tcBorders>
          </w:tcPr>
          <w:p w14:paraId="09DB3771" w14:textId="77777777" w:rsidR="004F0CE6" w:rsidRDefault="004F0CE6" w:rsidP="00C211F0">
            <w:pPr>
              <w:pStyle w:val="TableParagraph"/>
              <w:spacing w:line="201" w:lineRule="exact"/>
              <w:ind w:left="1954"/>
              <w:rPr>
                <w:rFonts w:eastAsia="Times New Roman"/>
                <w:sz w:val="18"/>
                <w:szCs w:val="18"/>
              </w:rPr>
            </w:pPr>
            <w:r>
              <w:rPr>
                <w:rFonts w:eastAsia="Times New Roman"/>
                <w:spacing w:val="-1"/>
                <w:sz w:val="18"/>
                <w:szCs w:val="18"/>
              </w:rPr>
              <w:t>Print</w:t>
            </w:r>
            <w:r>
              <w:rPr>
                <w:rFonts w:eastAsia="Times New Roman"/>
                <w:spacing w:val="-3"/>
                <w:sz w:val="18"/>
                <w:szCs w:val="18"/>
              </w:rPr>
              <w:t xml:space="preserve"> </w:t>
            </w:r>
            <w:r>
              <w:rPr>
                <w:rFonts w:eastAsia="Times New Roman"/>
                <w:spacing w:val="-1"/>
                <w:sz w:val="18"/>
                <w:szCs w:val="18"/>
              </w:rPr>
              <w:t>or</w:t>
            </w:r>
            <w:r>
              <w:rPr>
                <w:rFonts w:eastAsia="Times New Roman"/>
                <w:spacing w:val="-3"/>
                <w:sz w:val="18"/>
                <w:szCs w:val="18"/>
              </w:rPr>
              <w:t xml:space="preserve"> </w:t>
            </w:r>
            <w:r>
              <w:rPr>
                <w:rFonts w:eastAsia="Times New Roman"/>
                <w:spacing w:val="-1"/>
                <w:sz w:val="18"/>
                <w:szCs w:val="18"/>
              </w:rPr>
              <w:t>type</w:t>
            </w:r>
            <w:r>
              <w:rPr>
                <w:rFonts w:eastAsia="Times New Roman"/>
                <w:spacing w:val="-3"/>
                <w:sz w:val="18"/>
                <w:szCs w:val="18"/>
              </w:rPr>
              <w:t xml:space="preserve"> </w:t>
            </w:r>
            <w:r>
              <w:rPr>
                <w:rFonts w:eastAsia="Times New Roman"/>
                <w:spacing w:val="-1"/>
                <w:sz w:val="18"/>
                <w:szCs w:val="18"/>
              </w:rPr>
              <w:t>Signer’s</w:t>
            </w:r>
            <w:r>
              <w:rPr>
                <w:rFonts w:eastAsia="Times New Roman"/>
                <w:spacing w:val="-2"/>
                <w:sz w:val="18"/>
                <w:szCs w:val="18"/>
              </w:rPr>
              <w:t xml:space="preserve"> </w:t>
            </w:r>
            <w:r>
              <w:rPr>
                <w:rFonts w:eastAsia="Times New Roman"/>
                <w:spacing w:val="-1"/>
                <w:sz w:val="18"/>
                <w:szCs w:val="18"/>
              </w:rPr>
              <w:t>name</w:t>
            </w:r>
          </w:p>
        </w:tc>
        <w:tc>
          <w:tcPr>
            <w:tcW w:w="4788" w:type="dxa"/>
            <w:tcBorders>
              <w:top w:val="single" w:sz="5" w:space="0" w:color="000000"/>
              <w:left w:val="nil"/>
              <w:bottom w:val="nil"/>
              <w:right w:val="nil"/>
            </w:tcBorders>
          </w:tcPr>
          <w:p w14:paraId="39EAA9D1" w14:textId="77777777" w:rsidR="004F0CE6" w:rsidRDefault="004F0CE6" w:rsidP="00C211F0">
            <w:pPr>
              <w:pStyle w:val="TableParagraph"/>
              <w:spacing w:line="201" w:lineRule="exact"/>
              <w:ind w:left="1695"/>
              <w:rPr>
                <w:rFonts w:eastAsia="Times New Roman"/>
                <w:sz w:val="18"/>
                <w:szCs w:val="18"/>
              </w:rPr>
            </w:pPr>
            <w:r>
              <w:rPr>
                <w:rFonts w:eastAsia="Times New Roman"/>
                <w:spacing w:val="-1"/>
                <w:sz w:val="18"/>
                <w:szCs w:val="18"/>
              </w:rPr>
              <w:t>Print</w:t>
            </w:r>
            <w:r>
              <w:rPr>
                <w:rFonts w:eastAsia="Times New Roman"/>
                <w:spacing w:val="-3"/>
                <w:sz w:val="18"/>
                <w:szCs w:val="18"/>
              </w:rPr>
              <w:t xml:space="preserve"> </w:t>
            </w:r>
            <w:r>
              <w:rPr>
                <w:rFonts w:eastAsia="Times New Roman"/>
                <w:spacing w:val="-1"/>
                <w:sz w:val="18"/>
                <w:szCs w:val="18"/>
              </w:rPr>
              <w:t>or</w:t>
            </w:r>
            <w:r>
              <w:rPr>
                <w:rFonts w:eastAsia="Times New Roman"/>
                <w:spacing w:val="-3"/>
                <w:sz w:val="18"/>
                <w:szCs w:val="18"/>
              </w:rPr>
              <w:t xml:space="preserve"> </w:t>
            </w:r>
            <w:r>
              <w:rPr>
                <w:rFonts w:eastAsia="Times New Roman"/>
                <w:spacing w:val="-1"/>
                <w:sz w:val="18"/>
                <w:szCs w:val="18"/>
              </w:rPr>
              <w:t>type</w:t>
            </w:r>
            <w:r>
              <w:rPr>
                <w:rFonts w:eastAsia="Times New Roman"/>
                <w:spacing w:val="-3"/>
                <w:sz w:val="18"/>
                <w:szCs w:val="18"/>
              </w:rPr>
              <w:t xml:space="preserve"> </w:t>
            </w:r>
            <w:r>
              <w:rPr>
                <w:rFonts w:eastAsia="Times New Roman"/>
                <w:spacing w:val="-1"/>
                <w:sz w:val="18"/>
                <w:szCs w:val="18"/>
              </w:rPr>
              <w:t>Signer’s</w:t>
            </w:r>
            <w:r>
              <w:rPr>
                <w:rFonts w:eastAsia="Times New Roman"/>
                <w:spacing w:val="-2"/>
                <w:sz w:val="18"/>
                <w:szCs w:val="18"/>
              </w:rPr>
              <w:t xml:space="preserve"> </w:t>
            </w:r>
            <w:r>
              <w:rPr>
                <w:rFonts w:eastAsia="Times New Roman"/>
                <w:spacing w:val="-1"/>
                <w:sz w:val="18"/>
                <w:szCs w:val="18"/>
              </w:rPr>
              <w:t>name</w:t>
            </w:r>
          </w:p>
        </w:tc>
      </w:tr>
    </w:tbl>
    <w:p w14:paraId="552BBCF0" w14:textId="77777777" w:rsidR="004F0CE6" w:rsidRDefault="004F0CE6" w:rsidP="004F0CE6">
      <w:pPr>
        <w:spacing w:before="5"/>
        <w:rPr>
          <w:sz w:val="27"/>
          <w:szCs w:val="27"/>
        </w:rPr>
      </w:pPr>
    </w:p>
    <w:p w14:paraId="09FC2892" w14:textId="77777777" w:rsidR="004F0CE6" w:rsidRPr="00624E06" w:rsidRDefault="004F0CE6" w:rsidP="004F0CE6">
      <w:pPr>
        <w:jc w:val="center"/>
        <w:rPr>
          <w:sz w:val="22"/>
          <w:szCs w:val="22"/>
        </w:rPr>
      </w:pPr>
      <w:r w:rsidRPr="00624E06">
        <w:rPr>
          <w:b/>
          <w:sz w:val="22"/>
          <w:szCs w:val="22"/>
        </w:rPr>
        <w:t>CORPORATE</w:t>
      </w:r>
      <w:r w:rsidRPr="00624E06">
        <w:rPr>
          <w:b/>
          <w:spacing w:val="-3"/>
          <w:sz w:val="22"/>
          <w:szCs w:val="22"/>
        </w:rPr>
        <w:t xml:space="preserve"> </w:t>
      </w:r>
      <w:r w:rsidRPr="00624E06">
        <w:rPr>
          <w:b/>
          <w:sz w:val="22"/>
          <w:szCs w:val="22"/>
        </w:rPr>
        <w:t>SEAL</w:t>
      </w:r>
    </w:p>
    <w:p w14:paraId="29AD134D" w14:textId="77777777" w:rsidR="007D0814" w:rsidRPr="009B1587" w:rsidRDefault="007D0814" w:rsidP="00516AAB">
      <w:pPr>
        <w:spacing w:after="0"/>
        <w:jc w:val="center"/>
        <w:rPr>
          <w:b/>
          <w:sz w:val="22"/>
        </w:rPr>
      </w:pPr>
    </w:p>
    <w:p w14:paraId="6FCA3588" w14:textId="77777777" w:rsidR="007D0814" w:rsidRPr="009B1587" w:rsidRDefault="007D0814" w:rsidP="00516AAB">
      <w:pPr>
        <w:spacing w:after="0"/>
        <w:jc w:val="center"/>
        <w:rPr>
          <w:b/>
          <w:sz w:val="22"/>
        </w:rPr>
      </w:pPr>
    </w:p>
    <w:p w14:paraId="3B7483F7" w14:textId="77777777" w:rsidR="007D0814" w:rsidRDefault="007D0814" w:rsidP="00516AAB">
      <w:pPr>
        <w:spacing w:after="0"/>
        <w:jc w:val="center"/>
        <w:rPr>
          <w:b/>
          <w:sz w:val="22"/>
        </w:rPr>
      </w:pPr>
    </w:p>
    <w:p w14:paraId="7FF76162" w14:textId="77777777" w:rsidR="007D0814" w:rsidRDefault="007D0814" w:rsidP="00516AAB">
      <w:pPr>
        <w:spacing w:after="0"/>
        <w:jc w:val="center"/>
        <w:rPr>
          <w:b/>
          <w:sz w:val="22"/>
        </w:rPr>
      </w:pPr>
    </w:p>
    <w:p w14:paraId="505FF7D1" w14:textId="77777777" w:rsidR="007674F9" w:rsidRPr="004F0CE6" w:rsidRDefault="009B1587" w:rsidP="004F0CE6">
      <w:pPr>
        <w:spacing w:after="0"/>
        <w:jc w:val="center"/>
        <w:rPr>
          <w:b/>
          <w:sz w:val="22"/>
          <w:szCs w:val="22"/>
        </w:rPr>
      </w:pPr>
      <w:r>
        <w:rPr>
          <w:b/>
          <w:sz w:val="22"/>
        </w:rPr>
        <w:br w:type="page"/>
      </w:r>
      <w:r w:rsidR="007674F9" w:rsidRPr="004F0CE6">
        <w:rPr>
          <w:b/>
          <w:sz w:val="22"/>
          <w:szCs w:val="22"/>
        </w:rPr>
        <w:t>EXECUTION OF BID</w:t>
      </w:r>
    </w:p>
    <w:p w14:paraId="0CB2F9A6" w14:textId="77777777" w:rsidR="007674F9" w:rsidRPr="00624E06" w:rsidRDefault="007674F9" w:rsidP="007674F9">
      <w:pPr>
        <w:spacing w:after="0"/>
        <w:jc w:val="center"/>
        <w:rPr>
          <w:b/>
          <w:sz w:val="22"/>
          <w:szCs w:val="22"/>
        </w:rPr>
      </w:pPr>
    </w:p>
    <w:p w14:paraId="49201E49" w14:textId="77777777" w:rsidR="00E853B9" w:rsidRPr="00E37C9C" w:rsidRDefault="00E853B9" w:rsidP="00E853B9">
      <w:pPr>
        <w:spacing w:after="0"/>
        <w:ind w:left="348" w:right="247"/>
        <w:jc w:val="center"/>
        <w:rPr>
          <w:sz w:val="22"/>
          <w:szCs w:val="22"/>
        </w:rPr>
      </w:pPr>
      <w:r w:rsidRPr="00E37C9C">
        <w:rPr>
          <w:b/>
          <w:spacing w:val="-1"/>
          <w:sz w:val="22"/>
          <w:szCs w:val="22"/>
        </w:rPr>
        <w:t xml:space="preserve">NON-COLLUSION, DEBARMENT AND </w:t>
      </w:r>
      <w:r w:rsidRPr="00E37C9C">
        <w:rPr>
          <w:b/>
          <w:sz w:val="22"/>
          <w:szCs w:val="22"/>
        </w:rPr>
        <w:t xml:space="preserve">GIFT </w:t>
      </w:r>
      <w:r w:rsidRPr="00E37C9C">
        <w:rPr>
          <w:b/>
          <w:spacing w:val="-1"/>
          <w:sz w:val="22"/>
          <w:szCs w:val="22"/>
        </w:rPr>
        <w:t>BAN CERTIFICATION</w:t>
      </w:r>
    </w:p>
    <w:p w14:paraId="7036AD35" w14:textId="77777777" w:rsidR="007674F9" w:rsidRPr="00624E06" w:rsidRDefault="007674F9" w:rsidP="007674F9">
      <w:pPr>
        <w:spacing w:after="0"/>
        <w:ind w:left="1186" w:right="1068"/>
        <w:jc w:val="center"/>
        <w:rPr>
          <w:b/>
          <w:spacing w:val="-1"/>
          <w:sz w:val="22"/>
          <w:szCs w:val="22"/>
        </w:rPr>
      </w:pPr>
    </w:p>
    <w:p w14:paraId="7C9FD086" w14:textId="77777777" w:rsidR="004F0CE6" w:rsidRPr="00624E06" w:rsidRDefault="004F0CE6" w:rsidP="004F0CE6">
      <w:pPr>
        <w:spacing w:after="0"/>
        <w:ind w:left="100"/>
        <w:jc w:val="center"/>
        <w:rPr>
          <w:b/>
          <w:spacing w:val="-1"/>
          <w:sz w:val="22"/>
          <w:szCs w:val="22"/>
        </w:rPr>
      </w:pPr>
      <w:r w:rsidRPr="00624E06">
        <w:rPr>
          <w:b/>
          <w:spacing w:val="-1"/>
          <w:sz w:val="22"/>
          <w:szCs w:val="22"/>
        </w:rPr>
        <w:t>PARTNERSHIP</w:t>
      </w:r>
    </w:p>
    <w:p w14:paraId="1A0F91B4" w14:textId="77777777" w:rsidR="004F0CE6" w:rsidRPr="00624E06" w:rsidRDefault="004F0CE6" w:rsidP="004F0CE6">
      <w:pPr>
        <w:spacing w:after="0"/>
        <w:ind w:left="100"/>
        <w:jc w:val="center"/>
        <w:rPr>
          <w:sz w:val="22"/>
          <w:szCs w:val="22"/>
        </w:rPr>
      </w:pPr>
    </w:p>
    <w:p w14:paraId="625564F4" w14:textId="77777777" w:rsidR="004F0CE6" w:rsidRPr="00B225D7" w:rsidRDefault="004F0CE6" w:rsidP="004F0CE6">
      <w:pPr>
        <w:ind w:left="220" w:right="114"/>
        <w:jc w:val="both"/>
        <w:rPr>
          <w:sz w:val="22"/>
          <w:szCs w:val="22"/>
        </w:rPr>
      </w:pPr>
      <w:r w:rsidRPr="00B225D7">
        <w:rPr>
          <w:spacing w:val="-1"/>
          <w:sz w:val="22"/>
          <w:szCs w:val="22"/>
        </w:rPr>
        <w:t>The</w:t>
      </w:r>
      <w:r w:rsidRPr="00B225D7">
        <w:rPr>
          <w:spacing w:val="16"/>
          <w:sz w:val="22"/>
          <w:szCs w:val="22"/>
        </w:rPr>
        <w:t xml:space="preserve"> </w:t>
      </w:r>
      <w:r w:rsidRPr="00B225D7">
        <w:rPr>
          <w:spacing w:val="-1"/>
          <w:sz w:val="22"/>
          <w:szCs w:val="22"/>
        </w:rPr>
        <w:t>bidder,</w:t>
      </w:r>
      <w:r w:rsidRPr="00B225D7">
        <w:rPr>
          <w:spacing w:val="16"/>
          <w:sz w:val="22"/>
          <w:szCs w:val="22"/>
        </w:rPr>
        <w:t xml:space="preserve"> </w:t>
      </w:r>
      <w:r w:rsidRPr="00B225D7">
        <w:rPr>
          <w:spacing w:val="-1"/>
          <w:sz w:val="22"/>
          <w:szCs w:val="22"/>
        </w:rPr>
        <w:t>being</w:t>
      </w:r>
      <w:r w:rsidRPr="00B225D7">
        <w:rPr>
          <w:spacing w:val="18"/>
          <w:sz w:val="22"/>
          <w:szCs w:val="22"/>
        </w:rPr>
        <w:t xml:space="preserve"> </w:t>
      </w:r>
      <w:r w:rsidRPr="00B225D7">
        <w:rPr>
          <w:spacing w:val="-1"/>
          <w:sz w:val="22"/>
          <w:szCs w:val="22"/>
        </w:rPr>
        <w:t>duly</w:t>
      </w:r>
      <w:r w:rsidRPr="00B225D7">
        <w:rPr>
          <w:spacing w:val="18"/>
          <w:sz w:val="22"/>
          <w:szCs w:val="22"/>
        </w:rPr>
        <w:t xml:space="preserve"> </w:t>
      </w:r>
      <w:r w:rsidRPr="00B225D7">
        <w:rPr>
          <w:spacing w:val="-1"/>
          <w:sz w:val="22"/>
          <w:szCs w:val="22"/>
        </w:rPr>
        <w:t>sworn,</w:t>
      </w:r>
      <w:r w:rsidRPr="00B225D7">
        <w:rPr>
          <w:spacing w:val="18"/>
          <w:sz w:val="22"/>
          <w:szCs w:val="22"/>
        </w:rPr>
        <w:t xml:space="preserve"> </w:t>
      </w:r>
      <w:r w:rsidRPr="00B225D7">
        <w:rPr>
          <w:spacing w:val="-1"/>
          <w:sz w:val="22"/>
          <w:szCs w:val="22"/>
        </w:rPr>
        <w:t>solemnly</w:t>
      </w:r>
      <w:r w:rsidRPr="00B225D7">
        <w:rPr>
          <w:spacing w:val="18"/>
          <w:sz w:val="22"/>
          <w:szCs w:val="22"/>
        </w:rPr>
        <w:t xml:space="preserve"> </w:t>
      </w:r>
      <w:r w:rsidRPr="00B225D7">
        <w:rPr>
          <w:spacing w:val="-1"/>
          <w:sz w:val="22"/>
          <w:szCs w:val="22"/>
        </w:rPr>
        <w:t>swears</w:t>
      </w:r>
      <w:r w:rsidRPr="00B225D7">
        <w:rPr>
          <w:spacing w:val="16"/>
          <w:sz w:val="22"/>
          <w:szCs w:val="22"/>
        </w:rPr>
        <w:t xml:space="preserve"> </w:t>
      </w:r>
      <w:r w:rsidRPr="00B225D7">
        <w:rPr>
          <w:spacing w:val="-1"/>
          <w:sz w:val="22"/>
          <w:szCs w:val="22"/>
        </w:rPr>
        <w:t>(or</w:t>
      </w:r>
      <w:r w:rsidRPr="00B225D7">
        <w:rPr>
          <w:spacing w:val="18"/>
          <w:sz w:val="22"/>
          <w:szCs w:val="22"/>
        </w:rPr>
        <w:t xml:space="preserve"> </w:t>
      </w:r>
      <w:r w:rsidRPr="00B225D7">
        <w:rPr>
          <w:spacing w:val="-1"/>
          <w:sz w:val="22"/>
          <w:szCs w:val="22"/>
        </w:rPr>
        <w:t>affirms)</w:t>
      </w:r>
      <w:r w:rsidRPr="00B225D7">
        <w:rPr>
          <w:spacing w:val="18"/>
          <w:sz w:val="22"/>
          <w:szCs w:val="22"/>
        </w:rPr>
        <w:t xml:space="preserve"> </w:t>
      </w:r>
      <w:r w:rsidRPr="00B225D7">
        <w:rPr>
          <w:sz w:val="22"/>
          <w:szCs w:val="22"/>
        </w:rPr>
        <w:t>that</w:t>
      </w:r>
      <w:r w:rsidRPr="00B225D7">
        <w:rPr>
          <w:spacing w:val="16"/>
          <w:sz w:val="22"/>
          <w:szCs w:val="22"/>
        </w:rPr>
        <w:t xml:space="preserve"> </w:t>
      </w:r>
      <w:r w:rsidRPr="00B225D7">
        <w:rPr>
          <w:spacing w:val="-1"/>
          <w:sz w:val="22"/>
          <w:szCs w:val="22"/>
        </w:rPr>
        <w:t>neither</w:t>
      </w:r>
      <w:r w:rsidRPr="00B225D7">
        <w:rPr>
          <w:spacing w:val="17"/>
          <w:sz w:val="22"/>
          <w:szCs w:val="22"/>
        </w:rPr>
        <w:t xml:space="preserve"> </w:t>
      </w:r>
      <w:r w:rsidRPr="00B225D7">
        <w:rPr>
          <w:sz w:val="22"/>
          <w:szCs w:val="22"/>
        </w:rPr>
        <w:t>he,</w:t>
      </w:r>
      <w:r w:rsidRPr="00B225D7">
        <w:rPr>
          <w:spacing w:val="17"/>
          <w:sz w:val="22"/>
          <w:szCs w:val="22"/>
        </w:rPr>
        <w:t xml:space="preserve"> </w:t>
      </w:r>
      <w:r w:rsidRPr="00B225D7">
        <w:rPr>
          <w:spacing w:val="-1"/>
          <w:sz w:val="22"/>
          <w:szCs w:val="22"/>
        </w:rPr>
        <w:t>nor</w:t>
      </w:r>
      <w:r w:rsidRPr="00B225D7">
        <w:rPr>
          <w:spacing w:val="17"/>
          <w:sz w:val="22"/>
          <w:szCs w:val="22"/>
        </w:rPr>
        <w:t xml:space="preserve"> </w:t>
      </w:r>
      <w:r w:rsidRPr="00B225D7">
        <w:rPr>
          <w:sz w:val="22"/>
          <w:szCs w:val="22"/>
        </w:rPr>
        <w:t>any</w:t>
      </w:r>
      <w:r w:rsidRPr="00B225D7">
        <w:rPr>
          <w:spacing w:val="16"/>
          <w:sz w:val="22"/>
          <w:szCs w:val="22"/>
        </w:rPr>
        <w:t xml:space="preserve"> </w:t>
      </w:r>
      <w:r w:rsidRPr="00B225D7">
        <w:rPr>
          <w:spacing w:val="-1"/>
          <w:sz w:val="22"/>
          <w:szCs w:val="22"/>
        </w:rPr>
        <w:t>official,</w:t>
      </w:r>
      <w:r w:rsidRPr="00B225D7">
        <w:rPr>
          <w:spacing w:val="18"/>
          <w:sz w:val="22"/>
          <w:szCs w:val="22"/>
        </w:rPr>
        <w:t xml:space="preserve"> </w:t>
      </w:r>
      <w:r w:rsidRPr="00B225D7">
        <w:rPr>
          <w:spacing w:val="-1"/>
          <w:sz w:val="22"/>
          <w:szCs w:val="22"/>
        </w:rPr>
        <w:t>agent</w:t>
      </w:r>
      <w:r w:rsidRPr="00B225D7">
        <w:rPr>
          <w:spacing w:val="17"/>
          <w:sz w:val="22"/>
          <w:szCs w:val="22"/>
        </w:rPr>
        <w:t xml:space="preserve"> </w:t>
      </w:r>
      <w:r w:rsidRPr="00B225D7">
        <w:rPr>
          <w:sz w:val="22"/>
          <w:szCs w:val="22"/>
        </w:rPr>
        <w:t>or</w:t>
      </w:r>
      <w:r w:rsidRPr="00B225D7">
        <w:rPr>
          <w:spacing w:val="83"/>
          <w:sz w:val="22"/>
          <w:szCs w:val="22"/>
        </w:rPr>
        <w:t xml:space="preserve"> </w:t>
      </w:r>
      <w:r w:rsidRPr="00B225D7">
        <w:rPr>
          <w:spacing w:val="-1"/>
          <w:sz w:val="22"/>
          <w:szCs w:val="22"/>
        </w:rPr>
        <w:t>employee</w:t>
      </w:r>
      <w:r w:rsidRPr="00B225D7">
        <w:rPr>
          <w:spacing w:val="17"/>
          <w:sz w:val="22"/>
          <w:szCs w:val="22"/>
        </w:rPr>
        <w:t xml:space="preserve"> </w:t>
      </w:r>
      <w:r w:rsidRPr="00B225D7">
        <w:rPr>
          <w:sz w:val="22"/>
          <w:szCs w:val="22"/>
        </w:rPr>
        <w:t>has</w:t>
      </w:r>
      <w:r w:rsidRPr="00B225D7">
        <w:rPr>
          <w:spacing w:val="16"/>
          <w:sz w:val="22"/>
          <w:szCs w:val="22"/>
        </w:rPr>
        <w:t xml:space="preserve"> </w:t>
      </w:r>
      <w:r w:rsidRPr="00B225D7">
        <w:rPr>
          <w:spacing w:val="-1"/>
          <w:sz w:val="22"/>
          <w:szCs w:val="22"/>
        </w:rPr>
        <w:t>entered</w:t>
      </w:r>
      <w:r w:rsidRPr="00B225D7">
        <w:rPr>
          <w:spacing w:val="17"/>
          <w:sz w:val="22"/>
          <w:szCs w:val="22"/>
        </w:rPr>
        <w:t xml:space="preserve"> </w:t>
      </w:r>
      <w:r w:rsidRPr="00B225D7">
        <w:rPr>
          <w:sz w:val="22"/>
          <w:szCs w:val="22"/>
        </w:rPr>
        <w:t>into</w:t>
      </w:r>
      <w:r w:rsidRPr="00B225D7">
        <w:rPr>
          <w:spacing w:val="17"/>
          <w:sz w:val="22"/>
          <w:szCs w:val="22"/>
        </w:rPr>
        <w:t xml:space="preserve"> </w:t>
      </w:r>
      <w:r w:rsidRPr="00B225D7">
        <w:rPr>
          <w:spacing w:val="-1"/>
          <w:sz w:val="22"/>
          <w:szCs w:val="22"/>
        </w:rPr>
        <w:t>any</w:t>
      </w:r>
      <w:r w:rsidRPr="00B225D7">
        <w:rPr>
          <w:spacing w:val="17"/>
          <w:sz w:val="22"/>
          <w:szCs w:val="22"/>
        </w:rPr>
        <w:t xml:space="preserve"> </w:t>
      </w:r>
      <w:r w:rsidRPr="00B225D7">
        <w:rPr>
          <w:spacing w:val="-1"/>
          <w:sz w:val="22"/>
          <w:szCs w:val="22"/>
        </w:rPr>
        <w:t>agreement,</w:t>
      </w:r>
      <w:r w:rsidRPr="00B225D7">
        <w:rPr>
          <w:spacing w:val="17"/>
          <w:sz w:val="22"/>
          <w:szCs w:val="22"/>
        </w:rPr>
        <w:t xml:space="preserve"> </w:t>
      </w:r>
      <w:r w:rsidRPr="00B225D7">
        <w:rPr>
          <w:spacing w:val="-1"/>
          <w:sz w:val="22"/>
          <w:szCs w:val="22"/>
        </w:rPr>
        <w:t>participated</w:t>
      </w:r>
      <w:r w:rsidRPr="00B225D7">
        <w:rPr>
          <w:spacing w:val="17"/>
          <w:sz w:val="22"/>
          <w:szCs w:val="22"/>
        </w:rPr>
        <w:t xml:space="preserve"> </w:t>
      </w:r>
      <w:r w:rsidRPr="00B225D7">
        <w:rPr>
          <w:spacing w:val="-1"/>
          <w:sz w:val="22"/>
          <w:szCs w:val="22"/>
        </w:rPr>
        <w:t>in</w:t>
      </w:r>
      <w:r w:rsidRPr="00B225D7">
        <w:rPr>
          <w:spacing w:val="17"/>
          <w:sz w:val="22"/>
          <w:szCs w:val="22"/>
        </w:rPr>
        <w:t xml:space="preserve"> </w:t>
      </w:r>
      <w:r w:rsidRPr="00B225D7">
        <w:rPr>
          <w:spacing w:val="-1"/>
          <w:sz w:val="22"/>
          <w:szCs w:val="22"/>
        </w:rPr>
        <w:t>any</w:t>
      </w:r>
      <w:r w:rsidRPr="00B225D7">
        <w:rPr>
          <w:spacing w:val="16"/>
          <w:sz w:val="22"/>
          <w:szCs w:val="22"/>
        </w:rPr>
        <w:t xml:space="preserve"> </w:t>
      </w:r>
      <w:r w:rsidRPr="00B225D7">
        <w:rPr>
          <w:spacing w:val="-1"/>
          <w:sz w:val="22"/>
          <w:szCs w:val="22"/>
        </w:rPr>
        <w:t>collusion,</w:t>
      </w:r>
      <w:r w:rsidRPr="00B225D7">
        <w:rPr>
          <w:spacing w:val="16"/>
          <w:sz w:val="22"/>
          <w:szCs w:val="22"/>
        </w:rPr>
        <w:t xml:space="preserve"> </w:t>
      </w:r>
      <w:r w:rsidRPr="00B225D7">
        <w:rPr>
          <w:spacing w:val="-1"/>
          <w:sz w:val="22"/>
          <w:szCs w:val="22"/>
        </w:rPr>
        <w:t>or</w:t>
      </w:r>
      <w:r w:rsidRPr="00B225D7">
        <w:rPr>
          <w:spacing w:val="16"/>
          <w:sz w:val="22"/>
          <w:szCs w:val="22"/>
        </w:rPr>
        <w:t xml:space="preserve"> </w:t>
      </w:r>
      <w:r w:rsidRPr="00B225D7">
        <w:rPr>
          <w:spacing w:val="-1"/>
          <w:sz w:val="22"/>
          <w:szCs w:val="22"/>
        </w:rPr>
        <w:t>otherwise</w:t>
      </w:r>
      <w:r w:rsidRPr="00B225D7">
        <w:rPr>
          <w:spacing w:val="16"/>
          <w:sz w:val="22"/>
          <w:szCs w:val="22"/>
        </w:rPr>
        <w:t xml:space="preserve"> </w:t>
      </w:r>
      <w:r w:rsidRPr="00B225D7">
        <w:rPr>
          <w:spacing w:val="-1"/>
          <w:sz w:val="22"/>
          <w:szCs w:val="22"/>
        </w:rPr>
        <w:t>taken</w:t>
      </w:r>
      <w:r w:rsidRPr="00B225D7">
        <w:rPr>
          <w:spacing w:val="17"/>
          <w:sz w:val="22"/>
          <w:szCs w:val="22"/>
        </w:rPr>
        <w:t xml:space="preserve"> </w:t>
      </w:r>
      <w:r w:rsidRPr="00B225D7">
        <w:rPr>
          <w:spacing w:val="-1"/>
          <w:sz w:val="22"/>
          <w:szCs w:val="22"/>
        </w:rPr>
        <w:t>any</w:t>
      </w:r>
      <w:r w:rsidRPr="00B225D7">
        <w:rPr>
          <w:spacing w:val="16"/>
          <w:sz w:val="22"/>
          <w:szCs w:val="22"/>
        </w:rPr>
        <w:t xml:space="preserve"> </w:t>
      </w:r>
      <w:r w:rsidRPr="00B225D7">
        <w:rPr>
          <w:spacing w:val="-1"/>
          <w:sz w:val="22"/>
          <w:szCs w:val="22"/>
        </w:rPr>
        <w:t>action</w:t>
      </w:r>
      <w:r w:rsidRPr="00B225D7">
        <w:rPr>
          <w:spacing w:val="16"/>
          <w:sz w:val="22"/>
          <w:szCs w:val="22"/>
        </w:rPr>
        <w:t xml:space="preserve"> </w:t>
      </w:r>
      <w:r w:rsidRPr="00B225D7">
        <w:rPr>
          <w:spacing w:val="-1"/>
          <w:sz w:val="22"/>
          <w:szCs w:val="22"/>
        </w:rPr>
        <w:t>which</w:t>
      </w:r>
      <w:r w:rsidRPr="00B225D7">
        <w:rPr>
          <w:spacing w:val="17"/>
          <w:sz w:val="22"/>
          <w:szCs w:val="22"/>
        </w:rPr>
        <w:t xml:space="preserve"> </w:t>
      </w:r>
      <w:r w:rsidRPr="00B225D7">
        <w:rPr>
          <w:spacing w:val="-1"/>
          <w:sz w:val="22"/>
          <w:szCs w:val="22"/>
        </w:rPr>
        <w:t>is</w:t>
      </w:r>
      <w:r w:rsidRPr="00B225D7">
        <w:rPr>
          <w:spacing w:val="16"/>
          <w:sz w:val="22"/>
          <w:szCs w:val="22"/>
        </w:rPr>
        <w:t xml:space="preserve"> </w:t>
      </w:r>
      <w:r w:rsidRPr="00B225D7">
        <w:rPr>
          <w:spacing w:val="-1"/>
          <w:sz w:val="22"/>
          <w:szCs w:val="22"/>
        </w:rPr>
        <w:t>in</w:t>
      </w:r>
      <w:r w:rsidRPr="00B225D7">
        <w:rPr>
          <w:spacing w:val="74"/>
          <w:sz w:val="22"/>
          <w:szCs w:val="22"/>
        </w:rPr>
        <w:t xml:space="preserve"> </w:t>
      </w:r>
      <w:r w:rsidRPr="00B225D7">
        <w:rPr>
          <w:spacing w:val="-1"/>
          <w:sz w:val="22"/>
          <w:szCs w:val="22"/>
        </w:rPr>
        <w:t>restraint</w:t>
      </w:r>
      <w:r w:rsidRPr="00B225D7">
        <w:rPr>
          <w:spacing w:val="2"/>
          <w:sz w:val="22"/>
          <w:szCs w:val="22"/>
        </w:rPr>
        <w:t xml:space="preserve"> </w:t>
      </w:r>
      <w:r w:rsidRPr="00B225D7">
        <w:rPr>
          <w:spacing w:val="-1"/>
          <w:sz w:val="22"/>
          <w:szCs w:val="22"/>
        </w:rPr>
        <w:t>of</w:t>
      </w:r>
      <w:r w:rsidRPr="00B225D7">
        <w:rPr>
          <w:spacing w:val="2"/>
          <w:sz w:val="22"/>
          <w:szCs w:val="22"/>
        </w:rPr>
        <w:t xml:space="preserve"> </w:t>
      </w:r>
      <w:r w:rsidRPr="00B225D7">
        <w:rPr>
          <w:spacing w:val="-1"/>
          <w:sz w:val="22"/>
          <w:szCs w:val="22"/>
        </w:rPr>
        <w:t>free</w:t>
      </w:r>
      <w:r w:rsidRPr="00B225D7">
        <w:rPr>
          <w:spacing w:val="2"/>
          <w:sz w:val="22"/>
          <w:szCs w:val="22"/>
        </w:rPr>
        <w:t xml:space="preserve"> </w:t>
      </w:r>
      <w:r w:rsidRPr="00B225D7">
        <w:rPr>
          <w:spacing w:val="-1"/>
          <w:sz w:val="22"/>
          <w:szCs w:val="22"/>
        </w:rPr>
        <w:t>competitive</w:t>
      </w:r>
      <w:r w:rsidRPr="00B225D7">
        <w:rPr>
          <w:spacing w:val="3"/>
          <w:sz w:val="22"/>
          <w:szCs w:val="22"/>
        </w:rPr>
        <w:t xml:space="preserve"> </w:t>
      </w:r>
      <w:r w:rsidRPr="00B225D7">
        <w:rPr>
          <w:spacing w:val="-1"/>
          <w:sz w:val="22"/>
          <w:szCs w:val="22"/>
        </w:rPr>
        <w:t>bidding</w:t>
      </w:r>
      <w:r w:rsidRPr="00B225D7">
        <w:rPr>
          <w:spacing w:val="3"/>
          <w:sz w:val="22"/>
          <w:szCs w:val="22"/>
        </w:rPr>
        <w:t xml:space="preserve"> </w:t>
      </w:r>
      <w:r w:rsidRPr="00B225D7">
        <w:rPr>
          <w:spacing w:val="-1"/>
          <w:sz w:val="22"/>
          <w:szCs w:val="22"/>
        </w:rPr>
        <w:t>in</w:t>
      </w:r>
      <w:r w:rsidRPr="00B225D7">
        <w:rPr>
          <w:spacing w:val="3"/>
          <w:sz w:val="22"/>
          <w:szCs w:val="22"/>
        </w:rPr>
        <w:t xml:space="preserve"> </w:t>
      </w:r>
      <w:r w:rsidRPr="00B225D7">
        <w:rPr>
          <w:spacing w:val="-1"/>
          <w:sz w:val="22"/>
          <w:szCs w:val="22"/>
        </w:rPr>
        <w:t>connection</w:t>
      </w:r>
      <w:r w:rsidRPr="00B225D7">
        <w:rPr>
          <w:spacing w:val="2"/>
          <w:sz w:val="22"/>
          <w:szCs w:val="22"/>
        </w:rPr>
        <w:t xml:space="preserve"> </w:t>
      </w:r>
      <w:r w:rsidRPr="00B225D7">
        <w:rPr>
          <w:spacing w:val="-1"/>
          <w:sz w:val="22"/>
          <w:szCs w:val="22"/>
        </w:rPr>
        <w:t>with</w:t>
      </w:r>
      <w:r w:rsidRPr="00B225D7">
        <w:rPr>
          <w:spacing w:val="3"/>
          <w:sz w:val="22"/>
          <w:szCs w:val="22"/>
        </w:rPr>
        <w:t xml:space="preserve"> </w:t>
      </w:r>
      <w:r w:rsidRPr="00B225D7">
        <w:rPr>
          <w:spacing w:val="-1"/>
          <w:sz w:val="22"/>
          <w:szCs w:val="22"/>
        </w:rPr>
        <w:t>any</w:t>
      </w:r>
      <w:r w:rsidRPr="00B225D7">
        <w:rPr>
          <w:spacing w:val="4"/>
          <w:sz w:val="22"/>
          <w:szCs w:val="22"/>
        </w:rPr>
        <w:t xml:space="preserve"> </w:t>
      </w:r>
      <w:r w:rsidRPr="00B225D7">
        <w:rPr>
          <w:spacing w:val="-1"/>
          <w:sz w:val="22"/>
          <w:szCs w:val="22"/>
        </w:rPr>
        <w:t>bid</w:t>
      </w:r>
      <w:r w:rsidRPr="00B225D7">
        <w:rPr>
          <w:spacing w:val="3"/>
          <w:sz w:val="22"/>
          <w:szCs w:val="22"/>
        </w:rPr>
        <w:t xml:space="preserve"> </w:t>
      </w:r>
      <w:r w:rsidRPr="00B225D7">
        <w:rPr>
          <w:spacing w:val="-1"/>
          <w:sz w:val="22"/>
          <w:szCs w:val="22"/>
        </w:rPr>
        <w:t>or</w:t>
      </w:r>
      <w:r w:rsidRPr="00B225D7">
        <w:rPr>
          <w:spacing w:val="3"/>
          <w:sz w:val="22"/>
          <w:szCs w:val="22"/>
        </w:rPr>
        <w:t xml:space="preserve"> </w:t>
      </w:r>
      <w:r w:rsidRPr="00B225D7">
        <w:rPr>
          <w:spacing w:val="-1"/>
          <w:sz w:val="22"/>
          <w:szCs w:val="22"/>
        </w:rPr>
        <w:t>contract,</w:t>
      </w:r>
      <w:r w:rsidRPr="00B225D7">
        <w:rPr>
          <w:spacing w:val="3"/>
          <w:sz w:val="22"/>
          <w:szCs w:val="22"/>
        </w:rPr>
        <w:t xml:space="preserve"> </w:t>
      </w:r>
      <w:r w:rsidRPr="00B225D7">
        <w:rPr>
          <w:spacing w:val="-1"/>
          <w:sz w:val="22"/>
          <w:szCs w:val="22"/>
        </w:rPr>
        <w:t>that</w:t>
      </w:r>
      <w:r w:rsidRPr="00B225D7">
        <w:rPr>
          <w:spacing w:val="2"/>
          <w:sz w:val="22"/>
          <w:szCs w:val="22"/>
        </w:rPr>
        <w:t xml:space="preserve"> </w:t>
      </w:r>
      <w:r w:rsidRPr="00B225D7">
        <w:rPr>
          <w:spacing w:val="-1"/>
          <w:sz w:val="22"/>
          <w:szCs w:val="22"/>
        </w:rPr>
        <w:t>the</w:t>
      </w:r>
      <w:r w:rsidRPr="00B225D7">
        <w:rPr>
          <w:spacing w:val="3"/>
          <w:sz w:val="22"/>
          <w:szCs w:val="22"/>
        </w:rPr>
        <w:t xml:space="preserve"> </w:t>
      </w:r>
      <w:r w:rsidRPr="00B225D7">
        <w:rPr>
          <w:spacing w:val="-1"/>
          <w:sz w:val="22"/>
          <w:szCs w:val="22"/>
        </w:rPr>
        <w:t>bidder</w:t>
      </w:r>
      <w:r w:rsidRPr="00B225D7">
        <w:rPr>
          <w:spacing w:val="3"/>
          <w:sz w:val="22"/>
          <w:szCs w:val="22"/>
        </w:rPr>
        <w:t xml:space="preserve"> </w:t>
      </w:r>
      <w:r w:rsidRPr="00B225D7">
        <w:rPr>
          <w:sz w:val="22"/>
          <w:szCs w:val="22"/>
        </w:rPr>
        <w:t>has</w:t>
      </w:r>
      <w:r w:rsidRPr="00B225D7">
        <w:rPr>
          <w:spacing w:val="3"/>
          <w:sz w:val="22"/>
          <w:szCs w:val="22"/>
        </w:rPr>
        <w:t xml:space="preserve"> </w:t>
      </w:r>
      <w:r w:rsidRPr="00B225D7">
        <w:rPr>
          <w:spacing w:val="-1"/>
          <w:sz w:val="22"/>
          <w:szCs w:val="22"/>
        </w:rPr>
        <w:t>not</w:t>
      </w:r>
      <w:r w:rsidRPr="00B225D7">
        <w:rPr>
          <w:spacing w:val="2"/>
          <w:sz w:val="22"/>
          <w:szCs w:val="22"/>
        </w:rPr>
        <w:t xml:space="preserve"> </w:t>
      </w:r>
      <w:r w:rsidRPr="00B225D7">
        <w:rPr>
          <w:spacing w:val="-1"/>
          <w:sz w:val="22"/>
          <w:szCs w:val="22"/>
        </w:rPr>
        <w:t>been</w:t>
      </w:r>
      <w:r w:rsidRPr="00B225D7">
        <w:rPr>
          <w:spacing w:val="87"/>
          <w:sz w:val="22"/>
          <w:szCs w:val="22"/>
        </w:rPr>
        <w:t xml:space="preserve"> </w:t>
      </w:r>
      <w:r w:rsidRPr="00B225D7">
        <w:rPr>
          <w:spacing w:val="-1"/>
          <w:sz w:val="22"/>
          <w:szCs w:val="22"/>
        </w:rPr>
        <w:t>convicted</w:t>
      </w:r>
      <w:r w:rsidRPr="00B225D7">
        <w:rPr>
          <w:spacing w:val="15"/>
          <w:sz w:val="22"/>
          <w:szCs w:val="22"/>
        </w:rPr>
        <w:t xml:space="preserve"> </w:t>
      </w:r>
      <w:r w:rsidRPr="00B225D7">
        <w:rPr>
          <w:spacing w:val="-1"/>
          <w:sz w:val="22"/>
          <w:szCs w:val="22"/>
        </w:rPr>
        <w:t>of</w:t>
      </w:r>
      <w:r w:rsidRPr="00B225D7">
        <w:rPr>
          <w:spacing w:val="15"/>
          <w:sz w:val="22"/>
          <w:szCs w:val="22"/>
        </w:rPr>
        <w:t xml:space="preserve"> </w:t>
      </w:r>
      <w:r w:rsidRPr="00B225D7">
        <w:rPr>
          <w:spacing w:val="-1"/>
          <w:sz w:val="22"/>
          <w:szCs w:val="22"/>
        </w:rPr>
        <w:t>violating</w:t>
      </w:r>
      <w:r w:rsidRPr="00B225D7">
        <w:rPr>
          <w:spacing w:val="15"/>
          <w:sz w:val="22"/>
          <w:szCs w:val="22"/>
        </w:rPr>
        <w:t xml:space="preserve"> </w:t>
      </w:r>
      <w:r w:rsidRPr="00B225D7">
        <w:rPr>
          <w:i/>
          <w:spacing w:val="-1"/>
          <w:sz w:val="22"/>
          <w:szCs w:val="22"/>
        </w:rPr>
        <w:t>N.C.G.S.</w:t>
      </w:r>
      <w:r w:rsidRPr="00B225D7">
        <w:rPr>
          <w:i/>
          <w:spacing w:val="15"/>
          <w:sz w:val="22"/>
          <w:szCs w:val="22"/>
        </w:rPr>
        <w:t xml:space="preserve"> </w:t>
      </w:r>
      <w:r w:rsidRPr="00B225D7">
        <w:rPr>
          <w:i/>
          <w:sz w:val="22"/>
          <w:szCs w:val="22"/>
        </w:rPr>
        <w:t>§</w:t>
      </w:r>
      <w:r w:rsidRPr="00B225D7">
        <w:rPr>
          <w:i/>
          <w:spacing w:val="15"/>
          <w:sz w:val="22"/>
          <w:szCs w:val="22"/>
        </w:rPr>
        <w:t xml:space="preserve"> </w:t>
      </w:r>
      <w:r w:rsidRPr="00B225D7">
        <w:rPr>
          <w:i/>
          <w:spacing w:val="-1"/>
          <w:sz w:val="22"/>
          <w:szCs w:val="22"/>
        </w:rPr>
        <w:t>133-24</w:t>
      </w:r>
      <w:r w:rsidRPr="00B225D7">
        <w:rPr>
          <w:i/>
          <w:spacing w:val="15"/>
          <w:sz w:val="22"/>
          <w:szCs w:val="22"/>
        </w:rPr>
        <w:t xml:space="preserve"> </w:t>
      </w:r>
      <w:r w:rsidRPr="00B225D7">
        <w:rPr>
          <w:spacing w:val="-1"/>
          <w:sz w:val="22"/>
          <w:szCs w:val="22"/>
        </w:rPr>
        <w:t>within</w:t>
      </w:r>
      <w:r w:rsidRPr="00B225D7">
        <w:rPr>
          <w:spacing w:val="16"/>
          <w:sz w:val="22"/>
          <w:szCs w:val="22"/>
        </w:rPr>
        <w:t xml:space="preserve"> </w:t>
      </w:r>
      <w:r w:rsidRPr="00B225D7">
        <w:rPr>
          <w:spacing w:val="-1"/>
          <w:sz w:val="22"/>
          <w:szCs w:val="22"/>
        </w:rPr>
        <w:t>the</w:t>
      </w:r>
      <w:r w:rsidRPr="00B225D7">
        <w:rPr>
          <w:spacing w:val="15"/>
          <w:sz w:val="22"/>
          <w:szCs w:val="22"/>
        </w:rPr>
        <w:t xml:space="preserve"> </w:t>
      </w:r>
      <w:r w:rsidRPr="00B225D7">
        <w:rPr>
          <w:spacing w:val="-1"/>
          <w:sz w:val="22"/>
          <w:szCs w:val="22"/>
        </w:rPr>
        <w:t>last</w:t>
      </w:r>
      <w:r w:rsidRPr="00B225D7">
        <w:rPr>
          <w:spacing w:val="15"/>
          <w:sz w:val="22"/>
          <w:szCs w:val="22"/>
        </w:rPr>
        <w:t xml:space="preserve"> </w:t>
      </w:r>
      <w:r w:rsidRPr="00B225D7">
        <w:rPr>
          <w:spacing w:val="-1"/>
          <w:sz w:val="22"/>
          <w:szCs w:val="22"/>
        </w:rPr>
        <w:t>three</w:t>
      </w:r>
      <w:r w:rsidRPr="00B225D7">
        <w:rPr>
          <w:spacing w:val="15"/>
          <w:sz w:val="22"/>
          <w:szCs w:val="22"/>
        </w:rPr>
        <w:t xml:space="preserve"> </w:t>
      </w:r>
      <w:r w:rsidRPr="00B225D7">
        <w:rPr>
          <w:spacing w:val="-1"/>
          <w:sz w:val="22"/>
          <w:szCs w:val="22"/>
        </w:rPr>
        <w:t>years,</w:t>
      </w:r>
      <w:r w:rsidRPr="00B225D7">
        <w:rPr>
          <w:spacing w:val="15"/>
          <w:sz w:val="22"/>
          <w:szCs w:val="22"/>
        </w:rPr>
        <w:t xml:space="preserve"> </w:t>
      </w:r>
      <w:r w:rsidRPr="00B225D7">
        <w:rPr>
          <w:spacing w:val="-1"/>
          <w:sz w:val="22"/>
          <w:szCs w:val="22"/>
        </w:rPr>
        <w:t>and</w:t>
      </w:r>
      <w:r w:rsidRPr="00B225D7">
        <w:rPr>
          <w:spacing w:val="16"/>
          <w:sz w:val="22"/>
          <w:szCs w:val="22"/>
        </w:rPr>
        <w:t xml:space="preserve"> </w:t>
      </w:r>
      <w:r w:rsidRPr="00B225D7">
        <w:rPr>
          <w:spacing w:val="-1"/>
          <w:sz w:val="22"/>
          <w:szCs w:val="22"/>
        </w:rPr>
        <w:t>that</w:t>
      </w:r>
      <w:r w:rsidRPr="00B225D7">
        <w:rPr>
          <w:spacing w:val="15"/>
          <w:sz w:val="22"/>
          <w:szCs w:val="22"/>
        </w:rPr>
        <w:t xml:space="preserve"> </w:t>
      </w:r>
      <w:r w:rsidRPr="00B225D7">
        <w:rPr>
          <w:spacing w:val="-1"/>
          <w:sz w:val="22"/>
          <w:szCs w:val="22"/>
        </w:rPr>
        <w:t>the</w:t>
      </w:r>
      <w:r w:rsidRPr="00B225D7">
        <w:rPr>
          <w:spacing w:val="14"/>
          <w:sz w:val="22"/>
          <w:szCs w:val="22"/>
        </w:rPr>
        <w:t xml:space="preserve"> </w:t>
      </w:r>
      <w:r w:rsidRPr="00B225D7">
        <w:rPr>
          <w:spacing w:val="-1"/>
          <w:sz w:val="22"/>
          <w:szCs w:val="22"/>
        </w:rPr>
        <w:t>bidder</w:t>
      </w:r>
      <w:r w:rsidRPr="00B225D7">
        <w:rPr>
          <w:spacing w:val="15"/>
          <w:sz w:val="22"/>
          <w:szCs w:val="22"/>
        </w:rPr>
        <w:t xml:space="preserve"> </w:t>
      </w:r>
      <w:r w:rsidRPr="00B225D7">
        <w:rPr>
          <w:spacing w:val="-1"/>
          <w:sz w:val="22"/>
          <w:szCs w:val="22"/>
        </w:rPr>
        <w:t>intends</w:t>
      </w:r>
      <w:r w:rsidRPr="00B225D7">
        <w:rPr>
          <w:spacing w:val="15"/>
          <w:sz w:val="22"/>
          <w:szCs w:val="22"/>
        </w:rPr>
        <w:t xml:space="preserve"> </w:t>
      </w:r>
      <w:r w:rsidRPr="00B225D7">
        <w:rPr>
          <w:spacing w:val="-1"/>
          <w:sz w:val="22"/>
          <w:szCs w:val="22"/>
        </w:rPr>
        <w:t>to</w:t>
      </w:r>
      <w:r w:rsidRPr="00B225D7">
        <w:rPr>
          <w:spacing w:val="15"/>
          <w:sz w:val="22"/>
          <w:szCs w:val="22"/>
        </w:rPr>
        <w:t xml:space="preserve"> </w:t>
      </w:r>
      <w:r w:rsidRPr="00B225D7">
        <w:rPr>
          <w:sz w:val="22"/>
          <w:szCs w:val="22"/>
        </w:rPr>
        <w:t>do</w:t>
      </w:r>
      <w:r w:rsidRPr="00B225D7">
        <w:rPr>
          <w:spacing w:val="71"/>
          <w:sz w:val="22"/>
          <w:szCs w:val="22"/>
        </w:rPr>
        <w:t xml:space="preserve"> </w:t>
      </w:r>
      <w:r w:rsidRPr="00B225D7">
        <w:rPr>
          <w:spacing w:val="-1"/>
          <w:sz w:val="22"/>
          <w:szCs w:val="22"/>
        </w:rPr>
        <w:t>the</w:t>
      </w:r>
      <w:r w:rsidRPr="00B225D7">
        <w:rPr>
          <w:sz w:val="22"/>
          <w:szCs w:val="22"/>
        </w:rPr>
        <w:t xml:space="preserve"> </w:t>
      </w:r>
      <w:r w:rsidRPr="00B225D7">
        <w:rPr>
          <w:spacing w:val="-1"/>
          <w:sz w:val="22"/>
          <w:szCs w:val="22"/>
        </w:rPr>
        <w:t>work with its</w:t>
      </w:r>
      <w:r w:rsidRPr="00B225D7">
        <w:rPr>
          <w:sz w:val="22"/>
          <w:szCs w:val="22"/>
        </w:rPr>
        <w:t xml:space="preserve"> </w:t>
      </w:r>
      <w:r w:rsidRPr="00B225D7">
        <w:rPr>
          <w:spacing w:val="-1"/>
          <w:sz w:val="22"/>
          <w:szCs w:val="22"/>
        </w:rPr>
        <w:t>own bona fide</w:t>
      </w:r>
      <w:r w:rsidRPr="00B225D7">
        <w:rPr>
          <w:sz w:val="22"/>
          <w:szCs w:val="22"/>
        </w:rPr>
        <w:t xml:space="preserve"> </w:t>
      </w:r>
      <w:r w:rsidRPr="00B225D7">
        <w:rPr>
          <w:spacing w:val="-1"/>
          <w:sz w:val="22"/>
          <w:szCs w:val="22"/>
        </w:rPr>
        <w:t>employees</w:t>
      </w:r>
      <w:r w:rsidRPr="00B225D7">
        <w:rPr>
          <w:sz w:val="22"/>
          <w:szCs w:val="22"/>
        </w:rPr>
        <w:t xml:space="preserve"> or</w:t>
      </w:r>
      <w:r w:rsidRPr="00B225D7">
        <w:rPr>
          <w:spacing w:val="-1"/>
          <w:sz w:val="22"/>
          <w:szCs w:val="22"/>
        </w:rPr>
        <w:t xml:space="preserve"> subcontractors and </w:t>
      </w:r>
      <w:r w:rsidRPr="00B225D7">
        <w:rPr>
          <w:sz w:val="22"/>
          <w:szCs w:val="22"/>
        </w:rPr>
        <w:t xml:space="preserve">will </w:t>
      </w:r>
      <w:r w:rsidRPr="00B225D7">
        <w:rPr>
          <w:spacing w:val="-1"/>
          <w:sz w:val="22"/>
          <w:szCs w:val="22"/>
        </w:rPr>
        <w:t>not</w:t>
      </w:r>
      <w:r w:rsidRPr="00B225D7">
        <w:rPr>
          <w:sz w:val="22"/>
          <w:szCs w:val="22"/>
        </w:rPr>
        <w:t xml:space="preserve"> bid</w:t>
      </w:r>
      <w:r w:rsidRPr="00B225D7">
        <w:rPr>
          <w:spacing w:val="-2"/>
          <w:sz w:val="22"/>
          <w:szCs w:val="22"/>
        </w:rPr>
        <w:t xml:space="preserve"> </w:t>
      </w:r>
      <w:r w:rsidRPr="00B225D7">
        <w:rPr>
          <w:spacing w:val="-1"/>
          <w:sz w:val="22"/>
          <w:szCs w:val="22"/>
        </w:rPr>
        <w:t>for the benefit</w:t>
      </w:r>
      <w:r w:rsidRPr="00B225D7">
        <w:rPr>
          <w:spacing w:val="-2"/>
          <w:sz w:val="22"/>
          <w:szCs w:val="22"/>
        </w:rPr>
        <w:t xml:space="preserve"> </w:t>
      </w:r>
      <w:r w:rsidRPr="00B225D7">
        <w:rPr>
          <w:sz w:val="22"/>
          <w:szCs w:val="22"/>
        </w:rPr>
        <w:t>of</w:t>
      </w:r>
      <w:r w:rsidRPr="00B225D7">
        <w:rPr>
          <w:spacing w:val="-1"/>
          <w:sz w:val="22"/>
          <w:szCs w:val="22"/>
        </w:rPr>
        <w:t xml:space="preserve"> another</w:t>
      </w:r>
      <w:r w:rsidRPr="00B225D7">
        <w:rPr>
          <w:sz w:val="22"/>
          <w:szCs w:val="22"/>
        </w:rPr>
        <w:t xml:space="preserve"> </w:t>
      </w:r>
      <w:r w:rsidRPr="00B225D7">
        <w:rPr>
          <w:spacing w:val="-1"/>
          <w:sz w:val="22"/>
          <w:szCs w:val="22"/>
        </w:rPr>
        <w:t>contractor.</w:t>
      </w:r>
    </w:p>
    <w:p w14:paraId="010ED82F" w14:textId="77777777" w:rsidR="00E067D0" w:rsidRPr="00B225D7" w:rsidRDefault="00E067D0" w:rsidP="00E067D0">
      <w:pPr>
        <w:spacing w:after="0"/>
        <w:rPr>
          <w:sz w:val="22"/>
          <w:szCs w:val="22"/>
        </w:rPr>
      </w:pPr>
    </w:p>
    <w:p w14:paraId="318839FF" w14:textId="77777777" w:rsidR="004F0CE6" w:rsidRPr="00B225D7" w:rsidRDefault="004F0CE6" w:rsidP="004F0CE6">
      <w:pPr>
        <w:ind w:left="220" w:right="114"/>
        <w:jc w:val="both"/>
        <w:rPr>
          <w:sz w:val="22"/>
          <w:szCs w:val="22"/>
        </w:rPr>
      </w:pPr>
      <w:r w:rsidRPr="00B225D7">
        <w:rPr>
          <w:spacing w:val="-1"/>
          <w:sz w:val="22"/>
          <w:szCs w:val="22"/>
        </w:rPr>
        <w:t>By</w:t>
      </w:r>
      <w:r w:rsidRPr="00B225D7">
        <w:rPr>
          <w:spacing w:val="9"/>
          <w:sz w:val="22"/>
          <w:szCs w:val="22"/>
        </w:rPr>
        <w:t xml:space="preserve"> </w:t>
      </w:r>
      <w:r w:rsidRPr="00B225D7">
        <w:rPr>
          <w:spacing w:val="-1"/>
          <w:sz w:val="22"/>
          <w:szCs w:val="22"/>
        </w:rPr>
        <w:t>submitting</w:t>
      </w:r>
      <w:r w:rsidRPr="00B225D7">
        <w:rPr>
          <w:spacing w:val="10"/>
          <w:sz w:val="22"/>
          <w:szCs w:val="22"/>
        </w:rPr>
        <w:t xml:space="preserve"> </w:t>
      </w:r>
      <w:r w:rsidRPr="00B225D7">
        <w:rPr>
          <w:spacing w:val="-1"/>
          <w:sz w:val="22"/>
          <w:szCs w:val="22"/>
        </w:rPr>
        <w:t>this</w:t>
      </w:r>
      <w:r w:rsidRPr="00B225D7">
        <w:rPr>
          <w:spacing w:val="10"/>
          <w:sz w:val="22"/>
          <w:szCs w:val="22"/>
        </w:rPr>
        <w:t xml:space="preserve"> </w:t>
      </w:r>
      <w:r w:rsidRPr="00B225D7">
        <w:rPr>
          <w:spacing w:val="-1"/>
          <w:sz w:val="22"/>
          <w:szCs w:val="22"/>
        </w:rPr>
        <w:t>non-collusion,</w:t>
      </w:r>
      <w:r w:rsidRPr="00B225D7">
        <w:rPr>
          <w:spacing w:val="10"/>
          <w:sz w:val="22"/>
          <w:szCs w:val="22"/>
        </w:rPr>
        <w:t xml:space="preserve"> debarment and gift ban certification, </w:t>
      </w:r>
      <w:r w:rsidRPr="00B225D7">
        <w:rPr>
          <w:spacing w:val="-1"/>
          <w:sz w:val="22"/>
          <w:szCs w:val="22"/>
        </w:rPr>
        <w:t>the</w:t>
      </w:r>
      <w:r w:rsidRPr="00B225D7">
        <w:rPr>
          <w:spacing w:val="10"/>
          <w:sz w:val="22"/>
          <w:szCs w:val="22"/>
        </w:rPr>
        <w:t xml:space="preserve"> </w:t>
      </w:r>
      <w:r w:rsidRPr="00B225D7">
        <w:rPr>
          <w:spacing w:val="-1"/>
          <w:sz w:val="22"/>
          <w:szCs w:val="22"/>
        </w:rPr>
        <w:t>Contractor</w:t>
      </w:r>
      <w:r w:rsidRPr="00B225D7">
        <w:rPr>
          <w:spacing w:val="10"/>
          <w:sz w:val="22"/>
          <w:szCs w:val="22"/>
        </w:rPr>
        <w:t xml:space="preserve"> </w:t>
      </w:r>
      <w:r w:rsidRPr="00B225D7">
        <w:rPr>
          <w:spacing w:val="-1"/>
          <w:sz w:val="22"/>
          <w:szCs w:val="22"/>
        </w:rPr>
        <w:t>is</w:t>
      </w:r>
      <w:r w:rsidRPr="00B225D7">
        <w:rPr>
          <w:spacing w:val="10"/>
          <w:sz w:val="22"/>
          <w:szCs w:val="22"/>
        </w:rPr>
        <w:t xml:space="preserve"> </w:t>
      </w:r>
      <w:r w:rsidRPr="00B225D7">
        <w:rPr>
          <w:spacing w:val="-1"/>
          <w:sz w:val="22"/>
          <w:szCs w:val="22"/>
        </w:rPr>
        <w:t>attesting</w:t>
      </w:r>
      <w:r w:rsidRPr="00B225D7">
        <w:rPr>
          <w:spacing w:val="10"/>
          <w:sz w:val="22"/>
          <w:szCs w:val="22"/>
        </w:rPr>
        <w:t xml:space="preserve"> </w:t>
      </w:r>
      <w:r w:rsidRPr="00B225D7">
        <w:rPr>
          <w:spacing w:val="-1"/>
          <w:sz w:val="22"/>
          <w:szCs w:val="22"/>
        </w:rPr>
        <w:t>his</w:t>
      </w:r>
      <w:r w:rsidRPr="00B225D7">
        <w:rPr>
          <w:spacing w:val="8"/>
          <w:sz w:val="22"/>
          <w:szCs w:val="22"/>
        </w:rPr>
        <w:t xml:space="preserve"> </w:t>
      </w:r>
      <w:r w:rsidRPr="00B225D7">
        <w:rPr>
          <w:spacing w:val="-1"/>
          <w:sz w:val="22"/>
          <w:szCs w:val="22"/>
        </w:rPr>
        <w:t>status</w:t>
      </w:r>
      <w:r w:rsidRPr="00B225D7">
        <w:rPr>
          <w:spacing w:val="10"/>
          <w:sz w:val="22"/>
          <w:szCs w:val="22"/>
        </w:rPr>
        <w:t xml:space="preserve"> </w:t>
      </w:r>
      <w:r w:rsidRPr="00B225D7">
        <w:rPr>
          <w:spacing w:val="-1"/>
          <w:sz w:val="22"/>
          <w:szCs w:val="22"/>
        </w:rPr>
        <w:t>under</w:t>
      </w:r>
      <w:r w:rsidRPr="00B225D7">
        <w:rPr>
          <w:spacing w:val="10"/>
          <w:sz w:val="22"/>
          <w:szCs w:val="22"/>
        </w:rPr>
        <w:t xml:space="preserve"> </w:t>
      </w:r>
      <w:r w:rsidRPr="00B225D7">
        <w:rPr>
          <w:spacing w:val="-1"/>
          <w:sz w:val="22"/>
          <w:szCs w:val="22"/>
        </w:rPr>
        <w:t>penalty</w:t>
      </w:r>
      <w:r w:rsidRPr="00B225D7">
        <w:rPr>
          <w:spacing w:val="9"/>
          <w:sz w:val="22"/>
          <w:szCs w:val="22"/>
        </w:rPr>
        <w:t xml:space="preserve"> </w:t>
      </w:r>
      <w:r w:rsidRPr="00B225D7">
        <w:rPr>
          <w:sz w:val="22"/>
          <w:szCs w:val="22"/>
        </w:rPr>
        <w:t>of</w:t>
      </w:r>
      <w:r w:rsidRPr="00B225D7">
        <w:rPr>
          <w:spacing w:val="10"/>
          <w:sz w:val="22"/>
          <w:szCs w:val="22"/>
        </w:rPr>
        <w:t xml:space="preserve"> </w:t>
      </w:r>
      <w:r w:rsidRPr="00B225D7">
        <w:rPr>
          <w:spacing w:val="-1"/>
          <w:sz w:val="22"/>
          <w:szCs w:val="22"/>
        </w:rPr>
        <w:t>perjury</w:t>
      </w:r>
      <w:r w:rsidRPr="00B225D7">
        <w:rPr>
          <w:spacing w:val="9"/>
          <w:sz w:val="22"/>
          <w:szCs w:val="22"/>
        </w:rPr>
        <w:t xml:space="preserve"> </w:t>
      </w:r>
      <w:r w:rsidRPr="00B225D7">
        <w:rPr>
          <w:spacing w:val="-1"/>
          <w:sz w:val="22"/>
          <w:szCs w:val="22"/>
        </w:rPr>
        <w:t>under</w:t>
      </w:r>
      <w:r w:rsidRPr="00B225D7">
        <w:rPr>
          <w:spacing w:val="10"/>
          <w:sz w:val="22"/>
          <w:szCs w:val="22"/>
        </w:rPr>
        <w:t xml:space="preserve"> </w:t>
      </w:r>
      <w:r w:rsidRPr="00B225D7">
        <w:rPr>
          <w:spacing w:val="-1"/>
          <w:sz w:val="22"/>
          <w:szCs w:val="22"/>
        </w:rPr>
        <w:t>the</w:t>
      </w:r>
      <w:r w:rsidRPr="00B225D7">
        <w:rPr>
          <w:spacing w:val="105"/>
          <w:sz w:val="22"/>
          <w:szCs w:val="22"/>
        </w:rPr>
        <w:t xml:space="preserve"> </w:t>
      </w:r>
      <w:r w:rsidRPr="00B225D7">
        <w:rPr>
          <w:spacing w:val="-1"/>
          <w:sz w:val="22"/>
          <w:szCs w:val="22"/>
        </w:rPr>
        <w:t>laws</w:t>
      </w:r>
      <w:r w:rsidRPr="00B225D7">
        <w:rPr>
          <w:spacing w:val="26"/>
          <w:sz w:val="22"/>
          <w:szCs w:val="22"/>
        </w:rPr>
        <w:t xml:space="preserve"> </w:t>
      </w:r>
      <w:r w:rsidRPr="00B225D7">
        <w:rPr>
          <w:spacing w:val="-1"/>
          <w:sz w:val="22"/>
          <w:szCs w:val="22"/>
        </w:rPr>
        <w:t>of</w:t>
      </w:r>
      <w:r w:rsidRPr="00B225D7">
        <w:rPr>
          <w:spacing w:val="26"/>
          <w:sz w:val="22"/>
          <w:szCs w:val="22"/>
        </w:rPr>
        <w:t xml:space="preserve"> </w:t>
      </w:r>
      <w:r w:rsidRPr="00B225D7">
        <w:rPr>
          <w:spacing w:val="-1"/>
          <w:sz w:val="22"/>
          <w:szCs w:val="22"/>
        </w:rPr>
        <w:t>the</w:t>
      </w:r>
      <w:r w:rsidRPr="00B225D7">
        <w:rPr>
          <w:spacing w:val="25"/>
          <w:sz w:val="22"/>
          <w:szCs w:val="22"/>
        </w:rPr>
        <w:t xml:space="preserve"> </w:t>
      </w:r>
      <w:r w:rsidRPr="00B225D7">
        <w:rPr>
          <w:spacing w:val="-1"/>
          <w:sz w:val="22"/>
          <w:szCs w:val="22"/>
        </w:rPr>
        <w:t>United</w:t>
      </w:r>
      <w:r w:rsidRPr="00B225D7">
        <w:rPr>
          <w:spacing w:val="26"/>
          <w:sz w:val="22"/>
          <w:szCs w:val="22"/>
        </w:rPr>
        <w:t xml:space="preserve"> </w:t>
      </w:r>
      <w:r w:rsidRPr="00B225D7">
        <w:rPr>
          <w:spacing w:val="-1"/>
          <w:sz w:val="22"/>
          <w:szCs w:val="22"/>
        </w:rPr>
        <w:t>States</w:t>
      </w:r>
      <w:r w:rsidRPr="00B225D7">
        <w:rPr>
          <w:spacing w:val="26"/>
          <w:sz w:val="22"/>
          <w:szCs w:val="22"/>
        </w:rPr>
        <w:t xml:space="preserve"> </w:t>
      </w:r>
      <w:r w:rsidRPr="00B225D7">
        <w:rPr>
          <w:spacing w:val="-1"/>
          <w:sz w:val="22"/>
          <w:szCs w:val="22"/>
        </w:rPr>
        <w:t>in</w:t>
      </w:r>
      <w:r w:rsidRPr="00B225D7">
        <w:rPr>
          <w:spacing w:val="26"/>
          <w:sz w:val="22"/>
          <w:szCs w:val="22"/>
        </w:rPr>
        <w:t xml:space="preserve"> </w:t>
      </w:r>
      <w:r w:rsidRPr="00B225D7">
        <w:rPr>
          <w:spacing w:val="-1"/>
          <w:sz w:val="22"/>
          <w:szCs w:val="22"/>
        </w:rPr>
        <w:t>accordance</w:t>
      </w:r>
      <w:r w:rsidRPr="00B225D7">
        <w:rPr>
          <w:spacing w:val="25"/>
          <w:sz w:val="22"/>
          <w:szCs w:val="22"/>
        </w:rPr>
        <w:t xml:space="preserve"> </w:t>
      </w:r>
      <w:r w:rsidRPr="00B225D7">
        <w:rPr>
          <w:spacing w:val="-1"/>
          <w:sz w:val="22"/>
          <w:szCs w:val="22"/>
        </w:rPr>
        <w:t>with</w:t>
      </w:r>
      <w:r w:rsidRPr="00B225D7">
        <w:rPr>
          <w:spacing w:val="26"/>
          <w:sz w:val="22"/>
          <w:szCs w:val="22"/>
        </w:rPr>
        <w:t xml:space="preserve"> </w:t>
      </w:r>
      <w:r w:rsidRPr="00B225D7">
        <w:rPr>
          <w:spacing w:val="-1"/>
          <w:sz w:val="22"/>
          <w:szCs w:val="22"/>
        </w:rPr>
        <w:t>the</w:t>
      </w:r>
      <w:r w:rsidRPr="00B225D7">
        <w:rPr>
          <w:spacing w:val="26"/>
          <w:sz w:val="22"/>
          <w:szCs w:val="22"/>
        </w:rPr>
        <w:t xml:space="preserve"> </w:t>
      </w:r>
      <w:r w:rsidRPr="00B225D7">
        <w:rPr>
          <w:spacing w:val="-1"/>
          <w:sz w:val="22"/>
          <w:szCs w:val="22"/>
        </w:rPr>
        <w:t>Debarment</w:t>
      </w:r>
      <w:r w:rsidRPr="00B225D7">
        <w:rPr>
          <w:spacing w:val="26"/>
          <w:sz w:val="22"/>
          <w:szCs w:val="22"/>
        </w:rPr>
        <w:t xml:space="preserve"> </w:t>
      </w:r>
      <w:r w:rsidRPr="00B225D7">
        <w:rPr>
          <w:spacing w:val="-1"/>
          <w:sz w:val="22"/>
          <w:szCs w:val="22"/>
        </w:rPr>
        <w:t>Certification</w:t>
      </w:r>
      <w:r w:rsidRPr="00B225D7">
        <w:rPr>
          <w:spacing w:val="26"/>
          <w:sz w:val="22"/>
          <w:szCs w:val="22"/>
        </w:rPr>
        <w:t xml:space="preserve"> </w:t>
      </w:r>
      <w:r w:rsidRPr="00B225D7">
        <w:rPr>
          <w:spacing w:val="-1"/>
          <w:sz w:val="22"/>
          <w:szCs w:val="22"/>
        </w:rPr>
        <w:t>attached,</w:t>
      </w:r>
      <w:r w:rsidRPr="00B225D7">
        <w:rPr>
          <w:spacing w:val="25"/>
          <w:sz w:val="22"/>
          <w:szCs w:val="22"/>
        </w:rPr>
        <w:t xml:space="preserve"> </w:t>
      </w:r>
      <w:r w:rsidRPr="00B225D7">
        <w:rPr>
          <w:spacing w:val="-1"/>
          <w:sz w:val="22"/>
          <w:szCs w:val="22"/>
        </w:rPr>
        <w:t>provided</w:t>
      </w:r>
      <w:r w:rsidRPr="00B225D7">
        <w:rPr>
          <w:spacing w:val="27"/>
          <w:sz w:val="22"/>
          <w:szCs w:val="22"/>
        </w:rPr>
        <w:t xml:space="preserve"> </w:t>
      </w:r>
      <w:r w:rsidRPr="00B225D7">
        <w:rPr>
          <w:sz w:val="22"/>
          <w:szCs w:val="22"/>
        </w:rPr>
        <w:t>that</w:t>
      </w:r>
      <w:r w:rsidRPr="00B225D7">
        <w:rPr>
          <w:spacing w:val="26"/>
          <w:sz w:val="22"/>
          <w:szCs w:val="22"/>
        </w:rPr>
        <w:t xml:space="preserve"> </w:t>
      </w:r>
      <w:r w:rsidRPr="00B225D7">
        <w:rPr>
          <w:spacing w:val="-1"/>
          <w:sz w:val="22"/>
          <w:szCs w:val="22"/>
        </w:rPr>
        <w:t>the</w:t>
      </w:r>
      <w:r w:rsidRPr="00B225D7">
        <w:rPr>
          <w:spacing w:val="25"/>
          <w:sz w:val="22"/>
          <w:szCs w:val="22"/>
        </w:rPr>
        <w:t xml:space="preserve"> </w:t>
      </w:r>
      <w:r w:rsidRPr="00B225D7">
        <w:rPr>
          <w:spacing w:val="-1"/>
          <w:sz w:val="22"/>
          <w:szCs w:val="22"/>
        </w:rPr>
        <w:t>Debarment</w:t>
      </w:r>
      <w:r w:rsidRPr="00B225D7">
        <w:rPr>
          <w:spacing w:val="51"/>
          <w:sz w:val="22"/>
          <w:szCs w:val="22"/>
        </w:rPr>
        <w:t xml:space="preserve"> </w:t>
      </w:r>
      <w:r w:rsidRPr="00B225D7">
        <w:rPr>
          <w:spacing w:val="-1"/>
          <w:sz w:val="22"/>
          <w:szCs w:val="22"/>
        </w:rPr>
        <w:t>Certification</w:t>
      </w:r>
      <w:r w:rsidRPr="00B225D7">
        <w:rPr>
          <w:sz w:val="22"/>
          <w:szCs w:val="22"/>
        </w:rPr>
        <w:t xml:space="preserve"> </w:t>
      </w:r>
      <w:r w:rsidRPr="00B225D7">
        <w:rPr>
          <w:spacing w:val="-1"/>
          <w:sz w:val="22"/>
          <w:szCs w:val="22"/>
        </w:rPr>
        <w:t>also</w:t>
      </w:r>
      <w:r w:rsidRPr="00B225D7">
        <w:rPr>
          <w:sz w:val="22"/>
          <w:szCs w:val="22"/>
        </w:rPr>
        <w:t xml:space="preserve"> </w:t>
      </w:r>
      <w:r w:rsidRPr="00B225D7">
        <w:rPr>
          <w:spacing w:val="-1"/>
          <w:sz w:val="22"/>
          <w:szCs w:val="22"/>
        </w:rPr>
        <w:t>includes</w:t>
      </w:r>
      <w:r w:rsidRPr="00B225D7">
        <w:rPr>
          <w:sz w:val="22"/>
          <w:szCs w:val="22"/>
        </w:rPr>
        <w:t xml:space="preserve"> </w:t>
      </w:r>
      <w:r w:rsidRPr="00B225D7">
        <w:rPr>
          <w:spacing w:val="-1"/>
          <w:sz w:val="22"/>
          <w:szCs w:val="22"/>
        </w:rPr>
        <w:t>any</w:t>
      </w:r>
      <w:r w:rsidRPr="00B225D7">
        <w:rPr>
          <w:sz w:val="22"/>
          <w:szCs w:val="22"/>
        </w:rPr>
        <w:t xml:space="preserve"> </w:t>
      </w:r>
      <w:r w:rsidRPr="00B225D7">
        <w:rPr>
          <w:spacing w:val="-1"/>
          <w:sz w:val="22"/>
          <w:szCs w:val="22"/>
        </w:rPr>
        <w:t>required</w:t>
      </w:r>
      <w:r w:rsidRPr="00B225D7">
        <w:rPr>
          <w:sz w:val="22"/>
          <w:szCs w:val="22"/>
        </w:rPr>
        <w:t xml:space="preserve"> </w:t>
      </w:r>
      <w:r w:rsidRPr="00B225D7">
        <w:rPr>
          <w:spacing w:val="-1"/>
          <w:sz w:val="22"/>
          <w:szCs w:val="22"/>
        </w:rPr>
        <w:t>statements</w:t>
      </w:r>
      <w:r w:rsidRPr="00B225D7">
        <w:rPr>
          <w:sz w:val="22"/>
          <w:szCs w:val="22"/>
        </w:rPr>
        <w:t xml:space="preserve"> concerning </w:t>
      </w:r>
      <w:r w:rsidRPr="00B225D7">
        <w:rPr>
          <w:spacing w:val="-1"/>
          <w:sz w:val="22"/>
          <w:szCs w:val="22"/>
        </w:rPr>
        <w:t>exceptions</w:t>
      </w:r>
      <w:r w:rsidRPr="00B225D7">
        <w:rPr>
          <w:sz w:val="22"/>
          <w:szCs w:val="22"/>
        </w:rPr>
        <w:t xml:space="preserve"> </w:t>
      </w:r>
      <w:r w:rsidRPr="00B225D7">
        <w:rPr>
          <w:spacing w:val="-1"/>
          <w:sz w:val="22"/>
          <w:szCs w:val="22"/>
        </w:rPr>
        <w:t>that</w:t>
      </w:r>
      <w:r w:rsidRPr="00B225D7">
        <w:rPr>
          <w:sz w:val="22"/>
          <w:szCs w:val="22"/>
        </w:rPr>
        <w:t xml:space="preserve"> </w:t>
      </w:r>
      <w:r w:rsidRPr="00B225D7">
        <w:rPr>
          <w:spacing w:val="-1"/>
          <w:sz w:val="22"/>
          <w:szCs w:val="22"/>
        </w:rPr>
        <w:t xml:space="preserve">are </w:t>
      </w:r>
      <w:r w:rsidRPr="00B225D7">
        <w:rPr>
          <w:spacing w:val="-2"/>
          <w:sz w:val="22"/>
          <w:szCs w:val="22"/>
        </w:rPr>
        <w:t>applicable.</w:t>
      </w:r>
    </w:p>
    <w:p w14:paraId="5225CAF2" w14:textId="77777777" w:rsidR="00E067D0" w:rsidRPr="00B225D7" w:rsidRDefault="00E067D0" w:rsidP="00E067D0">
      <w:pPr>
        <w:spacing w:after="0"/>
        <w:rPr>
          <w:sz w:val="22"/>
          <w:szCs w:val="22"/>
        </w:rPr>
      </w:pPr>
    </w:p>
    <w:p w14:paraId="0EE78D0E" w14:textId="77777777" w:rsidR="004F0CE6" w:rsidRPr="00B225D7" w:rsidRDefault="004F0CE6" w:rsidP="004F0CE6">
      <w:pPr>
        <w:spacing w:before="10"/>
        <w:ind w:left="220"/>
        <w:rPr>
          <w:sz w:val="22"/>
          <w:szCs w:val="22"/>
        </w:rPr>
      </w:pPr>
      <w:r w:rsidRPr="00B225D7">
        <w:rPr>
          <w:i/>
          <w:spacing w:val="-1"/>
          <w:sz w:val="22"/>
          <w:szCs w:val="22"/>
        </w:rPr>
        <w:t>N.C.G.S.</w:t>
      </w:r>
      <w:r w:rsidRPr="00B225D7">
        <w:rPr>
          <w:i/>
          <w:spacing w:val="14"/>
          <w:sz w:val="22"/>
          <w:szCs w:val="22"/>
        </w:rPr>
        <w:t xml:space="preserve"> </w:t>
      </w:r>
      <w:r w:rsidRPr="00B225D7">
        <w:rPr>
          <w:i/>
          <w:sz w:val="22"/>
          <w:szCs w:val="22"/>
        </w:rPr>
        <w:t>§</w:t>
      </w:r>
      <w:r w:rsidRPr="00B225D7">
        <w:rPr>
          <w:i/>
          <w:spacing w:val="14"/>
          <w:sz w:val="22"/>
          <w:szCs w:val="22"/>
        </w:rPr>
        <w:t xml:space="preserve"> </w:t>
      </w:r>
      <w:r w:rsidRPr="00B225D7">
        <w:rPr>
          <w:i/>
          <w:spacing w:val="-1"/>
          <w:sz w:val="22"/>
          <w:szCs w:val="22"/>
        </w:rPr>
        <w:t>133-32</w:t>
      </w:r>
      <w:r w:rsidRPr="00B225D7">
        <w:rPr>
          <w:i/>
          <w:spacing w:val="15"/>
          <w:sz w:val="22"/>
          <w:szCs w:val="22"/>
        </w:rPr>
        <w:t xml:space="preserve"> </w:t>
      </w:r>
      <w:r w:rsidRPr="00B225D7">
        <w:rPr>
          <w:sz w:val="22"/>
          <w:szCs w:val="22"/>
        </w:rPr>
        <w:t>and</w:t>
      </w:r>
      <w:r w:rsidRPr="00B225D7">
        <w:rPr>
          <w:spacing w:val="14"/>
          <w:sz w:val="22"/>
          <w:szCs w:val="22"/>
        </w:rPr>
        <w:t xml:space="preserve"> </w:t>
      </w:r>
      <w:r w:rsidRPr="00B225D7">
        <w:rPr>
          <w:spacing w:val="-1"/>
          <w:sz w:val="22"/>
          <w:szCs w:val="22"/>
        </w:rPr>
        <w:t>Executive</w:t>
      </w:r>
      <w:r w:rsidRPr="00B225D7">
        <w:rPr>
          <w:spacing w:val="14"/>
          <w:sz w:val="22"/>
          <w:szCs w:val="22"/>
        </w:rPr>
        <w:t xml:space="preserve"> </w:t>
      </w:r>
      <w:r w:rsidRPr="00B225D7">
        <w:rPr>
          <w:sz w:val="22"/>
          <w:szCs w:val="22"/>
        </w:rPr>
        <w:t>Order</w:t>
      </w:r>
      <w:r w:rsidRPr="00B225D7">
        <w:rPr>
          <w:spacing w:val="13"/>
          <w:sz w:val="22"/>
          <w:szCs w:val="22"/>
        </w:rPr>
        <w:t xml:space="preserve"> </w:t>
      </w:r>
      <w:r w:rsidRPr="00B225D7">
        <w:rPr>
          <w:sz w:val="22"/>
          <w:szCs w:val="22"/>
        </w:rPr>
        <w:t>24</w:t>
      </w:r>
      <w:r w:rsidRPr="00B225D7">
        <w:rPr>
          <w:spacing w:val="14"/>
          <w:sz w:val="22"/>
          <w:szCs w:val="22"/>
        </w:rPr>
        <w:t xml:space="preserve"> </w:t>
      </w:r>
      <w:r w:rsidRPr="00B225D7">
        <w:rPr>
          <w:sz w:val="22"/>
          <w:szCs w:val="22"/>
        </w:rPr>
        <w:t>prohibit</w:t>
      </w:r>
      <w:r w:rsidRPr="00B225D7">
        <w:rPr>
          <w:spacing w:val="14"/>
          <w:sz w:val="22"/>
          <w:szCs w:val="22"/>
        </w:rPr>
        <w:t xml:space="preserve"> </w:t>
      </w:r>
      <w:r w:rsidRPr="00B225D7">
        <w:rPr>
          <w:sz w:val="22"/>
          <w:szCs w:val="22"/>
        </w:rPr>
        <w:t>the</w:t>
      </w:r>
      <w:r w:rsidRPr="00B225D7">
        <w:rPr>
          <w:spacing w:val="14"/>
          <w:sz w:val="22"/>
          <w:szCs w:val="22"/>
        </w:rPr>
        <w:t xml:space="preserve"> </w:t>
      </w:r>
      <w:r w:rsidRPr="00B225D7">
        <w:rPr>
          <w:spacing w:val="-1"/>
          <w:sz w:val="22"/>
          <w:szCs w:val="22"/>
        </w:rPr>
        <w:t>offer</w:t>
      </w:r>
      <w:r w:rsidRPr="00B225D7">
        <w:rPr>
          <w:spacing w:val="14"/>
          <w:sz w:val="22"/>
          <w:szCs w:val="22"/>
        </w:rPr>
        <w:t xml:space="preserve"> </w:t>
      </w:r>
      <w:r w:rsidRPr="00B225D7">
        <w:rPr>
          <w:sz w:val="22"/>
          <w:szCs w:val="22"/>
        </w:rPr>
        <w:t>to,</w:t>
      </w:r>
      <w:r w:rsidRPr="00B225D7">
        <w:rPr>
          <w:spacing w:val="11"/>
          <w:sz w:val="22"/>
          <w:szCs w:val="22"/>
        </w:rPr>
        <w:t xml:space="preserve"> </w:t>
      </w:r>
      <w:r w:rsidRPr="00B225D7">
        <w:rPr>
          <w:spacing w:val="-1"/>
          <w:sz w:val="22"/>
          <w:szCs w:val="22"/>
        </w:rPr>
        <w:t>or</w:t>
      </w:r>
      <w:r w:rsidRPr="00B225D7">
        <w:rPr>
          <w:spacing w:val="14"/>
          <w:sz w:val="22"/>
          <w:szCs w:val="22"/>
        </w:rPr>
        <w:t xml:space="preserve"> </w:t>
      </w:r>
      <w:r w:rsidRPr="00B225D7">
        <w:rPr>
          <w:spacing w:val="-1"/>
          <w:sz w:val="22"/>
          <w:szCs w:val="22"/>
        </w:rPr>
        <w:t>acceptance</w:t>
      </w:r>
      <w:r w:rsidRPr="00B225D7">
        <w:rPr>
          <w:spacing w:val="13"/>
          <w:sz w:val="22"/>
          <w:szCs w:val="22"/>
        </w:rPr>
        <w:t xml:space="preserve"> </w:t>
      </w:r>
      <w:r w:rsidRPr="00B225D7">
        <w:rPr>
          <w:spacing w:val="-1"/>
          <w:sz w:val="22"/>
          <w:szCs w:val="22"/>
        </w:rPr>
        <w:t>by,</w:t>
      </w:r>
      <w:r w:rsidRPr="00B225D7">
        <w:rPr>
          <w:spacing w:val="14"/>
          <w:sz w:val="22"/>
          <w:szCs w:val="22"/>
        </w:rPr>
        <w:t xml:space="preserve"> </w:t>
      </w:r>
      <w:r w:rsidRPr="00B225D7">
        <w:rPr>
          <w:spacing w:val="-1"/>
          <w:sz w:val="22"/>
          <w:szCs w:val="22"/>
        </w:rPr>
        <w:t>any</w:t>
      </w:r>
      <w:r w:rsidRPr="00B225D7">
        <w:rPr>
          <w:spacing w:val="12"/>
          <w:sz w:val="22"/>
          <w:szCs w:val="22"/>
        </w:rPr>
        <w:t xml:space="preserve"> </w:t>
      </w:r>
      <w:r w:rsidRPr="00B225D7">
        <w:rPr>
          <w:spacing w:val="-1"/>
          <w:sz w:val="22"/>
          <w:szCs w:val="22"/>
        </w:rPr>
        <w:t>State</w:t>
      </w:r>
      <w:r w:rsidRPr="00B225D7">
        <w:rPr>
          <w:spacing w:val="14"/>
          <w:sz w:val="22"/>
          <w:szCs w:val="22"/>
        </w:rPr>
        <w:t xml:space="preserve"> </w:t>
      </w:r>
      <w:r w:rsidRPr="00B225D7">
        <w:rPr>
          <w:spacing w:val="-1"/>
          <w:sz w:val="22"/>
          <w:szCs w:val="22"/>
        </w:rPr>
        <w:t>Employee</w:t>
      </w:r>
      <w:r w:rsidRPr="00B225D7">
        <w:rPr>
          <w:spacing w:val="14"/>
          <w:sz w:val="22"/>
          <w:szCs w:val="22"/>
        </w:rPr>
        <w:t xml:space="preserve"> </w:t>
      </w:r>
      <w:r w:rsidRPr="00B225D7">
        <w:rPr>
          <w:spacing w:val="-1"/>
          <w:sz w:val="22"/>
          <w:szCs w:val="22"/>
        </w:rPr>
        <w:t>of</w:t>
      </w:r>
      <w:r w:rsidRPr="00B225D7">
        <w:rPr>
          <w:spacing w:val="14"/>
          <w:sz w:val="22"/>
          <w:szCs w:val="22"/>
        </w:rPr>
        <w:t xml:space="preserve"> </w:t>
      </w:r>
      <w:r w:rsidRPr="00B225D7">
        <w:rPr>
          <w:spacing w:val="-1"/>
          <w:sz w:val="22"/>
          <w:szCs w:val="22"/>
        </w:rPr>
        <w:t>any</w:t>
      </w:r>
      <w:r w:rsidRPr="00B225D7">
        <w:rPr>
          <w:spacing w:val="14"/>
          <w:sz w:val="22"/>
          <w:szCs w:val="22"/>
        </w:rPr>
        <w:t xml:space="preserve"> </w:t>
      </w:r>
      <w:r w:rsidRPr="00B225D7">
        <w:rPr>
          <w:spacing w:val="-1"/>
          <w:sz w:val="22"/>
          <w:szCs w:val="22"/>
        </w:rPr>
        <w:t>gift</w:t>
      </w:r>
      <w:r w:rsidRPr="00B225D7">
        <w:rPr>
          <w:spacing w:val="46"/>
          <w:sz w:val="22"/>
          <w:szCs w:val="22"/>
        </w:rPr>
        <w:t xml:space="preserve"> </w:t>
      </w:r>
      <w:r w:rsidRPr="00B225D7">
        <w:rPr>
          <w:spacing w:val="-1"/>
          <w:sz w:val="22"/>
          <w:szCs w:val="22"/>
        </w:rPr>
        <w:t>from</w:t>
      </w:r>
      <w:r w:rsidRPr="00B225D7">
        <w:rPr>
          <w:spacing w:val="4"/>
          <w:sz w:val="22"/>
          <w:szCs w:val="22"/>
        </w:rPr>
        <w:t xml:space="preserve"> </w:t>
      </w:r>
      <w:r w:rsidRPr="00B225D7">
        <w:rPr>
          <w:spacing w:val="-1"/>
          <w:sz w:val="22"/>
          <w:szCs w:val="22"/>
        </w:rPr>
        <w:t>anyone</w:t>
      </w:r>
      <w:r w:rsidRPr="00B225D7">
        <w:rPr>
          <w:spacing w:val="5"/>
          <w:sz w:val="22"/>
          <w:szCs w:val="22"/>
        </w:rPr>
        <w:t xml:space="preserve"> </w:t>
      </w:r>
      <w:r w:rsidRPr="00B225D7">
        <w:rPr>
          <w:spacing w:val="-1"/>
          <w:sz w:val="22"/>
          <w:szCs w:val="22"/>
        </w:rPr>
        <w:t>with</w:t>
      </w:r>
      <w:r w:rsidRPr="00B225D7">
        <w:rPr>
          <w:spacing w:val="6"/>
          <w:sz w:val="22"/>
          <w:szCs w:val="22"/>
        </w:rPr>
        <w:t xml:space="preserve"> </w:t>
      </w:r>
      <w:r w:rsidRPr="00B225D7">
        <w:rPr>
          <w:sz w:val="22"/>
          <w:szCs w:val="22"/>
        </w:rPr>
        <w:t>a</w:t>
      </w:r>
      <w:r w:rsidRPr="00B225D7">
        <w:rPr>
          <w:spacing w:val="6"/>
          <w:sz w:val="22"/>
          <w:szCs w:val="22"/>
        </w:rPr>
        <w:t xml:space="preserve"> </w:t>
      </w:r>
      <w:r w:rsidRPr="00B225D7">
        <w:rPr>
          <w:spacing w:val="-1"/>
          <w:sz w:val="22"/>
          <w:szCs w:val="22"/>
        </w:rPr>
        <w:t>contract</w:t>
      </w:r>
      <w:r w:rsidRPr="00B225D7">
        <w:rPr>
          <w:spacing w:val="3"/>
          <w:sz w:val="22"/>
          <w:szCs w:val="22"/>
        </w:rPr>
        <w:t xml:space="preserve"> </w:t>
      </w:r>
      <w:r w:rsidRPr="00B225D7">
        <w:rPr>
          <w:spacing w:val="-1"/>
          <w:sz w:val="22"/>
          <w:szCs w:val="22"/>
        </w:rPr>
        <w:t>with</w:t>
      </w:r>
      <w:r w:rsidRPr="00B225D7">
        <w:rPr>
          <w:spacing w:val="6"/>
          <w:sz w:val="22"/>
          <w:szCs w:val="22"/>
        </w:rPr>
        <w:t xml:space="preserve"> </w:t>
      </w:r>
      <w:r w:rsidRPr="00B225D7">
        <w:rPr>
          <w:spacing w:val="-1"/>
          <w:sz w:val="22"/>
          <w:szCs w:val="22"/>
        </w:rPr>
        <w:t>the</w:t>
      </w:r>
      <w:r w:rsidRPr="00B225D7">
        <w:rPr>
          <w:spacing w:val="5"/>
          <w:sz w:val="22"/>
          <w:szCs w:val="22"/>
        </w:rPr>
        <w:t xml:space="preserve"> </w:t>
      </w:r>
      <w:r w:rsidRPr="00B225D7">
        <w:rPr>
          <w:spacing w:val="-1"/>
          <w:sz w:val="22"/>
          <w:szCs w:val="22"/>
        </w:rPr>
        <w:t>State,</w:t>
      </w:r>
      <w:r w:rsidRPr="00B225D7">
        <w:rPr>
          <w:spacing w:val="5"/>
          <w:sz w:val="22"/>
          <w:szCs w:val="22"/>
        </w:rPr>
        <w:t xml:space="preserve"> </w:t>
      </w:r>
      <w:r w:rsidRPr="00B225D7">
        <w:rPr>
          <w:sz w:val="22"/>
          <w:szCs w:val="22"/>
        </w:rPr>
        <w:t>or</w:t>
      </w:r>
      <w:r w:rsidRPr="00B225D7">
        <w:rPr>
          <w:spacing w:val="5"/>
          <w:sz w:val="22"/>
          <w:szCs w:val="22"/>
        </w:rPr>
        <w:t xml:space="preserve"> </w:t>
      </w:r>
      <w:r w:rsidRPr="00B225D7">
        <w:rPr>
          <w:spacing w:val="-1"/>
          <w:sz w:val="22"/>
          <w:szCs w:val="22"/>
        </w:rPr>
        <w:t>from</w:t>
      </w:r>
      <w:r w:rsidRPr="00B225D7">
        <w:rPr>
          <w:spacing w:val="4"/>
          <w:sz w:val="22"/>
          <w:szCs w:val="22"/>
        </w:rPr>
        <w:t xml:space="preserve"> </w:t>
      </w:r>
      <w:r w:rsidRPr="00B225D7">
        <w:rPr>
          <w:sz w:val="22"/>
          <w:szCs w:val="22"/>
        </w:rPr>
        <w:t>any</w:t>
      </w:r>
      <w:r w:rsidRPr="00B225D7">
        <w:rPr>
          <w:spacing w:val="5"/>
          <w:sz w:val="22"/>
          <w:szCs w:val="22"/>
        </w:rPr>
        <w:t xml:space="preserve"> </w:t>
      </w:r>
      <w:r w:rsidRPr="00B225D7">
        <w:rPr>
          <w:spacing w:val="-1"/>
          <w:sz w:val="22"/>
          <w:szCs w:val="22"/>
        </w:rPr>
        <w:t>person</w:t>
      </w:r>
      <w:r w:rsidRPr="00B225D7">
        <w:rPr>
          <w:spacing w:val="6"/>
          <w:sz w:val="22"/>
          <w:szCs w:val="22"/>
        </w:rPr>
        <w:t xml:space="preserve"> </w:t>
      </w:r>
      <w:r w:rsidRPr="00B225D7">
        <w:rPr>
          <w:spacing w:val="-1"/>
          <w:sz w:val="22"/>
          <w:szCs w:val="22"/>
        </w:rPr>
        <w:t>seeking</w:t>
      </w:r>
      <w:r w:rsidRPr="00B225D7">
        <w:rPr>
          <w:spacing w:val="5"/>
          <w:sz w:val="22"/>
          <w:szCs w:val="22"/>
        </w:rPr>
        <w:t xml:space="preserve"> </w:t>
      </w:r>
      <w:r w:rsidRPr="00B225D7">
        <w:rPr>
          <w:spacing w:val="-1"/>
          <w:sz w:val="22"/>
          <w:szCs w:val="22"/>
        </w:rPr>
        <w:t>to</w:t>
      </w:r>
      <w:r w:rsidRPr="00B225D7">
        <w:rPr>
          <w:spacing w:val="5"/>
          <w:sz w:val="22"/>
          <w:szCs w:val="22"/>
        </w:rPr>
        <w:t xml:space="preserve"> </w:t>
      </w:r>
      <w:r w:rsidRPr="00B225D7">
        <w:rPr>
          <w:spacing w:val="-1"/>
          <w:sz w:val="22"/>
          <w:szCs w:val="22"/>
        </w:rPr>
        <w:t>do</w:t>
      </w:r>
      <w:r w:rsidRPr="00B225D7">
        <w:rPr>
          <w:spacing w:val="5"/>
          <w:sz w:val="22"/>
          <w:szCs w:val="22"/>
        </w:rPr>
        <w:t xml:space="preserve"> </w:t>
      </w:r>
      <w:r w:rsidRPr="00B225D7">
        <w:rPr>
          <w:spacing w:val="-1"/>
          <w:sz w:val="22"/>
          <w:szCs w:val="22"/>
        </w:rPr>
        <w:t>business</w:t>
      </w:r>
      <w:r w:rsidRPr="00B225D7">
        <w:rPr>
          <w:spacing w:val="5"/>
          <w:sz w:val="22"/>
          <w:szCs w:val="22"/>
        </w:rPr>
        <w:t xml:space="preserve"> </w:t>
      </w:r>
      <w:r w:rsidRPr="00B225D7">
        <w:rPr>
          <w:spacing w:val="-1"/>
          <w:sz w:val="22"/>
          <w:szCs w:val="22"/>
        </w:rPr>
        <w:t>with</w:t>
      </w:r>
      <w:r w:rsidRPr="00B225D7">
        <w:rPr>
          <w:spacing w:val="6"/>
          <w:sz w:val="22"/>
          <w:szCs w:val="22"/>
        </w:rPr>
        <w:t xml:space="preserve"> </w:t>
      </w:r>
      <w:r w:rsidRPr="00B225D7">
        <w:rPr>
          <w:spacing w:val="-1"/>
          <w:sz w:val="22"/>
          <w:szCs w:val="22"/>
        </w:rPr>
        <w:t>the</w:t>
      </w:r>
      <w:r w:rsidRPr="00B225D7">
        <w:rPr>
          <w:spacing w:val="5"/>
          <w:sz w:val="22"/>
          <w:szCs w:val="22"/>
        </w:rPr>
        <w:t xml:space="preserve"> </w:t>
      </w:r>
      <w:r w:rsidRPr="00B225D7">
        <w:rPr>
          <w:spacing w:val="-1"/>
          <w:sz w:val="22"/>
          <w:szCs w:val="22"/>
        </w:rPr>
        <w:t>State.</w:t>
      </w:r>
      <w:r w:rsidRPr="00B225D7">
        <w:rPr>
          <w:spacing w:val="11"/>
          <w:sz w:val="22"/>
          <w:szCs w:val="22"/>
        </w:rPr>
        <w:t xml:space="preserve"> </w:t>
      </w:r>
      <w:r w:rsidRPr="00B225D7">
        <w:rPr>
          <w:spacing w:val="-1"/>
          <w:sz w:val="22"/>
          <w:szCs w:val="22"/>
        </w:rPr>
        <w:t>By</w:t>
      </w:r>
      <w:r w:rsidRPr="00B225D7">
        <w:rPr>
          <w:spacing w:val="6"/>
          <w:sz w:val="22"/>
          <w:szCs w:val="22"/>
        </w:rPr>
        <w:t xml:space="preserve"> </w:t>
      </w:r>
      <w:r w:rsidRPr="00B225D7">
        <w:rPr>
          <w:spacing w:val="-1"/>
          <w:sz w:val="22"/>
          <w:szCs w:val="22"/>
        </w:rPr>
        <w:t>execution</w:t>
      </w:r>
      <w:r w:rsidRPr="00B225D7">
        <w:rPr>
          <w:spacing w:val="78"/>
          <w:sz w:val="22"/>
          <w:szCs w:val="22"/>
        </w:rPr>
        <w:t xml:space="preserve"> </w:t>
      </w:r>
      <w:r w:rsidRPr="00B225D7">
        <w:rPr>
          <w:sz w:val="22"/>
          <w:szCs w:val="22"/>
        </w:rPr>
        <w:t xml:space="preserve">of </w:t>
      </w:r>
      <w:r w:rsidRPr="00B225D7">
        <w:rPr>
          <w:spacing w:val="-1"/>
          <w:sz w:val="22"/>
          <w:szCs w:val="22"/>
        </w:rPr>
        <w:t>any response</w:t>
      </w:r>
      <w:r w:rsidRPr="00B225D7">
        <w:rPr>
          <w:spacing w:val="1"/>
          <w:sz w:val="22"/>
          <w:szCs w:val="22"/>
        </w:rPr>
        <w:t xml:space="preserve"> </w:t>
      </w:r>
      <w:r w:rsidRPr="00B225D7">
        <w:rPr>
          <w:spacing w:val="-1"/>
          <w:sz w:val="22"/>
          <w:szCs w:val="22"/>
        </w:rPr>
        <w:t>in</w:t>
      </w:r>
      <w:r w:rsidRPr="00B225D7">
        <w:rPr>
          <w:spacing w:val="2"/>
          <w:sz w:val="22"/>
          <w:szCs w:val="22"/>
        </w:rPr>
        <w:t xml:space="preserve"> </w:t>
      </w:r>
      <w:r w:rsidRPr="00B225D7">
        <w:rPr>
          <w:spacing w:val="-1"/>
          <w:sz w:val="22"/>
          <w:szCs w:val="22"/>
        </w:rPr>
        <w:t>this procurement,</w:t>
      </w:r>
      <w:r w:rsidRPr="00B225D7">
        <w:rPr>
          <w:spacing w:val="1"/>
          <w:sz w:val="22"/>
          <w:szCs w:val="22"/>
        </w:rPr>
        <w:t xml:space="preserve"> </w:t>
      </w:r>
      <w:r w:rsidRPr="00B225D7">
        <w:rPr>
          <w:spacing w:val="-1"/>
          <w:sz w:val="22"/>
          <w:szCs w:val="22"/>
        </w:rPr>
        <w:t>you</w:t>
      </w:r>
      <w:r w:rsidRPr="00B225D7">
        <w:rPr>
          <w:spacing w:val="2"/>
          <w:sz w:val="22"/>
          <w:szCs w:val="22"/>
        </w:rPr>
        <w:t xml:space="preserve"> </w:t>
      </w:r>
      <w:r w:rsidRPr="00B225D7">
        <w:rPr>
          <w:spacing w:val="-1"/>
          <w:sz w:val="22"/>
          <w:szCs w:val="22"/>
        </w:rPr>
        <w:t>attest,</w:t>
      </w:r>
      <w:r w:rsidRPr="00B225D7">
        <w:rPr>
          <w:spacing w:val="1"/>
          <w:sz w:val="22"/>
          <w:szCs w:val="22"/>
        </w:rPr>
        <w:t xml:space="preserve"> </w:t>
      </w:r>
      <w:r w:rsidRPr="00B225D7">
        <w:rPr>
          <w:spacing w:val="-1"/>
          <w:sz w:val="22"/>
          <w:szCs w:val="22"/>
        </w:rPr>
        <w:t>for</w:t>
      </w:r>
      <w:r w:rsidRPr="00B225D7">
        <w:rPr>
          <w:spacing w:val="1"/>
          <w:sz w:val="22"/>
          <w:szCs w:val="22"/>
        </w:rPr>
        <w:t xml:space="preserve"> </w:t>
      </w:r>
      <w:r w:rsidRPr="00B225D7">
        <w:rPr>
          <w:spacing w:val="-1"/>
          <w:sz w:val="22"/>
          <w:szCs w:val="22"/>
        </w:rPr>
        <w:t>your</w:t>
      </w:r>
      <w:r w:rsidRPr="00B225D7">
        <w:rPr>
          <w:spacing w:val="1"/>
          <w:sz w:val="22"/>
          <w:szCs w:val="22"/>
        </w:rPr>
        <w:t xml:space="preserve"> </w:t>
      </w:r>
      <w:r w:rsidRPr="00B225D7">
        <w:rPr>
          <w:spacing w:val="-1"/>
          <w:sz w:val="22"/>
          <w:szCs w:val="22"/>
        </w:rPr>
        <w:t>entire</w:t>
      </w:r>
      <w:r w:rsidRPr="00B225D7">
        <w:rPr>
          <w:spacing w:val="1"/>
          <w:sz w:val="22"/>
          <w:szCs w:val="22"/>
        </w:rPr>
        <w:t xml:space="preserve"> </w:t>
      </w:r>
      <w:r w:rsidRPr="00B225D7">
        <w:rPr>
          <w:spacing w:val="-1"/>
          <w:sz w:val="22"/>
          <w:szCs w:val="22"/>
        </w:rPr>
        <w:t>organization</w:t>
      </w:r>
      <w:r w:rsidRPr="00B225D7">
        <w:rPr>
          <w:spacing w:val="1"/>
          <w:sz w:val="22"/>
          <w:szCs w:val="22"/>
        </w:rPr>
        <w:t xml:space="preserve"> </w:t>
      </w:r>
      <w:r w:rsidRPr="00B225D7">
        <w:rPr>
          <w:spacing w:val="-1"/>
          <w:sz w:val="22"/>
          <w:szCs w:val="22"/>
        </w:rPr>
        <w:t>and</w:t>
      </w:r>
      <w:r w:rsidRPr="00B225D7">
        <w:rPr>
          <w:spacing w:val="1"/>
          <w:sz w:val="22"/>
          <w:szCs w:val="22"/>
        </w:rPr>
        <w:t xml:space="preserve"> </w:t>
      </w:r>
      <w:r w:rsidRPr="00B225D7">
        <w:rPr>
          <w:spacing w:val="-1"/>
          <w:sz w:val="22"/>
          <w:szCs w:val="22"/>
        </w:rPr>
        <w:t>its</w:t>
      </w:r>
      <w:r w:rsidRPr="00B225D7">
        <w:rPr>
          <w:spacing w:val="1"/>
          <w:sz w:val="22"/>
          <w:szCs w:val="22"/>
        </w:rPr>
        <w:t xml:space="preserve"> </w:t>
      </w:r>
      <w:r w:rsidRPr="00B225D7">
        <w:rPr>
          <w:spacing w:val="-2"/>
          <w:sz w:val="22"/>
          <w:szCs w:val="22"/>
        </w:rPr>
        <w:t>employees</w:t>
      </w:r>
      <w:r w:rsidRPr="00B225D7">
        <w:rPr>
          <w:sz w:val="22"/>
          <w:szCs w:val="22"/>
        </w:rPr>
        <w:t xml:space="preserve"> </w:t>
      </w:r>
      <w:r w:rsidRPr="00B225D7">
        <w:rPr>
          <w:spacing w:val="-1"/>
          <w:sz w:val="22"/>
          <w:szCs w:val="22"/>
        </w:rPr>
        <w:t>or</w:t>
      </w:r>
      <w:r w:rsidRPr="00B225D7">
        <w:rPr>
          <w:spacing w:val="1"/>
          <w:sz w:val="22"/>
          <w:szCs w:val="22"/>
        </w:rPr>
        <w:t xml:space="preserve"> </w:t>
      </w:r>
      <w:r w:rsidRPr="00B225D7">
        <w:rPr>
          <w:spacing w:val="-1"/>
          <w:sz w:val="22"/>
          <w:szCs w:val="22"/>
        </w:rPr>
        <w:t>agents,</w:t>
      </w:r>
      <w:r w:rsidRPr="00B225D7">
        <w:rPr>
          <w:spacing w:val="1"/>
          <w:sz w:val="22"/>
          <w:szCs w:val="22"/>
        </w:rPr>
        <w:t xml:space="preserve"> </w:t>
      </w:r>
      <w:r w:rsidRPr="00B225D7">
        <w:rPr>
          <w:spacing w:val="-1"/>
          <w:sz w:val="22"/>
          <w:szCs w:val="22"/>
        </w:rPr>
        <w:t>that</w:t>
      </w:r>
      <w:r w:rsidRPr="00B225D7">
        <w:rPr>
          <w:spacing w:val="1"/>
          <w:sz w:val="22"/>
          <w:szCs w:val="22"/>
        </w:rPr>
        <w:t xml:space="preserve"> </w:t>
      </w:r>
      <w:r w:rsidRPr="00B225D7">
        <w:rPr>
          <w:spacing w:val="-1"/>
          <w:sz w:val="22"/>
          <w:szCs w:val="22"/>
        </w:rPr>
        <w:t>you</w:t>
      </w:r>
      <w:r w:rsidRPr="00B225D7">
        <w:rPr>
          <w:spacing w:val="1"/>
          <w:sz w:val="22"/>
          <w:szCs w:val="22"/>
        </w:rPr>
        <w:t xml:space="preserve"> </w:t>
      </w:r>
      <w:r w:rsidRPr="00B225D7">
        <w:rPr>
          <w:spacing w:val="-1"/>
          <w:sz w:val="22"/>
          <w:szCs w:val="22"/>
        </w:rPr>
        <w:t>are</w:t>
      </w:r>
      <w:r w:rsidRPr="00B225D7">
        <w:rPr>
          <w:spacing w:val="62"/>
          <w:sz w:val="22"/>
          <w:szCs w:val="22"/>
        </w:rPr>
        <w:t xml:space="preserve"> </w:t>
      </w:r>
      <w:r w:rsidRPr="00B225D7">
        <w:rPr>
          <w:spacing w:val="-1"/>
          <w:sz w:val="22"/>
          <w:szCs w:val="22"/>
        </w:rPr>
        <w:t>not</w:t>
      </w:r>
      <w:r w:rsidRPr="00B225D7">
        <w:rPr>
          <w:sz w:val="22"/>
          <w:szCs w:val="22"/>
        </w:rPr>
        <w:t xml:space="preserve"> </w:t>
      </w:r>
      <w:r w:rsidRPr="00B225D7">
        <w:rPr>
          <w:spacing w:val="-1"/>
          <w:sz w:val="22"/>
          <w:szCs w:val="22"/>
        </w:rPr>
        <w:t>aware</w:t>
      </w:r>
      <w:r w:rsidRPr="00B225D7">
        <w:rPr>
          <w:sz w:val="22"/>
          <w:szCs w:val="22"/>
        </w:rPr>
        <w:t xml:space="preserve"> </w:t>
      </w:r>
      <w:r w:rsidRPr="00B225D7">
        <w:rPr>
          <w:spacing w:val="-1"/>
          <w:sz w:val="22"/>
          <w:szCs w:val="22"/>
        </w:rPr>
        <w:t>that any</w:t>
      </w:r>
      <w:r w:rsidRPr="00B225D7">
        <w:rPr>
          <w:sz w:val="22"/>
          <w:szCs w:val="22"/>
        </w:rPr>
        <w:t xml:space="preserve"> </w:t>
      </w:r>
      <w:r w:rsidRPr="00B225D7">
        <w:rPr>
          <w:spacing w:val="-1"/>
          <w:sz w:val="22"/>
          <w:szCs w:val="22"/>
        </w:rPr>
        <w:t>such</w:t>
      </w:r>
      <w:r w:rsidRPr="00B225D7">
        <w:rPr>
          <w:sz w:val="22"/>
          <w:szCs w:val="22"/>
        </w:rPr>
        <w:t xml:space="preserve"> </w:t>
      </w:r>
      <w:r w:rsidRPr="00B225D7">
        <w:rPr>
          <w:spacing w:val="-1"/>
          <w:sz w:val="22"/>
          <w:szCs w:val="22"/>
        </w:rPr>
        <w:t>gift has</w:t>
      </w:r>
      <w:r w:rsidRPr="00B225D7">
        <w:rPr>
          <w:sz w:val="22"/>
          <w:szCs w:val="22"/>
        </w:rPr>
        <w:t xml:space="preserve"> </w:t>
      </w:r>
      <w:r w:rsidRPr="00B225D7">
        <w:rPr>
          <w:spacing w:val="-1"/>
          <w:sz w:val="22"/>
          <w:szCs w:val="22"/>
        </w:rPr>
        <w:t>been offered,</w:t>
      </w:r>
      <w:r w:rsidRPr="00B225D7">
        <w:rPr>
          <w:sz w:val="22"/>
          <w:szCs w:val="22"/>
        </w:rPr>
        <w:t xml:space="preserve"> </w:t>
      </w:r>
      <w:r w:rsidRPr="00B225D7">
        <w:rPr>
          <w:spacing w:val="-1"/>
          <w:sz w:val="22"/>
          <w:szCs w:val="22"/>
        </w:rPr>
        <w:t>accepted,</w:t>
      </w:r>
      <w:r w:rsidRPr="00B225D7">
        <w:rPr>
          <w:spacing w:val="1"/>
          <w:sz w:val="22"/>
          <w:szCs w:val="22"/>
        </w:rPr>
        <w:t xml:space="preserve"> </w:t>
      </w:r>
      <w:r w:rsidRPr="00B225D7">
        <w:rPr>
          <w:sz w:val="22"/>
          <w:szCs w:val="22"/>
        </w:rPr>
        <w:t>or</w:t>
      </w:r>
      <w:r w:rsidRPr="00B225D7">
        <w:rPr>
          <w:spacing w:val="-1"/>
          <w:sz w:val="22"/>
          <w:szCs w:val="22"/>
        </w:rPr>
        <w:t xml:space="preserve"> promised </w:t>
      </w:r>
      <w:r w:rsidRPr="00B225D7">
        <w:rPr>
          <w:sz w:val="22"/>
          <w:szCs w:val="22"/>
        </w:rPr>
        <w:t xml:space="preserve">by </w:t>
      </w:r>
      <w:r w:rsidRPr="00B225D7">
        <w:rPr>
          <w:spacing w:val="-1"/>
          <w:sz w:val="22"/>
          <w:szCs w:val="22"/>
        </w:rPr>
        <w:t>any</w:t>
      </w:r>
      <w:r w:rsidRPr="00B225D7">
        <w:rPr>
          <w:sz w:val="22"/>
          <w:szCs w:val="22"/>
        </w:rPr>
        <w:t xml:space="preserve"> </w:t>
      </w:r>
      <w:r w:rsidRPr="00B225D7">
        <w:rPr>
          <w:spacing w:val="-1"/>
          <w:sz w:val="22"/>
          <w:szCs w:val="22"/>
        </w:rPr>
        <w:t>employees</w:t>
      </w:r>
      <w:r w:rsidRPr="00B225D7">
        <w:rPr>
          <w:sz w:val="22"/>
          <w:szCs w:val="22"/>
        </w:rPr>
        <w:t xml:space="preserve"> </w:t>
      </w:r>
      <w:r w:rsidRPr="00B225D7">
        <w:rPr>
          <w:spacing w:val="-1"/>
          <w:sz w:val="22"/>
          <w:szCs w:val="22"/>
        </w:rPr>
        <w:t>of</w:t>
      </w:r>
      <w:r w:rsidRPr="00B225D7">
        <w:rPr>
          <w:sz w:val="22"/>
          <w:szCs w:val="22"/>
        </w:rPr>
        <w:t xml:space="preserve"> </w:t>
      </w:r>
      <w:r w:rsidRPr="00B225D7">
        <w:rPr>
          <w:spacing w:val="-1"/>
          <w:sz w:val="22"/>
          <w:szCs w:val="22"/>
        </w:rPr>
        <w:t xml:space="preserve">your </w:t>
      </w:r>
      <w:r w:rsidRPr="00B225D7">
        <w:rPr>
          <w:spacing w:val="-2"/>
          <w:sz w:val="22"/>
          <w:szCs w:val="22"/>
        </w:rPr>
        <w:t>organization.</w:t>
      </w:r>
    </w:p>
    <w:p w14:paraId="641B19DE" w14:textId="77777777" w:rsidR="004F0CE6" w:rsidRPr="005E12ED" w:rsidRDefault="004F0CE6" w:rsidP="004F0CE6">
      <w:pPr>
        <w:jc w:val="center"/>
        <w:rPr>
          <w:b/>
          <w:sz w:val="22"/>
          <w:szCs w:val="22"/>
        </w:rPr>
      </w:pPr>
      <w:r w:rsidRPr="005E12ED">
        <w:rPr>
          <w:b/>
          <w:sz w:val="22"/>
          <w:szCs w:val="22"/>
        </w:rPr>
        <w:t>SIGNATURE OF PREQUALIFIED BIDDER</w:t>
      </w:r>
    </w:p>
    <w:p w14:paraId="7EBC33EF" w14:textId="77777777" w:rsidR="004F0CE6" w:rsidRDefault="004F0CE6" w:rsidP="004F0CE6">
      <w:pPr>
        <w:rPr>
          <w:b/>
          <w:bCs/>
        </w:rPr>
      </w:pPr>
    </w:p>
    <w:p w14:paraId="1521534F" w14:textId="77777777" w:rsidR="004F0CE6" w:rsidRPr="00C31ED8" w:rsidRDefault="004F0CE6" w:rsidP="004F0CE6">
      <w:pPr>
        <w:rPr>
          <w:b/>
          <w:bCs/>
        </w:rPr>
      </w:pPr>
    </w:p>
    <w:p w14:paraId="3A85BE5D" w14:textId="77777777" w:rsidR="004F0CE6" w:rsidRPr="00C31ED8" w:rsidRDefault="004F0CE6" w:rsidP="004F0CE6">
      <w:pPr>
        <w:rPr>
          <w:b/>
          <w:bCs/>
          <w:sz w:val="12"/>
          <w:szCs w:val="12"/>
        </w:rPr>
      </w:pPr>
      <w:r w:rsidRPr="00C31ED8">
        <w:rPr>
          <w:noProof/>
          <w:sz w:val="2"/>
          <w:szCs w:val="2"/>
        </w:rPr>
        <mc:AlternateContent>
          <mc:Choice Requires="wpg">
            <w:drawing>
              <wp:inline distT="0" distB="0" distL="0" distR="0" wp14:anchorId="242099EB" wp14:editId="11BD9162">
                <wp:extent cx="6019800" cy="7620"/>
                <wp:effectExtent l="10160" t="6350" r="8890" b="5080"/>
                <wp:docPr id="4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7620"/>
                          <a:chOff x="0" y="0"/>
                          <a:chExt cx="9480" cy="12"/>
                        </a:xfrm>
                      </wpg:grpSpPr>
                      <wpg:grpSp>
                        <wpg:cNvPr id="47" name="Group 17"/>
                        <wpg:cNvGrpSpPr>
                          <a:grpSpLocks/>
                        </wpg:cNvGrpSpPr>
                        <wpg:grpSpPr bwMode="auto">
                          <a:xfrm>
                            <a:off x="6" y="6"/>
                            <a:ext cx="9468" cy="2"/>
                            <a:chOff x="6" y="6"/>
                            <a:chExt cx="9468" cy="2"/>
                          </a:xfrm>
                        </wpg:grpSpPr>
                        <wps:wsp>
                          <wps:cNvPr id="48" name="Freeform 18"/>
                          <wps:cNvSpPr>
                            <a:spLocks/>
                          </wps:cNvSpPr>
                          <wps:spPr bwMode="auto">
                            <a:xfrm>
                              <a:off x="6" y="6"/>
                              <a:ext cx="9468" cy="2"/>
                            </a:xfrm>
                            <a:custGeom>
                              <a:avLst/>
                              <a:gdLst>
                                <a:gd name="T0" fmla="+- 0 6 6"/>
                                <a:gd name="T1" fmla="*/ T0 w 9468"/>
                                <a:gd name="T2" fmla="+- 0 9474 6"/>
                                <a:gd name="T3" fmla="*/ T2 w 9468"/>
                              </a:gdLst>
                              <a:ahLst/>
                              <a:cxnLst>
                                <a:cxn ang="0">
                                  <a:pos x="T1" y="0"/>
                                </a:cxn>
                                <a:cxn ang="0">
                                  <a:pos x="T3" y="0"/>
                                </a:cxn>
                              </a:cxnLst>
                              <a:rect l="0" t="0" r="r" b="b"/>
                              <a:pathLst>
                                <a:path w="9468">
                                  <a:moveTo>
                                    <a:pt x="0" y="0"/>
                                  </a:moveTo>
                                  <a:lnTo>
                                    <a:pt x="94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5D83EA6" id="Group 16" o:spid="_x0000_s1026" style="width:474pt;height:.6pt;mso-position-horizontal-relative:char;mso-position-vertical-relative:line" coordsize="94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">
                <v:group id="Group 17" o:spid="_x0000_s1027" style="position:absolute;left:6;top:6;width:9468;height:2" coordorigin="6,6" coordsize="94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18" o:spid="_x0000_s1028" style="position:absolute;left:6;top:6;width:9468;height:2;visibility:visible;mso-wrap-style:square;v-text-anchor:top" coordsize="94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OI74A&#10;AADbAAAADwAAAGRycy9kb3ducmV2LnhtbERPTYvCMBC9L/gfwgheFk2Vukg1igiKHnW9eBuTsS02&#10;k9LEWv+9OQgeH+97sepsJVpqfOlYwXiUgCDWzpScKzj/b4czED4gG6wck4IXeVgtez8LzIx78pHa&#10;U8hFDGGfoYIihDqT0uuCLPqRq4kjd3ONxRBhk0vT4DOG20pOkuRPWiw5NhRY06YgfT89rIJdWuV7&#10;OT7/UnuQVqePi766qVKDfreegwjUha/4494bBWkcG7/EHyC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GZjiO+AAAA2wAAAA8AAAAAAAAAAAAAAAAAmAIAAGRycy9kb3ducmV2&#10;LnhtbFBLBQYAAAAABAAEAPUAAACDAwAAAAA=&#10;" path="m,l9468,e" filled="f" strokeweight=".58pt">
                    <v:path arrowok="t" o:connecttype="custom" o:connectlocs="0,0;9468,0" o:connectangles="0,0"/>
                  </v:shape>
                </v:group>
                <w10:anchorlock/>
              </v:group>
            </w:pict>
          </mc:Fallback>
        </mc:AlternateContent>
      </w:r>
    </w:p>
    <w:p w14:paraId="37E4C642" w14:textId="77777777" w:rsidR="004F0CE6" w:rsidRPr="00C31ED8" w:rsidRDefault="004F0CE6" w:rsidP="004F0CE6">
      <w:pPr>
        <w:tabs>
          <w:tab w:val="left" w:pos="5662"/>
        </w:tabs>
        <w:ind w:left="3915" w:right="3918"/>
        <w:jc w:val="center"/>
        <w:rPr>
          <w:sz w:val="18"/>
          <w:szCs w:val="18"/>
        </w:rPr>
      </w:pPr>
      <w:r w:rsidRPr="00C31ED8">
        <w:rPr>
          <w:sz w:val="18"/>
        </w:rPr>
        <w:t>Full Name of</w:t>
      </w:r>
      <w:r w:rsidRPr="00C31ED8">
        <w:rPr>
          <w:spacing w:val="-1"/>
          <w:sz w:val="18"/>
        </w:rPr>
        <w:t xml:space="preserve"> </w:t>
      </w:r>
      <w:r>
        <w:rPr>
          <w:spacing w:val="-1"/>
          <w:sz w:val="18"/>
        </w:rPr>
        <w:t>P</w:t>
      </w:r>
      <w:r w:rsidRPr="00C31ED8">
        <w:rPr>
          <w:sz w:val="18"/>
        </w:rPr>
        <w:t>artnership</w:t>
      </w:r>
    </w:p>
    <w:p w14:paraId="5E96AEF6" w14:textId="77777777" w:rsidR="004F0CE6" w:rsidRPr="00C31ED8" w:rsidRDefault="004F0CE6" w:rsidP="004F0CE6"/>
    <w:p w14:paraId="55C2FD2A" w14:textId="77777777" w:rsidR="004F0CE6" w:rsidRPr="00C31ED8" w:rsidRDefault="004F0CE6" w:rsidP="004F0CE6">
      <w:pPr>
        <w:spacing w:before="4"/>
        <w:rPr>
          <w:sz w:val="10"/>
          <w:szCs w:val="10"/>
        </w:rPr>
      </w:pPr>
    </w:p>
    <w:p w14:paraId="34772061" w14:textId="77777777" w:rsidR="004F0CE6" w:rsidRPr="00C31ED8" w:rsidRDefault="004F0CE6" w:rsidP="004F0CE6">
      <w:pPr>
        <w:spacing w:line="20" w:lineRule="atLeast"/>
        <w:ind w:left="106"/>
        <w:rPr>
          <w:sz w:val="2"/>
          <w:szCs w:val="2"/>
        </w:rPr>
      </w:pPr>
      <w:r w:rsidRPr="00C31ED8">
        <w:rPr>
          <w:noProof/>
          <w:sz w:val="2"/>
          <w:szCs w:val="2"/>
        </w:rPr>
        <mc:AlternateContent>
          <mc:Choice Requires="wpg">
            <w:drawing>
              <wp:inline distT="0" distB="0" distL="0" distR="0" wp14:anchorId="307F1B3E" wp14:editId="1744EDAC">
                <wp:extent cx="6019800" cy="7620"/>
                <wp:effectExtent l="10160" t="5080" r="8890" b="6350"/>
                <wp:docPr id="4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7620"/>
                          <a:chOff x="0" y="0"/>
                          <a:chExt cx="9480" cy="12"/>
                        </a:xfrm>
                      </wpg:grpSpPr>
                      <wpg:grpSp>
                        <wpg:cNvPr id="50" name="Group 14"/>
                        <wpg:cNvGrpSpPr>
                          <a:grpSpLocks/>
                        </wpg:cNvGrpSpPr>
                        <wpg:grpSpPr bwMode="auto">
                          <a:xfrm>
                            <a:off x="6" y="6"/>
                            <a:ext cx="9468" cy="2"/>
                            <a:chOff x="6" y="6"/>
                            <a:chExt cx="9468" cy="2"/>
                          </a:xfrm>
                        </wpg:grpSpPr>
                        <wps:wsp>
                          <wps:cNvPr id="51" name="Freeform 15"/>
                          <wps:cNvSpPr>
                            <a:spLocks/>
                          </wps:cNvSpPr>
                          <wps:spPr bwMode="auto">
                            <a:xfrm>
                              <a:off x="6" y="6"/>
                              <a:ext cx="9468" cy="2"/>
                            </a:xfrm>
                            <a:custGeom>
                              <a:avLst/>
                              <a:gdLst>
                                <a:gd name="T0" fmla="+- 0 6 6"/>
                                <a:gd name="T1" fmla="*/ T0 w 9468"/>
                                <a:gd name="T2" fmla="+- 0 9474 6"/>
                                <a:gd name="T3" fmla="*/ T2 w 9468"/>
                              </a:gdLst>
                              <a:ahLst/>
                              <a:cxnLst>
                                <a:cxn ang="0">
                                  <a:pos x="T1" y="0"/>
                                </a:cxn>
                                <a:cxn ang="0">
                                  <a:pos x="T3" y="0"/>
                                </a:cxn>
                              </a:cxnLst>
                              <a:rect l="0" t="0" r="r" b="b"/>
                              <a:pathLst>
                                <a:path w="9468">
                                  <a:moveTo>
                                    <a:pt x="0" y="0"/>
                                  </a:moveTo>
                                  <a:lnTo>
                                    <a:pt x="94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061972F" id="Group 13" o:spid="_x0000_s1026" style="width:474pt;height:.6pt;mso-position-horizontal-relative:char;mso-position-vertical-relative:line" coordsize="94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">
                <v:group id="Group 14" o:spid="_x0000_s1027" style="position:absolute;left:6;top:6;width:9468;height:2" coordorigin="6,6" coordsize="94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15" o:spid="_x0000_s1028" style="position:absolute;left:6;top:6;width:9468;height:2;visibility:visible;mso-wrap-style:square;v-text-anchor:top" coordsize="94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xY8IA&#10;AADbAAAADwAAAGRycy9kb3ducmV2LnhtbESPQYvCMBSE7wv+h/AWvCyadlFZqlFEcNGj2svensmz&#10;Ldu8lCbW+u+NIHgcZuYbZrHqbS06an3lWEE6TkAQa2cqLhTkp+3oB4QPyAZrx6TgTh5Wy8HHAjPj&#10;bnyg7hgKESHsM1RQhtBkUnpdkkU/dg1x9C6utRiibAtpWrxFuK3ld5LMpMWK40KJDW1K0v/Hq1Xw&#10;O6mLnUzzL+r20urJ9U+f3VSp4We/noMI1Id3+NXeGQXTFJ5f4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erFjwgAAANsAAAAPAAAAAAAAAAAAAAAAAJgCAABkcnMvZG93&#10;bnJldi54bWxQSwUGAAAAAAQABAD1AAAAhwMAAAAA&#10;" path="m,l9468,e" filled="f" strokeweight=".58pt">
                    <v:path arrowok="t" o:connecttype="custom" o:connectlocs="0,0;9468,0" o:connectangles="0,0"/>
                  </v:shape>
                </v:group>
                <w10:anchorlock/>
              </v:group>
            </w:pict>
          </mc:Fallback>
        </mc:AlternateContent>
      </w:r>
    </w:p>
    <w:p w14:paraId="59220732" w14:textId="77777777" w:rsidR="004F0CE6" w:rsidRPr="00C31ED8" w:rsidRDefault="004F0CE6" w:rsidP="004F0CE6">
      <w:pPr>
        <w:spacing w:line="185" w:lineRule="exact"/>
        <w:ind w:left="3915" w:right="3918"/>
        <w:jc w:val="center"/>
        <w:rPr>
          <w:sz w:val="18"/>
          <w:szCs w:val="18"/>
        </w:rPr>
      </w:pPr>
      <w:r w:rsidRPr="00C31ED8">
        <w:rPr>
          <w:spacing w:val="-1"/>
          <w:sz w:val="18"/>
        </w:rPr>
        <w:t>Address</w:t>
      </w:r>
      <w:r w:rsidRPr="00E853B9">
        <w:rPr>
          <w:sz w:val="18"/>
        </w:rPr>
        <w:t xml:space="preserve"> </w:t>
      </w:r>
      <w:r>
        <w:rPr>
          <w:sz w:val="18"/>
        </w:rPr>
        <w:t>as Prequalified</w:t>
      </w:r>
    </w:p>
    <w:p w14:paraId="097B00D4" w14:textId="77777777" w:rsidR="004F0CE6" w:rsidRDefault="004F0CE6" w:rsidP="004F0CE6">
      <w:pPr>
        <w:spacing w:before="2"/>
      </w:pPr>
    </w:p>
    <w:tbl>
      <w:tblPr>
        <w:tblStyle w:val="PlainTable5"/>
        <w:tblW w:w="0" w:type="auto"/>
        <w:tblLook w:val="0600" w:firstRow="0" w:lastRow="0" w:firstColumn="0" w:lastColumn="0" w:noHBand="1" w:noVBand="1"/>
      </w:tblPr>
      <w:tblGrid>
        <w:gridCol w:w="4785"/>
        <w:gridCol w:w="4816"/>
      </w:tblGrid>
      <w:tr w:rsidR="004F0CE6" w14:paraId="4D642352" w14:textId="77777777" w:rsidTr="00C211F0">
        <w:tc>
          <w:tcPr>
            <w:tcW w:w="4785" w:type="dxa"/>
          </w:tcPr>
          <w:p w14:paraId="4EDB7B90" w14:textId="77777777" w:rsidR="004F0CE6" w:rsidRDefault="004F0CE6" w:rsidP="00C211F0">
            <w:pPr>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__________________________________ </w:t>
            </w:r>
          </w:p>
        </w:tc>
        <w:tc>
          <w:tcPr>
            <w:tcW w:w="4785" w:type="dxa"/>
          </w:tcPr>
          <w:p w14:paraId="55202624" w14:textId="77777777" w:rsidR="004F0CE6" w:rsidRDefault="004F0CE6" w:rsidP="00C211F0">
            <w:pPr>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w:t>
            </w:r>
          </w:p>
        </w:tc>
      </w:tr>
      <w:tr w:rsidR="004F0CE6" w14:paraId="070BC0D2" w14:textId="77777777" w:rsidTr="00C211F0">
        <w:tc>
          <w:tcPr>
            <w:tcW w:w="4785" w:type="dxa"/>
          </w:tcPr>
          <w:p w14:paraId="15ABDE61" w14:textId="77777777" w:rsidR="004F0CE6" w:rsidRPr="00387F4B" w:rsidRDefault="004F0CE6" w:rsidP="00C211F0">
            <w:pPr>
              <w:spacing w:before="2"/>
              <w:jc w:val="center"/>
              <w:rPr>
                <w:rFonts w:ascii="Times New Roman" w:eastAsia="Times New Roman" w:hAnsi="Times New Roman" w:cs="Times New Roman"/>
                <w:sz w:val="20"/>
                <w:szCs w:val="20"/>
              </w:rPr>
            </w:pPr>
            <w:r w:rsidRPr="00387F4B">
              <w:rPr>
                <w:rFonts w:ascii="Times New Roman" w:eastAsia="Times New Roman" w:hAnsi="Times New Roman" w:cs="Times New Roman"/>
                <w:sz w:val="20"/>
                <w:szCs w:val="20"/>
              </w:rPr>
              <w:t>Signature of Witness</w:t>
            </w:r>
          </w:p>
        </w:tc>
        <w:tc>
          <w:tcPr>
            <w:tcW w:w="4785" w:type="dxa"/>
          </w:tcPr>
          <w:p w14:paraId="7D7EDDB1" w14:textId="77777777" w:rsidR="004F0CE6" w:rsidRPr="00387F4B" w:rsidRDefault="004F0CE6" w:rsidP="00C211F0">
            <w:pPr>
              <w:spacing w:before="2"/>
              <w:jc w:val="center"/>
              <w:rPr>
                <w:rFonts w:ascii="Times New Roman" w:eastAsia="Times New Roman" w:hAnsi="Times New Roman" w:cs="Times New Roman"/>
                <w:sz w:val="20"/>
                <w:szCs w:val="20"/>
              </w:rPr>
            </w:pPr>
            <w:r w:rsidRPr="00387F4B">
              <w:rPr>
                <w:rFonts w:ascii="Times New Roman" w:eastAsia="Times New Roman" w:hAnsi="Times New Roman" w:cs="Times New Roman"/>
                <w:sz w:val="20"/>
                <w:szCs w:val="20"/>
              </w:rPr>
              <w:t>Signature of Partner</w:t>
            </w:r>
          </w:p>
        </w:tc>
      </w:tr>
      <w:tr w:rsidR="004F0CE6" w14:paraId="2EB11345" w14:textId="77777777" w:rsidTr="00C211F0">
        <w:tc>
          <w:tcPr>
            <w:tcW w:w="4785" w:type="dxa"/>
          </w:tcPr>
          <w:p w14:paraId="68F0F2F5" w14:textId="77777777" w:rsidR="004F0CE6" w:rsidRPr="00387F4B" w:rsidRDefault="004F0CE6" w:rsidP="00C211F0">
            <w:pPr>
              <w:spacing w:before="2"/>
              <w:jc w:val="center"/>
              <w:rPr>
                <w:rFonts w:ascii="Times New Roman" w:eastAsia="Times New Roman" w:hAnsi="Times New Roman" w:cs="Times New Roman"/>
                <w:sz w:val="20"/>
                <w:szCs w:val="20"/>
              </w:rPr>
            </w:pPr>
          </w:p>
        </w:tc>
        <w:tc>
          <w:tcPr>
            <w:tcW w:w="4785" w:type="dxa"/>
          </w:tcPr>
          <w:p w14:paraId="7EA58375" w14:textId="77777777" w:rsidR="004F0CE6" w:rsidRPr="00387F4B" w:rsidRDefault="004F0CE6" w:rsidP="00C211F0">
            <w:pPr>
              <w:spacing w:before="2"/>
              <w:jc w:val="center"/>
              <w:rPr>
                <w:rFonts w:ascii="Times New Roman" w:eastAsia="Times New Roman" w:hAnsi="Times New Roman" w:cs="Times New Roman"/>
                <w:sz w:val="20"/>
                <w:szCs w:val="20"/>
              </w:rPr>
            </w:pPr>
          </w:p>
        </w:tc>
      </w:tr>
      <w:tr w:rsidR="004F0CE6" w14:paraId="0961AA5F" w14:textId="77777777" w:rsidTr="00C211F0">
        <w:tc>
          <w:tcPr>
            <w:tcW w:w="4785" w:type="dxa"/>
          </w:tcPr>
          <w:p w14:paraId="5A3D09F8" w14:textId="77777777" w:rsidR="004F0CE6" w:rsidRPr="00387F4B" w:rsidRDefault="004F0CE6" w:rsidP="00C211F0">
            <w:pPr>
              <w:spacing w:before="2"/>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w:t>
            </w:r>
          </w:p>
        </w:tc>
        <w:tc>
          <w:tcPr>
            <w:tcW w:w="4785" w:type="dxa"/>
          </w:tcPr>
          <w:p w14:paraId="72B44901" w14:textId="77777777" w:rsidR="004F0CE6" w:rsidRPr="00387F4B" w:rsidRDefault="004F0CE6" w:rsidP="00C211F0">
            <w:pPr>
              <w:spacing w:before="2"/>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w:t>
            </w:r>
          </w:p>
        </w:tc>
      </w:tr>
      <w:tr w:rsidR="004F0CE6" w14:paraId="41234415" w14:textId="77777777" w:rsidTr="00C211F0">
        <w:tc>
          <w:tcPr>
            <w:tcW w:w="4785" w:type="dxa"/>
          </w:tcPr>
          <w:p w14:paraId="02D1AD7F" w14:textId="77777777" w:rsidR="004F0CE6" w:rsidRPr="00387F4B" w:rsidRDefault="004F0CE6" w:rsidP="00C211F0">
            <w:pPr>
              <w:spacing w:before="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Print or Type Signer’s Name</w:t>
            </w:r>
          </w:p>
        </w:tc>
        <w:tc>
          <w:tcPr>
            <w:tcW w:w="4785" w:type="dxa"/>
          </w:tcPr>
          <w:p w14:paraId="40F99058" w14:textId="77777777" w:rsidR="004F0CE6" w:rsidRPr="00387F4B" w:rsidRDefault="004F0CE6" w:rsidP="00C211F0">
            <w:pPr>
              <w:spacing w:before="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Print or Type Signer’s Name</w:t>
            </w:r>
          </w:p>
        </w:tc>
      </w:tr>
    </w:tbl>
    <w:p w14:paraId="00F7A862" w14:textId="77777777" w:rsidR="007674F9" w:rsidRDefault="007674F9" w:rsidP="00516AAB">
      <w:pPr>
        <w:spacing w:after="0"/>
        <w:jc w:val="center"/>
        <w:rPr>
          <w:b/>
          <w:sz w:val="22"/>
        </w:rPr>
      </w:pPr>
    </w:p>
    <w:p w14:paraId="38036768" w14:textId="77777777" w:rsidR="007674F9" w:rsidRDefault="007674F9" w:rsidP="00516AAB">
      <w:pPr>
        <w:spacing w:after="0"/>
        <w:jc w:val="center"/>
        <w:rPr>
          <w:b/>
          <w:sz w:val="22"/>
        </w:rPr>
      </w:pPr>
    </w:p>
    <w:p w14:paraId="75A2D646" w14:textId="77777777" w:rsidR="007674F9" w:rsidRDefault="007674F9" w:rsidP="00516AAB">
      <w:pPr>
        <w:spacing w:after="0"/>
        <w:jc w:val="center"/>
        <w:rPr>
          <w:b/>
          <w:sz w:val="22"/>
        </w:rPr>
      </w:pPr>
    </w:p>
    <w:p w14:paraId="03032A67" w14:textId="77777777" w:rsidR="007674F9" w:rsidRDefault="007674F9" w:rsidP="00516AAB">
      <w:pPr>
        <w:spacing w:after="0"/>
        <w:jc w:val="center"/>
        <w:rPr>
          <w:b/>
          <w:sz w:val="22"/>
        </w:rPr>
      </w:pPr>
    </w:p>
    <w:p w14:paraId="2B7E6558" w14:textId="77777777" w:rsidR="007674F9" w:rsidRDefault="007674F9" w:rsidP="00516AAB">
      <w:pPr>
        <w:spacing w:after="0"/>
        <w:jc w:val="center"/>
        <w:rPr>
          <w:b/>
          <w:sz w:val="22"/>
        </w:rPr>
      </w:pPr>
    </w:p>
    <w:p w14:paraId="2B02B617" w14:textId="77777777" w:rsidR="007674F9" w:rsidRDefault="007674F9">
      <w:pPr>
        <w:rPr>
          <w:b/>
          <w:sz w:val="22"/>
        </w:rPr>
      </w:pPr>
      <w:r>
        <w:rPr>
          <w:b/>
          <w:sz w:val="22"/>
        </w:rPr>
        <w:br w:type="page"/>
      </w:r>
    </w:p>
    <w:p w14:paraId="22106806" w14:textId="77777777" w:rsidR="00FC5E79" w:rsidRPr="0088772D" w:rsidRDefault="00FC5E79" w:rsidP="00FC5E79">
      <w:pPr>
        <w:spacing w:after="0"/>
        <w:jc w:val="center"/>
        <w:rPr>
          <w:b/>
          <w:sz w:val="22"/>
          <w:szCs w:val="22"/>
        </w:rPr>
      </w:pPr>
      <w:r w:rsidRPr="0088772D">
        <w:rPr>
          <w:b/>
          <w:sz w:val="22"/>
          <w:szCs w:val="22"/>
        </w:rPr>
        <w:t>EXECUTION OF BID</w:t>
      </w:r>
    </w:p>
    <w:p w14:paraId="6A737596" w14:textId="77777777" w:rsidR="00624E06" w:rsidRPr="00624E06" w:rsidRDefault="00624E06" w:rsidP="00624E06">
      <w:pPr>
        <w:spacing w:after="0"/>
        <w:ind w:left="101"/>
        <w:jc w:val="center"/>
        <w:rPr>
          <w:b/>
          <w:spacing w:val="-1"/>
          <w:sz w:val="22"/>
          <w:szCs w:val="22"/>
        </w:rPr>
      </w:pPr>
    </w:p>
    <w:p w14:paraId="6A72D94D" w14:textId="77777777" w:rsidR="00E853B9" w:rsidRPr="00E37C9C" w:rsidRDefault="00E853B9" w:rsidP="00E853B9">
      <w:pPr>
        <w:spacing w:after="0"/>
        <w:ind w:left="348" w:right="247"/>
        <w:jc w:val="center"/>
        <w:rPr>
          <w:sz w:val="22"/>
          <w:szCs w:val="22"/>
        </w:rPr>
      </w:pPr>
      <w:r w:rsidRPr="00E37C9C">
        <w:rPr>
          <w:b/>
          <w:spacing w:val="-1"/>
          <w:sz w:val="22"/>
          <w:szCs w:val="22"/>
        </w:rPr>
        <w:t xml:space="preserve">NON-COLLUSION, DEBARMENT AND </w:t>
      </w:r>
      <w:r w:rsidRPr="00E37C9C">
        <w:rPr>
          <w:b/>
          <w:sz w:val="22"/>
          <w:szCs w:val="22"/>
        </w:rPr>
        <w:t xml:space="preserve">GIFT </w:t>
      </w:r>
      <w:r w:rsidRPr="00E37C9C">
        <w:rPr>
          <w:b/>
          <w:spacing w:val="-1"/>
          <w:sz w:val="22"/>
          <w:szCs w:val="22"/>
        </w:rPr>
        <w:t>BAN CERTIFICATION</w:t>
      </w:r>
    </w:p>
    <w:p w14:paraId="530748B2" w14:textId="77777777" w:rsidR="00624E06" w:rsidRPr="00624E06" w:rsidRDefault="00624E06" w:rsidP="00624E06">
      <w:pPr>
        <w:spacing w:after="0"/>
        <w:rPr>
          <w:b/>
          <w:bCs/>
          <w:sz w:val="22"/>
          <w:szCs w:val="22"/>
        </w:rPr>
      </w:pPr>
    </w:p>
    <w:p w14:paraId="597CB9D1" w14:textId="77777777" w:rsidR="004F0CE6" w:rsidRPr="00702F0E" w:rsidRDefault="004F0CE6" w:rsidP="004F0CE6">
      <w:pPr>
        <w:spacing w:after="0"/>
        <w:ind w:left="346" w:right="247"/>
        <w:jc w:val="center"/>
        <w:rPr>
          <w:sz w:val="22"/>
          <w:szCs w:val="22"/>
        </w:rPr>
      </w:pPr>
      <w:r w:rsidRPr="00702F0E">
        <w:rPr>
          <w:b/>
          <w:spacing w:val="-1"/>
          <w:sz w:val="22"/>
          <w:szCs w:val="22"/>
        </w:rPr>
        <w:t>LIMITED</w:t>
      </w:r>
      <w:r w:rsidRPr="00702F0E">
        <w:rPr>
          <w:b/>
          <w:spacing w:val="-17"/>
          <w:sz w:val="22"/>
          <w:szCs w:val="22"/>
        </w:rPr>
        <w:t xml:space="preserve"> </w:t>
      </w:r>
      <w:r w:rsidRPr="00702F0E">
        <w:rPr>
          <w:b/>
          <w:spacing w:val="-1"/>
          <w:sz w:val="22"/>
          <w:szCs w:val="22"/>
        </w:rPr>
        <w:t>LIABILITY</w:t>
      </w:r>
      <w:r w:rsidRPr="00702F0E">
        <w:rPr>
          <w:b/>
          <w:spacing w:val="-16"/>
          <w:sz w:val="22"/>
          <w:szCs w:val="22"/>
        </w:rPr>
        <w:t xml:space="preserve"> </w:t>
      </w:r>
      <w:r w:rsidRPr="00702F0E">
        <w:rPr>
          <w:b/>
          <w:spacing w:val="-1"/>
          <w:sz w:val="22"/>
          <w:szCs w:val="22"/>
        </w:rPr>
        <w:t>COMPANY</w:t>
      </w:r>
    </w:p>
    <w:p w14:paraId="20F16902" w14:textId="77777777" w:rsidR="004F0CE6" w:rsidRPr="00702F0E" w:rsidRDefault="004F0CE6" w:rsidP="004F0CE6">
      <w:pPr>
        <w:spacing w:after="0"/>
        <w:rPr>
          <w:b/>
          <w:bCs/>
          <w:sz w:val="22"/>
          <w:szCs w:val="22"/>
        </w:rPr>
      </w:pPr>
    </w:p>
    <w:p w14:paraId="685642A6" w14:textId="77777777" w:rsidR="004F0CE6" w:rsidRPr="00B225D7" w:rsidRDefault="004F0CE6" w:rsidP="004F0CE6">
      <w:pPr>
        <w:ind w:left="220" w:right="114"/>
        <w:jc w:val="both"/>
        <w:rPr>
          <w:sz w:val="22"/>
          <w:szCs w:val="22"/>
        </w:rPr>
      </w:pPr>
      <w:r w:rsidRPr="00B225D7">
        <w:rPr>
          <w:spacing w:val="-1"/>
          <w:sz w:val="22"/>
          <w:szCs w:val="22"/>
        </w:rPr>
        <w:t>The</w:t>
      </w:r>
      <w:r w:rsidRPr="00B225D7">
        <w:rPr>
          <w:spacing w:val="16"/>
          <w:sz w:val="22"/>
          <w:szCs w:val="22"/>
        </w:rPr>
        <w:t xml:space="preserve"> </w:t>
      </w:r>
      <w:r w:rsidRPr="00B225D7">
        <w:rPr>
          <w:spacing w:val="-1"/>
          <w:sz w:val="22"/>
          <w:szCs w:val="22"/>
        </w:rPr>
        <w:t>bidder,</w:t>
      </w:r>
      <w:r w:rsidRPr="00B225D7">
        <w:rPr>
          <w:spacing w:val="16"/>
          <w:sz w:val="22"/>
          <w:szCs w:val="22"/>
        </w:rPr>
        <w:t xml:space="preserve"> </w:t>
      </w:r>
      <w:r w:rsidRPr="00B225D7">
        <w:rPr>
          <w:spacing w:val="-1"/>
          <w:sz w:val="22"/>
          <w:szCs w:val="22"/>
        </w:rPr>
        <w:t>being</w:t>
      </w:r>
      <w:r w:rsidRPr="00B225D7">
        <w:rPr>
          <w:spacing w:val="18"/>
          <w:sz w:val="22"/>
          <w:szCs w:val="22"/>
        </w:rPr>
        <w:t xml:space="preserve"> </w:t>
      </w:r>
      <w:r w:rsidRPr="00B225D7">
        <w:rPr>
          <w:spacing w:val="-1"/>
          <w:sz w:val="22"/>
          <w:szCs w:val="22"/>
        </w:rPr>
        <w:t>duly</w:t>
      </w:r>
      <w:r w:rsidRPr="00B225D7">
        <w:rPr>
          <w:spacing w:val="18"/>
          <w:sz w:val="22"/>
          <w:szCs w:val="22"/>
        </w:rPr>
        <w:t xml:space="preserve"> </w:t>
      </w:r>
      <w:r w:rsidRPr="00B225D7">
        <w:rPr>
          <w:spacing w:val="-1"/>
          <w:sz w:val="22"/>
          <w:szCs w:val="22"/>
        </w:rPr>
        <w:t>sworn,</w:t>
      </w:r>
      <w:r w:rsidRPr="00B225D7">
        <w:rPr>
          <w:spacing w:val="18"/>
          <w:sz w:val="22"/>
          <w:szCs w:val="22"/>
        </w:rPr>
        <w:t xml:space="preserve"> </w:t>
      </w:r>
      <w:r w:rsidRPr="00B225D7">
        <w:rPr>
          <w:spacing w:val="-1"/>
          <w:sz w:val="22"/>
          <w:szCs w:val="22"/>
        </w:rPr>
        <w:t>solemnly</w:t>
      </w:r>
      <w:r w:rsidRPr="00B225D7">
        <w:rPr>
          <w:spacing w:val="18"/>
          <w:sz w:val="22"/>
          <w:szCs w:val="22"/>
        </w:rPr>
        <w:t xml:space="preserve"> </w:t>
      </w:r>
      <w:r w:rsidRPr="00B225D7">
        <w:rPr>
          <w:spacing w:val="-1"/>
          <w:sz w:val="22"/>
          <w:szCs w:val="22"/>
        </w:rPr>
        <w:t>swears</w:t>
      </w:r>
      <w:r w:rsidRPr="00B225D7">
        <w:rPr>
          <w:spacing w:val="16"/>
          <w:sz w:val="22"/>
          <w:szCs w:val="22"/>
        </w:rPr>
        <w:t xml:space="preserve"> </w:t>
      </w:r>
      <w:r w:rsidRPr="00B225D7">
        <w:rPr>
          <w:spacing w:val="-1"/>
          <w:sz w:val="22"/>
          <w:szCs w:val="22"/>
        </w:rPr>
        <w:t>(or</w:t>
      </w:r>
      <w:r w:rsidRPr="00B225D7">
        <w:rPr>
          <w:spacing w:val="18"/>
          <w:sz w:val="22"/>
          <w:szCs w:val="22"/>
        </w:rPr>
        <w:t xml:space="preserve"> </w:t>
      </w:r>
      <w:r w:rsidRPr="00B225D7">
        <w:rPr>
          <w:spacing w:val="-1"/>
          <w:sz w:val="22"/>
          <w:szCs w:val="22"/>
        </w:rPr>
        <w:t>affirms)</w:t>
      </w:r>
      <w:r w:rsidRPr="00B225D7">
        <w:rPr>
          <w:spacing w:val="18"/>
          <w:sz w:val="22"/>
          <w:szCs w:val="22"/>
        </w:rPr>
        <w:t xml:space="preserve"> </w:t>
      </w:r>
      <w:r w:rsidRPr="00B225D7">
        <w:rPr>
          <w:sz w:val="22"/>
          <w:szCs w:val="22"/>
        </w:rPr>
        <w:t>that</w:t>
      </w:r>
      <w:r w:rsidRPr="00B225D7">
        <w:rPr>
          <w:spacing w:val="16"/>
          <w:sz w:val="22"/>
          <w:szCs w:val="22"/>
        </w:rPr>
        <w:t xml:space="preserve"> </w:t>
      </w:r>
      <w:r w:rsidRPr="00B225D7">
        <w:rPr>
          <w:spacing w:val="-1"/>
          <w:sz w:val="22"/>
          <w:szCs w:val="22"/>
        </w:rPr>
        <w:t>neither</w:t>
      </w:r>
      <w:r w:rsidRPr="00B225D7">
        <w:rPr>
          <w:spacing w:val="17"/>
          <w:sz w:val="22"/>
          <w:szCs w:val="22"/>
        </w:rPr>
        <w:t xml:space="preserve"> </w:t>
      </w:r>
      <w:r w:rsidRPr="00B225D7">
        <w:rPr>
          <w:sz w:val="22"/>
          <w:szCs w:val="22"/>
        </w:rPr>
        <w:t>he,</w:t>
      </w:r>
      <w:r w:rsidRPr="00B225D7">
        <w:rPr>
          <w:spacing w:val="17"/>
          <w:sz w:val="22"/>
          <w:szCs w:val="22"/>
        </w:rPr>
        <w:t xml:space="preserve"> </w:t>
      </w:r>
      <w:r w:rsidRPr="00B225D7">
        <w:rPr>
          <w:spacing w:val="-1"/>
          <w:sz w:val="22"/>
          <w:szCs w:val="22"/>
        </w:rPr>
        <w:t>nor</w:t>
      </w:r>
      <w:r w:rsidRPr="00B225D7">
        <w:rPr>
          <w:spacing w:val="17"/>
          <w:sz w:val="22"/>
          <w:szCs w:val="22"/>
        </w:rPr>
        <w:t xml:space="preserve"> </w:t>
      </w:r>
      <w:r w:rsidRPr="00B225D7">
        <w:rPr>
          <w:sz w:val="22"/>
          <w:szCs w:val="22"/>
        </w:rPr>
        <w:t>any</w:t>
      </w:r>
      <w:r w:rsidRPr="00B225D7">
        <w:rPr>
          <w:spacing w:val="16"/>
          <w:sz w:val="22"/>
          <w:szCs w:val="22"/>
        </w:rPr>
        <w:t xml:space="preserve"> </w:t>
      </w:r>
      <w:r w:rsidRPr="00B225D7">
        <w:rPr>
          <w:spacing w:val="-1"/>
          <w:sz w:val="22"/>
          <w:szCs w:val="22"/>
        </w:rPr>
        <w:t>official,</w:t>
      </w:r>
      <w:r w:rsidRPr="00B225D7">
        <w:rPr>
          <w:spacing w:val="18"/>
          <w:sz w:val="22"/>
          <w:szCs w:val="22"/>
        </w:rPr>
        <w:t xml:space="preserve"> </w:t>
      </w:r>
      <w:r w:rsidRPr="00B225D7">
        <w:rPr>
          <w:spacing w:val="-1"/>
          <w:sz w:val="22"/>
          <w:szCs w:val="22"/>
        </w:rPr>
        <w:t>agent</w:t>
      </w:r>
      <w:r w:rsidRPr="00B225D7">
        <w:rPr>
          <w:spacing w:val="17"/>
          <w:sz w:val="22"/>
          <w:szCs w:val="22"/>
        </w:rPr>
        <w:t xml:space="preserve"> </w:t>
      </w:r>
      <w:r w:rsidRPr="00B225D7">
        <w:rPr>
          <w:sz w:val="22"/>
          <w:szCs w:val="22"/>
        </w:rPr>
        <w:t>or</w:t>
      </w:r>
      <w:r w:rsidRPr="00B225D7">
        <w:rPr>
          <w:spacing w:val="83"/>
          <w:sz w:val="22"/>
          <w:szCs w:val="22"/>
        </w:rPr>
        <w:t xml:space="preserve"> </w:t>
      </w:r>
      <w:r w:rsidRPr="00B225D7">
        <w:rPr>
          <w:spacing w:val="-1"/>
          <w:sz w:val="22"/>
          <w:szCs w:val="22"/>
        </w:rPr>
        <w:t>employee</w:t>
      </w:r>
      <w:r w:rsidRPr="00B225D7">
        <w:rPr>
          <w:spacing w:val="17"/>
          <w:sz w:val="22"/>
          <w:szCs w:val="22"/>
        </w:rPr>
        <w:t xml:space="preserve"> </w:t>
      </w:r>
      <w:r w:rsidRPr="00B225D7">
        <w:rPr>
          <w:sz w:val="22"/>
          <w:szCs w:val="22"/>
        </w:rPr>
        <w:t>has</w:t>
      </w:r>
      <w:r w:rsidRPr="00B225D7">
        <w:rPr>
          <w:spacing w:val="16"/>
          <w:sz w:val="22"/>
          <w:szCs w:val="22"/>
        </w:rPr>
        <w:t xml:space="preserve"> </w:t>
      </w:r>
      <w:r w:rsidRPr="00B225D7">
        <w:rPr>
          <w:spacing w:val="-1"/>
          <w:sz w:val="22"/>
          <w:szCs w:val="22"/>
        </w:rPr>
        <w:t>entered</w:t>
      </w:r>
      <w:r w:rsidRPr="00B225D7">
        <w:rPr>
          <w:spacing w:val="17"/>
          <w:sz w:val="22"/>
          <w:szCs w:val="22"/>
        </w:rPr>
        <w:t xml:space="preserve"> </w:t>
      </w:r>
      <w:r w:rsidRPr="00B225D7">
        <w:rPr>
          <w:sz w:val="22"/>
          <w:szCs w:val="22"/>
        </w:rPr>
        <w:t>into</w:t>
      </w:r>
      <w:r w:rsidRPr="00B225D7">
        <w:rPr>
          <w:spacing w:val="17"/>
          <w:sz w:val="22"/>
          <w:szCs w:val="22"/>
        </w:rPr>
        <w:t xml:space="preserve"> </w:t>
      </w:r>
      <w:r w:rsidRPr="00B225D7">
        <w:rPr>
          <w:spacing w:val="-1"/>
          <w:sz w:val="22"/>
          <w:szCs w:val="22"/>
        </w:rPr>
        <w:t>any</w:t>
      </w:r>
      <w:r w:rsidRPr="00B225D7">
        <w:rPr>
          <w:spacing w:val="17"/>
          <w:sz w:val="22"/>
          <w:szCs w:val="22"/>
        </w:rPr>
        <w:t xml:space="preserve"> </w:t>
      </w:r>
      <w:r w:rsidRPr="00B225D7">
        <w:rPr>
          <w:spacing w:val="-1"/>
          <w:sz w:val="22"/>
          <w:szCs w:val="22"/>
        </w:rPr>
        <w:t>agreement,</w:t>
      </w:r>
      <w:r w:rsidRPr="00B225D7">
        <w:rPr>
          <w:spacing w:val="17"/>
          <w:sz w:val="22"/>
          <w:szCs w:val="22"/>
        </w:rPr>
        <w:t xml:space="preserve"> </w:t>
      </w:r>
      <w:r w:rsidRPr="00B225D7">
        <w:rPr>
          <w:spacing w:val="-1"/>
          <w:sz w:val="22"/>
          <w:szCs w:val="22"/>
        </w:rPr>
        <w:t>participated</w:t>
      </w:r>
      <w:r w:rsidRPr="00B225D7">
        <w:rPr>
          <w:spacing w:val="17"/>
          <w:sz w:val="22"/>
          <w:szCs w:val="22"/>
        </w:rPr>
        <w:t xml:space="preserve"> </w:t>
      </w:r>
      <w:r w:rsidRPr="00B225D7">
        <w:rPr>
          <w:spacing w:val="-1"/>
          <w:sz w:val="22"/>
          <w:szCs w:val="22"/>
        </w:rPr>
        <w:t>in</w:t>
      </w:r>
      <w:r w:rsidRPr="00B225D7">
        <w:rPr>
          <w:spacing w:val="17"/>
          <w:sz w:val="22"/>
          <w:szCs w:val="22"/>
        </w:rPr>
        <w:t xml:space="preserve"> </w:t>
      </w:r>
      <w:r w:rsidRPr="00B225D7">
        <w:rPr>
          <w:spacing w:val="-1"/>
          <w:sz w:val="22"/>
          <w:szCs w:val="22"/>
        </w:rPr>
        <w:t>any</w:t>
      </w:r>
      <w:r w:rsidRPr="00B225D7">
        <w:rPr>
          <w:spacing w:val="16"/>
          <w:sz w:val="22"/>
          <w:szCs w:val="22"/>
        </w:rPr>
        <w:t xml:space="preserve"> </w:t>
      </w:r>
      <w:r w:rsidRPr="00B225D7">
        <w:rPr>
          <w:spacing w:val="-1"/>
          <w:sz w:val="22"/>
          <w:szCs w:val="22"/>
        </w:rPr>
        <w:t>collusion,</w:t>
      </w:r>
      <w:r w:rsidRPr="00B225D7">
        <w:rPr>
          <w:spacing w:val="16"/>
          <w:sz w:val="22"/>
          <w:szCs w:val="22"/>
        </w:rPr>
        <w:t xml:space="preserve"> </w:t>
      </w:r>
      <w:r w:rsidRPr="00B225D7">
        <w:rPr>
          <w:spacing w:val="-1"/>
          <w:sz w:val="22"/>
          <w:szCs w:val="22"/>
        </w:rPr>
        <w:t>or</w:t>
      </w:r>
      <w:r w:rsidRPr="00B225D7">
        <w:rPr>
          <w:spacing w:val="16"/>
          <w:sz w:val="22"/>
          <w:szCs w:val="22"/>
        </w:rPr>
        <w:t xml:space="preserve"> </w:t>
      </w:r>
      <w:r w:rsidRPr="00B225D7">
        <w:rPr>
          <w:spacing w:val="-1"/>
          <w:sz w:val="22"/>
          <w:szCs w:val="22"/>
        </w:rPr>
        <w:t>otherwise</w:t>
      </w:r>
      <w:r w:rsidRPr="00B225D7">
        <w:rPr>
          <w:spacing w:val="16"/>
          <w:sz w:val="22"/>
          <w:szCs w:val="22"/>
        </w:rPr>
        <w:t xml:space="preserve"> </w:t>
      </w:r>
      <w:r w:rsidRPr="00B225D7">
        <w:rPr>
          <w:spacing w:val="-1"/>
          <w:sz w:val="22"/>
          <w:szCs w:val="22"/>
        </w:rPr>
        <w:t>taken</w:t>
      </w:r>
      <w:r w:rsidRPr="00B225D7">
        <w:rPr>
          <w:spacing w:val="17"/>
          <w:sz w:val="22"/>
          <w:szCs w:val="22"/>
        </w:rPr>
        <w:t xml:space="preserve"> </w:t>
      </w:r>
      <w:r w:rsidRPr="00B225D7">
        <w:rPr>
          <w:spacing w:val="-1"/>
          <w:sz w:val="22"/>
          <w:szCs w:val="22"/>
        </w:rPr>
        <w:t>any</w:t>
      </w:r>
      <w:r w:rsidRPr="00B225D7">
        <w:rPr>
          <w:spacing w:val="16"/>
          <w:sz w:val="22"/>
          <w:szCs w:val="22"/>
        </w:rPr>
        <w:t xml:space="preserve"> </w:t>
      </w:r>
      <w:r w:rsidRPr="00B225D7">
        <w:rPr>
          <w:spacing w:val="-1"/>
          <w:sz w:val="22"/>
          <w:szCs w:val="22"/>
        </w:rPr>
        <w:t>action</w:t>
      </w:r>
      <w:r w:rsidRPr="00B225D7">
        <w:rPr>
          <w:spacing w:val="16"/>
          <w:sz w:val="22"/>
          <w:szCs w:val="22"/>
        </w:rPr>
        <w:t xml:space="preserve"> </w:t>
      </w:r>
      <w:r w:rsidRPr="00B225D7">
        <w:rPr>
          <w:spacing w:val="-1"/>
          <w:sz w:val="22"/>
          <w:szCs w:val="22"/>
        </w:rPr>
        <w:t>which</w:t>
      </w:r>
      <w:r w:rsidRPr="00B225D7">
        <w:rPr>
          <w:spacing w:val="17"/>
          <w:sz w:val="22"/>
          <w:szCs w:val="22"/>
        </w:rPr>
        <w:t xml:space="preserve"> </w:t>
      </w:r>
      <w:r w:rsidRPr="00B225D7">
        <w:rPr>
          <w:spacing w:val="-1"/>
          <w:sz w:val="22"/>
          <w:szCs w:val="22"/>
        </w:rPr>
        <w:t>is</w:t>
      </w:r>
      <w:r w:rsidRPr="00B225D7">
        <w:rPr>
          <w:spacing w:val="16"/>
          <w:sz w:val="22"/>
          <w:szCs w:val="22"/>
        </w:rPr>
        <w:t xml:space="preserve"> </w:t>
      </w:r>
      <w:r w:rsidRPr="00B225D7">
        <w:rPr>
          <w:spacing w:val="-1"/>
          <w:sz w:val="22"/>
          <w:szCs w:val="22"/>
        </w:rPr>
        <w:t>in</w:t>
      </w:r>
      <w:r w:rsidRPr="00B225D7">
        <w:rPr>
          <w:spacing w:val="74"/>
          <w:sz w:val="22"/>
          <w:szCs w:val="22"/>
        </w:rPr>
        <w:t xml:space="preserve"> </w:t>
      </w:r>
      <w:r w:rsidRPr="00B225D7">
        <w:rPr>
          <w:spacing w:val="-1"/>
          <w:sz w:val="22"/>
          <w:szCs w:val="22"/>
        </w:rPr>
        <w:t>restraint</w:t>
      </w:r>
      <w:r w:rsidRPr="00B225D7">
        <w:rPr>
          <w:spacing w:val="2"/>
          <w:sz w:val="22"/>
          <w:szCs w:val="22"/>
        </w:rPr>
        <w:t xml:space="preserve"> </w:t>
      </w:r>
      <w:r w:rsidRPr="00B225D7">
        <w:rPr>
          <w:spacing w:val="-1"/>
          <w:sz w:val="22"/>
          <w:szCs w:val="22"/>
        </w:rPr>
        <w:t>of</w:t>
      </w:r>
      <w:r w:rsidRPr="00B225D7">
        <w:rPr>
          <w:spacing w:val="2"/>
          <w:sz w:val="22"/>
          <w:szCs w:val="22"/>
        </w:rPr>
        <w:t xml:space="preserve"> </w:t>
      </w:r>
      <w:r w:rsidRPr="00B225D7">
        <w:rPr>
          <w:spacing w:val="-1"/>
          <w:sz w:val="22"/>
          <w:szCs w:val="22"/>
        </w:rPr>
        <w:t>free</w:t>
      </w:r>
      <w:r w:rsidRPr="00B225D7">
        <w:rPr>
          <w:spacing w:val="2"/>
          <w:sz w:val="22"/>
          <w:szCs w:val="22"/>
        </w:rPr>
        <w:t xml:space="preserve"> </w:t>
      </w:r>
      <w:r w:rsidRPr="00B225D7">
        <w:rPr>
          <w:spacing w:val="-1"/>
          <w:sz w:val="22"/>
          <w:szCs w:val="22"/>
        </w:rPr>
        <w:t>competitive</w:t>
      </w:r>
      <w:r w:rsidRPr="00B225D7">
        <w:rPr>
          <w:spacing w:val="3"/>
          <w:sz w:val="22"/>
          <w:szCs w:val="22"/>
        </w:rPr>
        <w:t xml:space="preserve"> </w:t>
      </w:r>
      <w:r w:rsidRPr="00B225D7">
        <w:rPr>
          <w:spacing w:val="-1"/>
          <w:sz w:val="22"/>
          <w:szCs w:val="22"/>
        </w:rPr>
        <w:t>bidding</w:t>
      </w:r>
      <w:r w:rsidRPr="00B225D7">
        <w:rPr>
          <w:spacing w:val="3"/>
          <w:sz w:val="22"/>
          <w:szCs w:val="22"/>
        </w:rPr>
        <w:t xml:space="preserve"> </w:t>
      </w:r>
      <w:r w:rsidRPr="00B225D7">
        <w:rPr>
          <w:spacing w:val="-1"/>
          <w:sz w:val="22"/>
          <w:szCs w:val="22"/>
        </w:rPr>
        <w:t>in</w:t>
      </w:r>
      <w:r w:rsidRPr="00B225D7">
        <w:rPr>
          <w:spacing w:val="3"/>
          <w:sz w:val="22"/>
          <w:szCs w:val="22"/>
        </w:rPr>
        <w:t xml:space="preserve"> </w:t>
      </w:r>
      <w:r w:rsidRPr="00B225D7">
        <w:rPr>
          <w:spacing w:val="-1"/>
          <w:sz w:val="22"/>
          <w:szCs w:val="22"/>
        </w:rPr>
        <w:t>connection</w:t>
      </w:r>
      <w:r w:rsidRPr="00B225D7">
        <w:rPr>
          <w:spacing w:val="2"/>
          <w:sz w:val="22"/>
          <w:szCs w:val="22"/>
        </w:rPr>
        <w:t xml:space="preserve"> </w:t>
      </w:r>
      <w:r w:rsidRPr="00B225D7">
        <w:rPr>
          <w:spacing w:val="-1"/>
          <w:sz w:val="22"/>
          <w:szCs w:val="22"/>
        </w:rPr>
        <w:t>with</w:t>
      </w:r>
      <w:r w:rsidRPr="00B225D7">
        <w:rPr>
          <w:spacing w:val="3"/>
          <w:sz w:val="22"/>
          <w:szCs w:val="22"/>
        </w:rPr>
        <w:t xml:space="preserve"> </w:t>
      </w:r>
      <w:r w:rsidRPr="00B225D7">
        <w:rPr>
          <w:spacing w:val="-1"/>
          <w:sz w:val="22"/>
          <w:szCs w:val="22"/>
        </w:rPr>
        <w:t>any</w:t>
      </w:r>
      <w:r w:rsidRPr="00B225D7">
        <w:rPr>
          <w:spacing w:val="4"/>
          <w:sz w:val="22"/>
          <w:szCs w:val="22"/>
        </w:rPr>
        <w:t xml:space="preserve"> </w:t>
      </w:r>
      <w:r w:rsidRPr="00B225D7">
        <w:rPr>
          <w:spacing w:val="-1"/>
          <w:sz w:val="22"/>
          <w:szCs w:val="22"/>
        </w:rPr>
        <w:t>bid</w:t>
      </w:r>
      <w:r w:rsidRPr="00B225D7">
        <w:rPr>
          <w:spacing w:val="3"/>
          <w:sz w:val="22"/>
          <w:szCs w:val="22"/>
        </w:rPr>
        <w:t xml:space="preserve"> </w:t>
      </w:r>
      <w:r w:rsidRPr="00B225D7">
        <w:rPr>
          <w:spacing w:val="-1"/>
          <w:sz w:val="22"/>
          <w:szCs w:val="22"/>
        </w:rPr>
        <w:t>or</w:t>
      </w:r>
      <w:r w:rsidRPr="00B225D7">
        <w:rPr>
          <w:spacing w:val="3"/>
          <w:sz w:val="22"/>
          <w:szCs w:val="22"/>
        </w:rPr>
        <w:t xml:space="preserve"> </w:t>
      </w:r>
      <w:r w:rsidRPr="00B225D7">
        <w:rPr>
          <w:spacing w:val="-1"/>
          <w:sz w:val="22"/>
          <w:szCs w:val="22"/>
        </w:rPr>
        <w:t>contract,</w:t>
      </w:r>
      <w:r w:rsidRPr="00B225D7">
        <w:rPr>
          <w:spacing w:val="3"/>
          <w:sz w:val="22"/>
          <w:szCs w:val="22"/>
        </w:rPr>
        <w:t xml:space="preserve"> </w:t>
      </w:r>
      <w:r w:rsidRPr="00B225D7">
        <w:rPr>
          <w:spacing w:val="-1"/>
          <w:sz w:val="22"/>
          <w:szCs w:val="22"/>
        </w:rPr>
        <w:t>that</w:t>
      </w:r>
      <w:r w:rsidRPr="00B225D7">
        <w:rPr>
          <w:spacing w:val="2"/>
          <w:sz w:val="22"/>
          <w:szCs w:val="22"/>
        </w:rPr>
        <w:t xml:space="preserve"> </w:t>
      </w:r>
      <w:r w:rsidRPr="00B225D7">
        <w:rPr>
          <w:spacing w:val="-1"/>
          <w:sz w:val="22"/>
          <w:szCs w:val="22"/>
        </w:rPr>
        <w:t>the</w:t>
      </w:r>
      <w:r w:rsidRPr="00B225D7">
        <w:rPr>
          <w:spacing w:val="3"/>
          <w:sz w:val="22"/>
          <w:szCs w:val="22"/>
        </w:rPr>
        <w:t xml:space="preserve"> </w:t>
      </w:r>
      <w:r w:rsidRPr="00B225D7">
        <w:rPr>
          <w:spacing w:val="-1"/>
          <w:sz w:val="22"/>
          <w:szCs w:val="22"/>
        </w:rPr>
        <w:t>bidder</w:t>
      </w:r>
      <w:r w:rsidRPr="00B225D7">
        <w:rPr>
          <w:spacing w:val="3"/>
          <w:sz w:val="22"/>
          <w:szCs w:val="22"/>
        </w:rPr>
        <w:t xml:space="preserve"> </w:t>
      </w:r>
      <w:r w:rsidRPr="00B225D7">
        <w:rPr>
          <w:sz w:val="22"/>
          <w:szCs w:val="22"/>
        </w:rPr>
        <w:t>has</w:t>
      </w:r>
      <w:r w:rsidRPr="00B225D7">
        <w:rPr>
          <w:spacing w:val="3"/>
          <w:sz w:val="22"/>
          <w:szCs w:val="22"/>
        </w:rPr>
        <w:t xml:space="preserve"> </w:t>
      </w:r>
      <w:r w:rsidRPr="00B225D7">
        <w:rPr>
          <w:spacing w:val="-1"/>
          <w:sz w:val="22"/>
          <w:szCs w:val="22"/>
        </w:rPr>
        <w:t>not</w:t>
      </w:r>
      <w:r w:rsidRPr="00B225D7">
        <w:rPr>
          <w:spacing w:val="2"/>
          <w:sz w:val="22"/>
          <w:szCs w:val="22"/>
        </w:rPr>
        <w:t xml:space="preserve"> </w:t>
      </w:r>
      <w:r w:rsidRPr="00B225D7">
        <w:rPr>
          <w:spacing w:val="-1"/>
          <w:sz w:val="22"/>
          <w:szCs w:val="22"/>
        </w:rPr>
        <w:t>been</w:t>
      </w:r>
      <w:r w:rsidRPr="00B225D7">
        <w:rPr>
          <w:spacing w:val="87"/>
          <w:sz w:val="22"/>
          <w:szCs w:val="22"/>
        </w:rPr>
        <w:t xml:space="preserve"> </w:t>
      </w:r>
      <w:r w:rsidRPr="00B225D7">
        <w:rPr>
          <w:spacing w:val="-1"/>
          <w:sz w:val="22"/>
          <w:szCs w:val="22"/>
        </w:rPr>
        <w:t>convicted</w:t>
      </w:r>
      <w:r w:rsidRPr="00B225D7">
        <w:rPr>
          <w:spacing w:val="15"/>
          <w:sz w:val="22"/>
          <w:szCs w:val="22"/>
        </w:rPr>
        <w:t xml:space="preserve"> </w:t>
      </w:r>
      <w:r w:rsidRPr="00B225D7">
        <w:rPr>
          <w:spacing w:val="-1"/>
          <w:sz w:val="22"/>
          <w:szCs w:val="22"/>
        </w:rPr>
        <w:t>of</w:t>
      </w:r>
      <w:r w:rsidRPr="00B225D7">
        <w:rPr>
          <w:spacing w:val="15"/>
          <w:sz w:val="22"/>
          <w:szCs w:val="22"/>
        </w:rPr>
        <w:t xml:space="preserve"> </w:t>
      </w:r>
      <w:r w:rsidRPr="00B225D7">
        <w:rPr>
          <w:spacing w:val="-1"/>
          <w:sz w:val="22"/>
          <w:szCs w:val="22"/>
        </w:rPr>
        <w:t>violating</w:t>
      </w:r>
      <w:r w:rsidRPr="00B225D7">
        <w:rPr>
          <w:spacing w:val="15"/>
          <w:sz w:val="22"/>
          <w:szCs w:val="22"/>
        </w:rPr>
        <w:t xml:space="preserve"> </w:t>
      </w:r>
      <w:r w:rsidRPr="00B225D7">
        <w:rPr>
          <w:i/>
          <w:spacing w:val="-1"/>
          <w:sz w:val="22"/>
          <w:szCs w:val="22"/>
        </w:rPr>
        <w:t>N.C.G.S.</w:t>
      </w:r>
      <w:r w:rsidRPr="00B225D7">
        <w:rPr>
          <w:i/>
          <w:spacing w:val="15"/>
          <w:sz w:val="22"/>
          <w:szCs w:val="22"/>
        </w:rPr>
        <w:t xml:space="preserve"> </w:t>
      </w:r>
      <w:r w:rsidRPr="00B225D7">
        <w:rPr>
          <w:i/>
          <w:sz w:val="22"/>
          <w:szCs w:val="22"/>
        </w:rPr>
        <w:t>§</w:t>
      </w:r>
      <w:r w:rsidRPr="00B225D7">
        <w:rPr>
          <w:i/>
          <w:spacing w:val="15"/>
          <w:sz w:val="22"/>
          <w:szCs w:val="22"/>
        </w:rPr>
        <w:t xml:space="preserve"> </w:t>
      </w:r>
      <w:r w:rsidRPr="00B225D7">
        <w:rPr>
          <w:i/>
          <w:spacing w:val="-1"/>
          <w:sz w:val="22"/>
          <w:szCs w:val="22"/>
        </w:rPr>
        <w:t>133-24</w:t>
      </w:r>
      <w:r w:rsidRPr="00B225D7">
        <w:rPr>
          <w:i/>
          <w:spacing w:val="15"/>
          <w:sz w:val="22"/>
          <w:szCs w:val="22"/>
        </w:rPr>
        <w:t xml:space="preserve"> </w:t>
      </w:r>
      <w:r w:rsidRPr="00B225D7">
        <w:rPr>
          <w:spacing w:val="-1"/>
          <w:sz w:val="22"/>
          <w:szCs w:val="22"/>
        </w:rPr>
        <w:t>within</w:t>
      </w:r>
      <w:r w:rsidRPr="00B225D7">
        <w:rPr>
          <w:spacing w:val="16"/>
          <w:sz w:val="22"/>
          <w:szCs w:val="22"/>
        </w:rPr>
        <w:t xml:space="preserve"> </w:t>
      </w:r>
      <w:r w:rsidRPr="00B225D7">
        <w:rPr>
          <w:spacing w:val="-1"/>
          <w:sz w:val="22"/>
          <w:szCs w:val="22"/>
        </w:rPr>
        <w:t>the</w:t>
      </w:r>
      <w:r w:rsidRPr="00B225D7">
        <w:rPr>
          <w:spacing w:val="15"/>
          <w:sz w:val="22"/>
          <w:szCs w:val="22"/>
        </w:rPr>
        <w:t xml:space="preserve"> </w:t>
      </w:r>
      <w:r w:rsidRPr="00B225D7">
        <w:rPr>
          <w:spacing w:val="-1"/>
          <w:sz w:val="22"/>
          <w:szCs w:val="22"/>
        </w:rPr>
        <w:t>last</w:t>
      </w:r>
      <w:r w:rsidRPr="00B225D7">
        <w:rPr>
          <w:spacing w:val="15"/>
          <w:sz w:val="22"/>
          <w:szCs w:val="22"/>
        </w:rPr>
        <w:t xml:space="preserve"> </w:t>
      </w:r>
      <w:r w:rsidRPr="00B225D7">
        <w:rPr>
          <w:spacing w:val="-1"/>
          <w:sz w:val="22"/>
          <w:szCs w:val="22"/>
        </w:rPr>
        <w:t>three</w:t>
      </w:r>
      <w:r w:rsidRPr="00B225D7">
        <w:rPr>
          <w:spacing w:val="15"/>
          <w:sz w:val="22"/>
          <w:szCs w:val="22"/>
        </w:rPr>
        <w:t xml:space="preserve"> </w:t>
      </w:r>
      <w:r w:rsidRPr="00B225D7">
        <w:rPr>
          <w:spacing w:val="-1"/>
          <w:sz w:val="22"/>
          <w:szCs w:val="22"/>
        </w:rPr>
        <w:t>years,</w:t>
      </w:r>
      <w:r w:rsidRPr="00B225D7">
        <w:rPr>
          <w:spacing w:val="15"/>
          <w:sz w:val="22"/>
          <w:szCs w:val="22"/>
        </w:rPr>
        <w:t xml:space="preserve"> </w:t>
      </w:r>
      <w:r w:rsidRPr="00B225D7">
        <w:rPr>
          <w:spacing w:val="-1"/>
          <w:sz w:val="22"/>
          <w:szCs w:val="22"/>
        </w:rPr>
        <w:t>and</w:t>
      </w:r>
      <w:r w:rsidRPr="00B225D7">
        <w:rPr>
          <w:spacing w:val="16"/>
          <w:sz w:val="22"/>
          <w:szCs w:val="22"/>
        </w:rPr>
        <w:t xml:space="preserve"> </w:t>
      </w:r>
      <w:r w:rsidRPr="00B225D7">
        <w:rPr>
          <w:spacing w:val="-1"/>
          <w:sz w:val="22"/>
          <w:szCs w:val="22"/>
        </w:rPr>
        <w:t>that</w:t>
      </w:r>
      <w:r w:rsidRPr="00B225D7">
        <w:rPr>
          <w:spacing w:val="15"/>
          <w:sz w:val="22"/>
          <w:szCs w:val="22"/>
        </w:rPr>
        <w:t xml:space="preserve"> </w:t>
      </w:r>
      <w:r w:rsidRPr="00B225D7">
        <w:rPr>
          <w:spacing w:val="-1"/>
          <w:sz w:val="22"/>
          <w:szCs w:val="22"/>
        </w:rPr>
        <w:t>the</w:t>
      </w:r>
      <w:r w:rsidRPr="00B225D7">
        <w:rPr>
          <w:spacing w:val="14"/>
          <w:sz w:val="22"/>
          <w:szCs w:val="22"/>
        </w:rPr>
        <w:t xml:space="preserve"> </w:t>
      </w:r>
      <w:r w:rsidRPr="00B225D7">
        <w:rPr>
          <w:spacing w:val="-1"/>
          <w:sz w:val="22"/>
          <w:szCs w:val="22"/>
        </w:rPr>
        <w:t>bidder</w:t>
      </w:r>
      <w:r w:rsidRPr="00B225D7">
        <w:rPr>
          <w:spacing w:val="15"/>
          <w:sz w:val="22"/>
          <w:szCs w:val="22"/>
        </w:rPr>
        <w:t xml:space="preserve"> </w:t>
      </w:r>
      <w:r w:rsidRPr="00B225D7">
        <w:rPr>
          <w:spacing w:val="-1"/>
          <w:sz w:val="22"/>
          <w:szCs w:val="22"/>
        </w:rPr>
        <w:t>intends</w:t>
      </w:r>
      <w:r w:rsidRPr="00B225D7">
        <w:rPr>
          <w:spacing w:val="15"/>
          <w:sz w:val="22"/>
          <w:szCs w:val="22"/>
        </w:rPr>
        <w:t xml:space="preserve"> </w:t>
      </w:r>
      <w:r w:rsidRPr="00B225D7">
        <w:rPr>
          <w:spacing w:val="-1"/>
          <w:sz w:val="22"/>
          <w:szCs w:val="22"/>
        </w:rPr>
        <w:t>to</w:t>
      </w:r>
      <w:r w:rsidRPr="00B225D7">
        <w:rPr>
          <w:spacing w:val="15"/>
          <w:sz w:val="22"/>
          <w:szCs w:val="22"/>
        </w:rPr>
        <w:t xml:space="preserve"> </w:t>
      </w:r>
      <w:r w:rsidRPr="00B225D7">
        <w:rPr>
          <w:sz w:val="22"/>
          <w:szCs w:val="22"/>
        </w:rPr>
        <w:t>do</w:t>
      </w:r>
      <w:r w:rsidRPr="00B225D7">
        <w:rPr>
          <w:spacing w:val="71"/>
          <w:sz w:val="22"/>
          <w:szCs w:val="22"/>
        </w:rPr>
        <w:t xml:space="preserve"> </w:t>
      </w:r>
      <w:r w:rsidRPr="00B225D7">
        <w:rPr>
          <w:spacing w:val="-1"/>
          <w:sz w:val="22"/>
          <w:szCs w:val="22"/>
        </w:rPr>
        <w:t>the</w:t>
      </w:r>
      <w:r w:rsidRPr="00B225D7">
        <w:rPr>
          <w:sz w:val="22"/>
          <w:szCs w:val="22"/>
        </w:rPr>
        <w:t xml:space="preserve"> </w:t>
      </w:r>
      <w:r w:rsidRPr="00B225D7">
        <w:rPr>
          <w:spacing w:val="-1"/>
          <w:sz w:val="22"/>
          <w:szCs w:val="22"/>
        </w:rPr>
        <w:t>work with its</w:t>
      </w:r>
      <w:r w:rsidRPr="00B225D7">
        <w:rPr>
          <w:sz w:val="22"/>
          <w:szCs w:val="22"/>
        </w:rPr>
        <w:t xml:space="preserve"> </w:t>
      </w:r>
      <w:r w:rsidRPr="00B225D7">
        <w:rPr>
          <w:spacing w:val="-1"/>
          <w:sz w:val="22"/>
          <w:szCs w:val="22"/>
        </w:rPr>
        <w:t>own bona fide</w:t>
      </w:r>
      <w:r w:rsidRPr="00B225D7">
        <w:rPr>
          <w:sz w:val="22"/>
          <w:szCs w:val="22"/>
        </w:rPr>
        <w:t xml:space="preserve"> </w:t>
      </w:r>
      <w:r w:rsidRPr="00B225D7">
        <w:rPr>
          <w:spacing w:val="-1"/>
          <w:sz w:val="22"/>
          <w:szCs w:val="22"/>
        </w:rPr>
        <w:t>employees</w:t>
      </w:r>
      <w:r w:rsidRPr="00B225D7">
        <w:rPr>
          <w:sz w:val="22"/>
          <w:szCs w:val="22"/>
        </w:rPr>
        <w:t xml:space="preserve"> or</w:t>
      </w:r>
      <w:r w:rsidRPr="00B225D7">
        <w:rPr>
          <w:spacing w:val="-1"/>
          <w:sz w:val="22"/>
          <w:szCs w:val="22"/>
        </w:rPr>
        <w:t xml:space="preserve"> subcontractors and </w:t>
      </w:r>
      <w:r w:rsidRPr="00B225D7">
        <w:rPr>
          <w:sz w:val="22"/>
          <w:szCs w:val="22"/>
        </w:rPr>
        <w:t xml:space="preserve">will </w:t>
      </w:r>
      <w:r w:rsidRPr="00B225D7">
        <w:rPr>
          <w:spacing w:val="-1"/>
          <w:sz w:val="22"/>
          <w:szCs w:val="22"/>
        </w:rPr>
        <w:t>not</w:t>
      </w:r>
      <w:r w:rsidRPr="00B225D7">
        <w:rPr>
          <w:sz w:val="22"/>
          <w:szCs w:val="22"/>
        </w:rPr>
        <w:t xml:space="preserve"> bid</w:t>
      </w:r>
      <w:r w:rsidRPr="00B225D7">
        <w:rPr>
          <w:spacing w:val="-2"/>
          <w:sz w:val="22"/>
          <w:szCs w:val="22"/>
        </w:rPr>
        <w:t xml:space="preserve"> </w:t>
      </w:r>
      <w:r w:rsidRPr="00B225D7">
        <w:rPr>
          <w:spacing w:val="-1"/>
          <w:sz w:val="22"/>
          <w:szCs w:val="22"/>
        </w:rPr>
        <w:t>for the benefit</w:t>
      </w:r>
      <w:r w:rsidRPr="00B225D7">
        <w:rPr>
          <w:spacing w:val="-2"/>
          <w:sz w:val="22"/>
          <w:szCs w:val="22"/>
        </w:rPr>
        <w:t xml:space="preserve"> </w:t>
      </w:r>
      <w:r w:rsidRPr="00B225D7">
        <w:rPr>
          <w:sz w:val="22"/>
          <w:szCs w:val="22"/>
        </w:rPr>
        <w:t>of</w:t>
      </w:r>
      <w:r w:rsidRPr="00B225D7">
        <w:rPr>
          <w:spacing w:val="-1"/>
          <w:sz w:val="22"/>
          <w:szCs w:val="22"/>
        </w:rPr>
        <w:t xml:space="preserve"> another</w:t>
      </w:r>
      <w:r w:rsidRPr="00B225D7">
        <w:rPr>
          <w:sz w:val="22"/>
          <w:szCs w:val="22"/>
        </w:rPr>
        <w:t xml:space="preserve"> </w:t>
      </w:r>
      <w:r w:rsidRPr="00B225D7">
        <w:rPr>
          <w:spacing w:val="-1"/>
          <w:sz w:val="22"/>
          <w:szCs w:val="22"/>
        </w:rPr>
        <w:t>contractor.</w:t>
      </w:r>
    </w:p>
    <w:p w14:paraId="5047BABD" w14:textId="77777777" w:rsidR="00E067D0" w:rsidRPr="00B225D7" w:rsidRDefault="00E067D0" w:rsidP="00E067D0">
      <w:pPr>
        <w:spacing w:after="0"/>
        <w:rPr>
          <w:sz w:val="22"/>
          <w:szCs w:val="22"/>
        </w:rPr>
      </w:pPr>
    </w:p>
    <w:p w14:paraId="6AD3B5BB" w14:textId="77777777" w:rsidR="004F0CE6" w:rsidRPr="00B225D7" w:rsidRDefault="004F0CE6" w:rsidP="004F0CE6">
      <w:pPr>
        <w:ind w:left="220" w:right="114"/>
        <w:jc w:val="both"/>
        <w:rPr>
          <w:sz w:val="22"/>
          <w:szCs w:val="22"/>
        </w:rPr>
      </w:pPr>
      <w:r w:rsidRPr="00B225D7">
        <w:rPr>
          <w:spacing w:val="-1"/>
          <w:sz w:val="22"/>
          <w:szCs w:val="22"/>
        </w:rPr>
        <w:t>By</w:t>
      </w:r>
      <w:r w:rsidRPr="00B225D7">
        <w:rPr>
          <w:spacing w:val="9"/>
          <w:sz w:val="22"/>
          <w:szCs w:val="22"/>
        </w:rPr>
        <w:t xml:space="preserve"> </w:t>
      </w:r>
      <w:r w:rsidRPr="00B225D7">
        <w:rPr>
          <w:spacing w:val="-1"/>
          <w:sz w:val="22"/>
          <w:szCs w:val="22"/>
        </w:rPr>
        <w:t>submitting</w:t>
      </w:r>
      <w:r w:rsidRPr="00B225D7">
        <w:rPr>
          <w:spacing w:val="10"/>
          <w:sz w:val="22"/>
          <w:szCs w:val="22"/>
        </w:rPr>
        <w:t xml:space="preserve"> </w:t>
      </w:r>
      <w:r w:rsidRPr="00B225D7">
        <w:rPr>
          <w:spacing w:val="-1"/>
          <w:sz w:val="22"/>
          <w:szCs w:val="22"/>
        </w:rPr>
        <w:t>this</w:t>
      </w:r>
      <w:r w:rsidRPr="00B225D7">
        <w:rPr>
          <w:spacing w:val="10"/>
          <w:sz w:val="22"/>
          <w:szCs w:val="22"/>
        </w:rPr>
        <w:t xml:space="preserve"> </w:t>
      </w:r>
      <w:r w:rsidRPr="00B225D7">
        <w:rPr>
          <w:spacing w:val="-1"/>
          <w:sz w:val="22"/>
          <w:szCs w:val="22"/>
        </w:rPr>
        <w:t>non-collusion,</w:t>
      </w:r>
      <w:r w:rsidRPr="00B225D7">
        <w:rPr>
          <w:spacing w:val="10"/>
          <w:sz w:val="22"/>
          <w:szCs w:val="22"/>
        </w:rPr>
        <w:t xml:space="preserve"> debarment and gift ban certification, </w:t>
      </w:r>
      <w:r w:rsidRPr="00B225D7">
        <w:rPr>
          <w:spacing w:val="-1"/>
          <w:sz w:val="22"/>
          <w:szCs w:val="22"/>
        </w:rPr>
        <w:t>the</w:t>
      </w:r>
      <w:r w:rsidRPr="00B225D7">
        <w:rPr>
          <w:spacing w:val="10"/>
          <w:sz w:val="22"/>
          <w:szCs w:val="22"/>
        </w:rPr>
        <w:t xml:space="preserve"> </w:t>
      </w:r>
      <w:r w:rsidRPr="00B225D7">
        <w:rPr>
          <w:spacing w:val="-1"/>
          <w:sz w:val="22"/>
          <w:szCs w:val="22"/>
        </w:rPr>
        <w:t>Contractor</w:t>
      </w:r>
      <w:r w:rsidRPr="00B225D7">
        <w:rPr>
          <w:spacing w:val="10"/>
          <w:sz w:val="22"/>
          <w:szCs w:val="22"/>
        </w:rPr>
        <w:t xml:space="preserve"> </w:t>
      </w:r>
      <w:r w:rsidRPr="00B225D7">
        <w:rPr>
          <w:spacing w:val="-1"/>
          <w:sz w:val="22"/>
          <w:szCs w:val="22"/>
        </w:rPr>
        <w:t>is</w:t>
      </w:r>
      <w:r w:rsidRPr="00B225D7">
        <w:rPr>
          <w:spacing w:val="10"/>
          <w:sz w:val="22"/>
          <w:szCs w:val="22"/>
        </w:rPr>
        <w:t xml:space="preserve"> </w:t>
      </w:r>
      <w:r w:rsidRPr="00B225D7">
        <w:rPr>
          <w:spacing w:val="-1"/>
          <w:sz w:val="22"/>
          <w:szCs w:val="22"/>
        </w:rPr>
        <w:t>attesting</w:t>
      </w:r>
      <w:r w:rsidRPr="00B225D7">
        <w:rPr>
          <w:spacing w:val="10"/>
          <w:sz w:val="22"/>
          <w:szCs w:val="22"/>
        </w:rPr>
        <w:t xml:space="preserve"> </w:t>
      </w:r>
      <w:r w:rsidRPr="00B225D7">
        <w:rPr>
          <w:spacing w:val="-1"/>
          <w:sz w:val="22"/>
          <w:szCs w:val="22"/>
        </w:rPr>
        <w:t>his</w:t>
      </w:r>
      <w:r w:rsidRPr="00B225D7">
        <w:rPr>
          <w:spacing w:val="8"/>
          <w:sz w:val="22"/>
          <w:szCs w:val="22"/>
        </w:rPr>
        <w:t xml:space="preserve"> </w:t>
      </w:r>
      <w:r w:rsidRPr="00B225D7">
        <w:rPr>
          <w:spacing w:val="-1"/>
          <w:sz w:val="22"/>
          <w:szCs w:val="22"/>
        </w:rPr>
        <w:t>status</w:t>
      </w:r>
      <w:r w:rsidRPr="00B225D7">
        <w:rPr>
          <w:spacing w:val="10"/>
          <w:sz w:val="22"/>
          <w:szCs w:val="22"/>
        </w:rPr>
        <w:t xml:space="preserve"> </w:t>
      </w:r>
      <w:r w:rsidRPr="00B225D7">
        <w:rPr>
          <w:spacing w:val="-1"/>
          <w:sz w:val="22"/>
          <w:szCs w:val="22"/>
        </w:rPr>
        <w:t>under</w:t>
      </w:r>
      <w:r w:rsidRPr="00B225D7">
        <w:rPr>
          <w:spacing w:val="10"/>
          <w:sz w:val="22"/>
          <w:szCs w:val="22"/>
        </w:rPr>
        <w:t xml:space="preserve"> </w:t>
      </w:r>
      <w:r w:rsidRPr="00B225D7">
        <w:rPr>
          <w:spacing w:val="-1"/>
          <w:sz w:val="22"/>
          <w:szCs w:val="22"/>
        </w:rPr>
        <w:t>penalty</w:t>
      </w:r>
      <w:r w:rsidRPr="00B225D7">
        <w:rPr>
          <w:spacing w:val="9"/>
          <w:sz w:val="22"/>
          <w:szCs w:val="22"/>
        </w:rPr>
        <w:t xml:space="preserve"> </w:t>
      </w:r>
      <w:r w:rsidRPr="00B225D7">
        <w:rPr>
          <w:sz w:val="22"/>
          <w:szCs w:val="22"/>
        </w:rPr>
        <w:t>of</w:t>
      </w:r>
      <w:r w:rsidRPr="00B225D7">
        <w:rPr>
          <w:spacing w:val="10"/>
          <w:sz w:val="22"/>
          <w:szCs w:val="22"/>
        </w:rPr>
        <w:t xml:space="preserve"> </w:t>
      </w:r>
      <w:r w:rsidRPr="00B225D7">
        <w:rPr>
          <w:spacing w:val="-1"/>
          <w:sz w:val="22"/>
          <w:szCs w:val="22"/>
        </w:rPr>
        <w:t>perjury</w:t>
      </w:r>
      <w:r w:rsidRPr="00B225D7">
        <w:rPr>
          <w:spacing w:val="9"/>
          <w:sz w:val="22"/>
          <w:szCs w:val="22"/>
        </w:rPr>
        <w:t xml:space="preserve"> </w:t>
      </w:r>
      <w:r w:rsidRPr="00B225D7">
        <w:rPr>
          <w:spacing w:val="-1"/>
          <w:sz w:val="22"/>
          <w:szCs w:val="22"/>
        </w:rPr>
        <w:t>under</w:t>
      </w:r>
      <w:r w:rsidRPr="00B225D7">
        <w:rPr>
          <w:spacing w:val="10"/>
          <w:sz w:val="22"/>
          <w:szCs w:val="22"/>
        </w:rPr>
        <w:t xml:space="preserve"> </w:t>
      </w:r>
      <w:r w:rsidRPr="00B225D7">
        <w:rPr>
          <w:spacing w:val="-1"/>
          <w:sz w:val="22"/>
          <w:szCs w:val="22"/>
        </w:rPr>
        <w:t>the</w:t>
      </w:r>
      <w:r w:rsidRPr="00B225D7">
        <w:rPr>
          <w:spacing w:val="105"/>
          <w:sz w:val="22"/>
          <w:szCs w:val="22"/>
        </w:rPr>
        <w:t xml:space="preserve"> </w:t>
      </w:r>
      <w:r w:rsidRPr="00B225D7">
        <w:rPr>
          <w:spacing w:val="-1"/>
          <w:sz w:val="22"/>
          <w:szCs w:val="22"/>
        </w:rPr>
        <w:t>laws</w:t>
      </w:r>
      <w:r w:rsidRPr="00B225D7">
        <w:rPr>
          <w:spacing w:val="26"/>
          <w:sz w:val="22"/>
          <w:szCs w:val="22"/>
        </w:rPr>
        <w:t xml:space="preserve"> </w:t>
      </w:r>
      <w:r w:rsidRPr="00B225D7">
        <w:rPr>
          <w:spacing w:val="-1"/>
          <w:sz w:val="22"/>
          <w:szCs w:val="22"/>
        </w:rPr>
        <w:t>of</w:t>
      </w:r>
      <w:r w:rsidRPr="00B225D7">
        <w:rPr>
          <w:spacing w:val="26"/>
          <w:sz w:val="22"/>
          <w:szCs w:val="22"/>
        </w:rPr>
        <w:t xml:space="preserve"> </w:t>
      </w:r>
      <w:r w:rsidRPr="00B225D7">
        <w:rPr>
          <w:spacing w:val="-1"/>
          <w:sz w:val="22"/>
          <w:szCs w:val="22"/>
        </w:rPr>
        <w:t>the</w:t>
      </w:r>
      <w:r w:rsidRPr="00B225D7">
        <w:rPr>
          <w:spacing w:val="25"/>
          <w:sz w:val="22"/>
          <w:szCs w:val="22"/>
        </w:rPr>
        <w:t xml:space="preserve"> </w:t>
      </w:r>
      <w:r w:rsidRPr="00B225D7">
        <w:rPr>
          <w:spacing w:val="-1"/>
          <w:sz w:val="22"/>
          <w:szCs w:val="22"/>
        </w:rPr>
        <w:t>United</w:t>
      </w:r>
      <w:r w:rsidRPr="00B225D7">
        <w:rPr>
          <w:spacing w:val="26"/>
          <w:sz w:val="22"/>
          <w:szCs w:val="22"/>
        </w:rPr>
        <w:t xml:space="preserve"> </w:t>
      </w:r>
      <w:r w:rsidRPr="00B225D7">
        <w:rPr>
          <w:spacing w:val="-1"/>
          <w:sz w:val="22"/>
          <w:szCs w:val="22"/>
        </w:rPr>
        <w:t>States</w:t>
      </w:r>
      <w:r w:rsidRPr="00B225D7">
        <w:rPr>
          <w:spacing w:val="26"/>
          <w:sz w:val="22"/>
          <w:szCs w:val="22"/>
        </w:rPr>
        <w:t xml:space="preserve"> </w:t>
      </w:r>
      <w:r w:rsidRPr="00B225D7">
        <w:rPr>
          <w:spacing w:val="-1"/>
          <w:sz w:val="22"/>
          <w:szCs w:val="22"/>
        </w:rPr>
        <w:t>in</w:t>
      </w:r>
      <w:r w:rsidRPr="00B225D7">
        <w:rPr>
          <w:spacing w:val="26"/>
          <w:sz w:val="22"/>
          <w:szCs w:val="22"/>
        </w:rPr>
        <w:t xml:space="preserve"> </w:t>
      </w:r>
      <w:r w:rsidRPr="00B225D7">
        <w:rPr>
          <w:spacing w:val="-1"/>
          <w:sz w:val="22"/>
          <w:szCs w:val="22"/>
        </w:rPr>
        <w:t>accordance</w:t>
      </w:r>
      <w:r w:rsidRPr="00B225D7">
        <w:rPr>
          <w:spacing w:val="25"/>
          <w:sz w:val="22"/>
          <w:szCs w:val="22"/>
        </w:rPr>
        <w:t xml:space="preserve"> </w:t>
      </w:r>
      <w:r w:rsidRPr="00B225D7">
        <w:rPr>
          <w:spacing w:val="-1"/>
          <w:sz w:val="22"/>
          <w:szCs w:val="22"/>
        </w:rPr>
        <w:t>with</w:t>
      </w:r>
      <w:r w:rsidRPr="00B225D7">
        <w:rPr>
          <w:spacing w:val="26"/>
          <w:sz w:val="22"/>
          <w:szCs w:val="22"/>
        </w:rPr>
        <w:t xml:space="preserve"> </w:t>
      </w:r>
      <w:r w:rsidRPr="00B225D7">
        <w:rPr>
          <w:spacing w:val="-1"/>
          <w:sz w:val="22"/>
          <w:szCs w:val="22"/>
        </w:rPr>
        <w:t>the</w:t>
      </w:r>
      <w:r w:rsidRPr="00B225D7">
        <w:rPr>
          <w:spacing w:val="26"/>
          <w:sz w:val="22"/>
          <w:szCs w:val="22"/>
        </w:rPr>
        <w:t xml:space="preserve"> </w:t>
      </w:r>
      <w:r w:rsidRPr="00B225D7">
        <w:rPr>
          <w:spacing w:val="-1"/>
          <w:sz w:val="22"/>
          <w:szCs w:val="22"/>
        </w:rPr>
        <w:t>Debarment</w:t>
      </w:r>
      <w:r w:rsidRPr="00B225D7">
        <w:rPr>
          <w:spacing w:val="26"/>
          <w:sz w:val="22"/>
          <w:szCs w:val="22"/>
        </w:rPr>
        <w:t xml:space="preserve"> </w:t>
      </w:r>
      <w:r w:rsidRPr="00B225D7">
        <w:rPr>
          <w:spacing w:val="-1"/>
          <w:sz w:val="22"/>
          <w:szCs w:val="22"/>
        </w:rPr>
        <w:t>Certification</w:t>
      </w:r>
      <w:r w:rsidRPr="00B225D7">
        <w:rPr>
          <w:spacing w:val="26"/>
          <w:sz w:val="22"/>
          <w:szCs w:val="22"/>
        </w:rPr>
        <w:t xml:space="preserve"> </w:t>
      </w:r>
      <w:r w:rsidRPr="00B225D7">
        <w:rPr>
          <w:spacing w:val="-1"/>
          <w:sz w:val="22"/>
          <w:szCs w:val="22"/>
        </w:rPr>
        <w:t>attached,</w:t>
      </w:r>
      <w:r w:rsidRPr="00B225D7">
        <w:rPr>
          <w:spacing w:val="25"/>
          <w:sz w:val="22"/>
          <w:szCs w:val="22"/>
        </w:rPr>
        <w:t xml:space="preserve"> </w:t>
      </w:r>
      <w:r w:rsidRPr="00B225D7">
        <w:rPr>
          <w:spacing w:val="-1"/>
          <w:sz w:val="22"/>
          <w:szCs w:val="22"/>
        </w:rPr>
        <w:t>provided</w:t>
      </w:r>
      <w:r w:rsidRPr="00B225D7">
        <w:rPr>
          <w:spacing w:val="27"/>
          <w:sz w:val="22"/>
          <w:szCs w:val="22"/>
        </w:rPr>
        <w:t xml:space="preserve"> </w:t>
      </w:r>
      <w:r w:rsidRPr="00B225D7">
        <w:rPr>
          <w:sz w:val="22"/>
          <w:szCs w:val="22"/>
        </w:rPr>
        <w:t>that</w:t>
      </w:r>
      <w:r w:rsidRPr="00B225D7">
        <w:rPr>
          <w:spacing w:val="26"/>
          <w:sz w:val="22"/>
          <w:szCs w:val="22"/>
        </w:rPr>
        <w:t xml:space="preserve"> </w:t>
      </w:r>
      <w:r w:rsidRPr="00B225D7">
        <w:rPr>
          <w:spacing w:val="-1"/>
          <w:sz w:val="22"/>
          <w:szCs w:val="22"/>
        </w:rPr>
        <w:t>the</w:t>
      </w:r>
      <w:r w:rsidRPr="00B225D7">
        <w:rPr>
          <w:spacing w:val="25"/>
          <w:sz w:val="22"/>
          <w:szCs w:val="22"/>
        </w:rPr>
        <w:t xml:space="preserve"> </w:t>
      </w:r>
      <w:r w:rsidRPr="00B225D7">
        <w:rPr>
          <w:spacing w:val="-1"/>
          <w:sz w:val="22"/>
          <w:szCs w:val="22"/>
        </w:rPr>
        <w:t>Debarment</w:t>
      </w:r>
      <w:r w:rsidRPr="00B225D7">
        <w:rPr>
          <w:spacing w:val="51"/>
          <w:sz w:val="22"/>
          <w:szCs w:val="22"/>
        </w:rPr>
        <w:t xml:space="preserve"> </w:t>
      </w:r>
      <w:r w:rsidRPr="00B225D7">
        <w:rPr>
          <w:spacing w:val="-1"/>
          <w:sz w:val="22"/>
          <w:szCs w:val="22"/>
        </w:rPr>
        <w:t>Certification</w:t>
      </w:r>
      <w:r w:rsidRPr="00B225D7">
        <w:rPr>
          <w:sz w:val="22"/>
          <w:szCs w:val="22"/>
        </w:rPr>
        <w:t xml:space="preserve"> </w:t>
      </w:r>
      <w:r w:rsidRPr="00B225D7">
        <w:rPr>
          <w:spacing w:val="-1"/>
          <w:sz w:val="22"/>
          <w:szCs w:val="22"/>
        </w:rPr>
        <w:t>also</w:t>
      </w:r>
      <w:r w:rsidRPr="00B225D7">
        <w:rPr>
          <w:sz w:val="22"/>
          <w:szCs w:val="22"/>
        </w:rPr>
        <w:t xml:space="preserve"> </w:t>
      </w:r>
      <w:r w:rsidRPr="00B225D7">
        <w:rPr>
          <w:spacing w:val="-1"/>
          <w:sz w:val="22"/>
          <w:szCs w:val="22"/>
        </w:rPr>
        <w:t>includes</w:t>
      </w:r>
      <w:r w:rsidRPr="00B225D7">
        <w:rPr>
          <w:sz w:val="22"/>
          <w:szCs w:val="22"/>
        </w:rPr>
        <w:t xml:space="preserve"> </w:t>
      </w:r>
      <w:r w:rsidRPr="00B225D7">
        <w:rPr>
          <w:spacing w:val="-1"/>
          <w:sz w:val="22"/>
          <w:szCs w:val="22"/>
        </w:rPr>
        <w:t>any</w:t>
      </w:r>
      <w:r w:rsidRPr="00B225D7">
        <w:rPr>
          <w:sz w:val="22"/>
          <w:szCs w:val="22"/>
        </w:rPr>
        <w:t xml:space="preserve"> </w:t>
      </w:r>
      <w:r w:rsidRPr="00B225D7">
        <w:rPr>
          <w:spacing w:val="-1"/>
          <w:sz w:val="22"/>
          <w:szCs w:val="22"/>
        </w:rPr>
        <w:t>required</w:t>
      </w:r>
      <w:r w:rsidRPr="00B225D7">
        <w:rPr>
          <w:sz w:val="22"/>
          <w:szCs w:val="22"/>
        </w:rPr>
        <w:t xml:space="preserve"> </w:t>
      </w:r>
      <w:r w:rsidRPr="00B225D7">
        <w:rPr>
          <w:spacing w:val="-1"/>
          <w:sz w:val="22"/>
          <w:szCs w:val="22"/>
        </w:rPr>
        <w:t>statements</w:t>
      </w:r>
      <w:r w:rsidRPr="00B225D7">
        <w:rPr>
          <w:sz w:val="22"/>
          <w:szCs w:val="22"/>
        </w:rPr>
        <w:t xml:space="preserve"> concerning </w:t>
      </w:r>
      <w:r w:rsidRPr="00B225D7">
        <w:rPr>
          <w:spacing w:val="-1"/>
          <w:sz w:val="22"/>
          <w:szCs w:val="22"/>
        </w:rPr>
        <w:t>exceptions</w:t>
      </w:r>
      <w:r w:rsidRPr="00B225D7">
        <w:rPr>
          <w:sz w:val="22"/>
          <w:szCs w:val="22"/>
        </w:rPr>
        <w:t xml:space="preserve"> </w:t>
      </w:r>
      <w:r w:rsidRPr="00B225D7">
        <w:rPr>
          <w:spacing w:val="-1"/>
          <w:sz w:val="22"/>
          <w:szCs w:val="22"/>
        </w:rPr>
        <w:t>that</w:t>
      </w:r>
      <w:r w:rsidRPr="00B225D7">
        <w:rPr>
          <w:sz w:val="22"/>
          <w:szCs w:val="22"/>
        </w:rPr>
        <w:t xml:space="preserve"> </w:t>
      </w:r>
      <w:r w:rsidRPr="00B225D7">
        <w:rPr>
          <w:spacing w:val="-1"/>
          <w:sz w:val="22"/>
          <w:szCs w:val="22"/>
        </w:rPr>
        <w:t xml:space="preserve">are </w:t>
      </w:r>
      <w:r w:rsidRPr="00B225D7">
        <w:rPr>
          <w:spacing w:val="-2"/>
          <w:sz w:val="22"/>
          <w:szCs w:val="22"/>
        </w:rPr>
        <w:t>applicable.</w:t>
      </w:r>
    </w:p>
    <w:p w14:paraId="56EFB54D" w14:textId="77777777" w:rsidR="00E067D0" w:rsidRPr="00B225D7" w:rsidRDefault="00E067D0" w:rsidP="00E067D0">
      <w:pPr>
        <w:spacing w:after="0"/>
        <w:rPr>
          <w:sz w:val="22"/>
          <w:szCs w:val="22"/>
        </w:rPr>
      </w:pPr>
    </w:p>
    <w:p w14:paraId="450B3A3E" w14:textId="77777777" w:rsidR="004F0CE6" w:rsidRPr="00B225D7" w:rsidRDefault="004F0CE6" w:rsidP="004F0CE6">
      <w:pPr>
        <w:ind w:left="220" w:right="112"/>
        <w:jc w:val="both"/>
        <w:rPr>
          <w:sz w:val="22"/>
          <w:szCs w:val="22"/>
        </w:rPr>
      </w:pPr>
      <w:r w:rsidRPr="00B225D7">
        <w:rPr>
          <w:i/>
          <w:spacing w:val="-1"/>
          <w:sz w:val="22"/>
          <w:szCs w:val="22"/>
        </w:rPr>
        <w:t>N.C.G.S.</w:t>
      </w:r>
      <w:r w:rsidRPr="00B225D7">
        <w:rPr>
          <w:i/>
          <w:spacing w:val="14"/>
          <w:sz w:val="22"/>
          <w:szCs w:val="22"/>
        </w:rPr>
        <w:t xml:space="preserve"> </w:t>
      </w:r>
      <w:r w:rsidRPr="00B225D7">
        <w:rPr>
          <w:i/>
          <w:sz w:val="22"/>
          <w:szCs w:val="22"/>
        </w:rPr>
        <w:t>§</w:t>
      </w:r>
      <w:r w:rsidRPr="00B225D7">
        <w:rPr>
          <w:i/>
          <w:spacing w:val="14"/>
          <w:sz w:val="22"/>
          <w:szCs w:val="22"/>
        </w:rPr>
        <w:t xml:space="preserve"> </w:t>
      </w:r>
      <w:r w:rsidRPr="00B225D7">
        <w:rPr>
          <w:i/>
          <w:spacing w:val="-1"/>
          <w:sz w:val="22"/>
          <w:szCs w:val="22"/>
        </w:rPr>
        <w:t>133-32</w:t>
      </w:r>
      <w:r w:rsidRPr="00B225D7">
        <w:rPr>
          <w:i/>
          <w:spacing w:val="15"/>
          <w:sz w:val="22"/>
          <w:szCs w:val="22"/>
        </w:rPr>
        <w:t xml:space="preserve"> </w:t>
      </w:r>
      <w:r w:rsidRPr="00B225D7">
        <w:rPr>
          <w:sz w:val="22"/>
          <w:szCs w:val="22"/>
        </w:rPr>
        <w:t>and</w:t>
      </w:r>
      <w:r w:rsidRPr="00B225D7">
        <w:rPr>
          <w:spacing w:val="14"/>
          <w:sz w:val="22"/>
          <w:szCs w:val="22"/>
        </w:rPr>
        <w:t xml:space="preserve"> </w:t>
      </w:r>
      <w:r w:rsidRPr="00B225D7">
        <w:rPr>
          <w:spacing w:val="-1"/>
          <w:sz w:val="22"/>
          <w:szCs w:val="22"/>
        </w:rPr>
        <w:t>Executive</w:t>
      </w:r>
      <w:r w:rsidRPr="00B225D7">
        <w:rPr>
          <w:spacing w:val="14"/>
          <w:sz w:val="22"/>
          <w:szCs w:val="22"/>
        </w:rPr>
        <w:t xml:space="preserve"> </w:t>
      </w:r>
      <w:r w:rsidRPr="00B225D7">
        <w:rPr>
          <w:sz w:val="22"/>
          <w:szCs w:val="22"/>
        </w:rPr>
        <w:t>Order</w:t>
      </w:r>
      <w:r w:rsidRPr="00B225D7">
        <w:rPr>
          <w:spacing w:val="13"/>
          <w:sz w:val="22"/>
          <w:szCs w:val="22"/>
        </w:rPr>
        <w:t xml:space="preserve"> </w:t>
      </w:r>
      <w:r w:rsidRPr="00B225D7">
        <w:rPr>
          <w:sz w:val="22"/>
          <w:szCs w:val="22"/>
        </w:rPr>
        <w:t>24</w:t>
      </w:r>
      <w:r w:rsidRPr="00B225D7">
        <w:rPr>
          <w:spacing w:val="14"/>
          <w:sz w:val="22"/>
          <w:szCs w:val="22"/>
        </w:rPr>
        <w:t xml:space="preserve"> </w:t>
      </w:r>
      <w:r w:rsidRPr="00B225D7">
        <w:rPr>
          <w:sz w:val="22"/>
          <w:szCs w:val="22"/>
        </w:rPr>
        <w:t>prohibit</w:t>
      </w:r>
      <w:r w:rsidRPr="00B225D7">
        <w:rPr>
          <w:spacing w:val="14"/>
          <w:sz w:val="22"/>
          <w:szCs w:val="22"/>
        </w:rPr>
        <w:t xml:space="preserve"> </w:t>
      </w:r>
      <w:r w:rsidRPr="00B225D7">
        <w:rPr>
          <w:sz w:val="22"/>
          <w:szCs w:val="22"/>
        </w:rPr>
        <w:t>the</w:t>
      </w:r>
      <w:r w:rsidRPr="00B225D7">
        <w:rPr>
          <w:spacing w:val="14"/>
          <w:sz w:val="22"/>
          <w:szCs w:val="22"/>
        </w:rPr>
        <w:t xml:space="preserve"> </w:t>
      </w:r>
      <w:r w:rsidRPr="00B225D7">
        <w:rPr>
          <w:spacing w:val="-1"/>
          <w:sz w:val="22"/>
          <w:szCs w:val="22"/>
        </w:rPr>
        <w:t>offer</w:t>
      </w:r>
      <w:r w:rsidRPr="00B225D7">
        <w:rPr>
          <w:spacing w:val="14"/>
          <w:sz w:val="22"/>
          <w:szCs w:val="22"/>
        </w:rPr>
        <w:t xml:space="preserve"> </w:t>
      </w:r>
      <w:r w:rsidRPr="00B225D7">
        <w:rPr>
          <w:sz w:val="22"/>
          <w:szCs w:val="22"/>
        </w:rPr>
        <w:t>to,</w:t>
      </w:r>
      <w:r w:rsidRPr="00B225D7">
        <w:rPr>
          <w:spacing w:val="11"/>
          <w:sz w:val="22"/>
          <w:szCs w:val="22"/>
        </w:rPr>
        <w:t xml:space="preserve"> </w:t>
      </w:r>
      <w:r w:rsidRPr="00B225D7">
        <w:rPr>
          <w:spacing w:val="-1"/>
          <w:sz w:val="22"/>
          <w:szCs w:val="22"/>
        </w:rPr>
        <w:t>or</w:t>
      </w:r>
      <w:r w:rsidRPr="00B225D7">
        <w:rPr>
          <w:spacing w:val="14"/>
          <w:sz w:val="22"/>
          <w:szCs w:val="22"/>
        </w:rPr>
        <w:t xml:space="preserve"> </w:t>
      </w:r>
      <w:r w:rsidRPr="00B225D7">
        <w:rPr>
          <w:spacing w:val="-1"/>
          <w:sz w:val="22"/>
          <w:szCs w:val="22"/>
        </w:rPr>
        <w:t>acceptance</w:t>
      </w:r>
      <w:r w:rsidRPr="00B225D7">
        <w:rPr>
          <w:spacing w:val="13"/>
          <w:sz w:val="22"/>
          <w:szCs w:val="22"/>
        </w:rPr>
        <w:t xml:space="preserve"> </w:t>
      </w:r>
      <w:r w:rsidRPr="00B225D7">
        <w:rPr>
          <w:spacing w:val="-1"/>
          <w:sz w:val="22"/>
          <w:szCs w:val="22"/>
        </w:rPr>
        <w:t>by,</w:t>
      </w:r>
      <w:r w:rsidRPr="00B225D7">
        <w:rPr>
          <w:spacing w:val="14"/>
          <w:sz w:val="22"/>
          <w:szCs w:val="22"/>
        </w:rPr>
        <w:t xml:space="preserve"> </w:t>
      </w:r>
      <w:r w:rsidRPr="00B225D7">
        <w:rPr>
          <w:spacing w:val="-1"/>
          <w:sz w:val="22"/>
          <w:szCs w:val="22"/>
        </w:rPr>
        <w:t>any</w:t>
      </w:r>
      <w:r w:rsidRPr="00B225D7">
        <w:rPr>
          <w:spacing w:val="12"/>
          <w:sz w:val="22"/>
          <w:szCs w:val="22"/>
        </w:rPr>
        <w:t xml:space="preserve"> </w:t>
      </w:r>
      <w:r w:rsidRPr="00B225D7">
        <w:rPr>
          <w:spacing w:val="-1"/>
          <w:sz w:val="22"/>
          <w:szCs w:val="22"/>
        </w:rPr>
        <w:t>State</w:t>
      </w:r>
      <w:r w:rsidRPr="00B225D7">
        <w:rPr>
          <w:spacing w:val="14"/>
          <w:sz w:val="22"/>
          <w:szCs w:val="22"/>
        </w:rPr>
        <w:t xml:space="preserve"> </w:t>
      </w:r>
      <w:r w:rsidRPr="00B225D7">
        <w:rPr>
          <w:spacing w:val="-1"/>
          <w:sz w:val="22"/>
          <w:szCs w:val="22"/>
        </w:rPr>
        <w:t>Employee</w:t>
      </w:r>
      <w:r w:rsidRPr="00B225D7">
        <w:rPr>
          <w:spacing w:val="14"/>
          <w:sz w:val="22"/>
          <w:szCs w:val="22"/>
        </w:rPr>
        <w:t xml:space="preserve"> </w:t>
      </w:r>
      <w:r w:rsidRPr="00B225D7">
        <w:rPr>
          <w:spacing w:val="-1"/>
          <w:sz w:val="22"/>
          <w:szCs w:val="22"/>
        </w:rPr>
        <w:t>of</w:t>
      </w:r>
      <w:r w:rsidRPr="00B225D7">
        <w:rPr>
          <w:spacing w:val="14"/>
          <w:sz w:val="22"/>
          <w:szCs w:val="22"/>
        </w:rPr>
        <w:t xml:space="preserve"> </w:t>
      </w:r>
      <w:r w:rsidRPr="00B225D7">
        <w:rPr>
          <w:spacing w:val="-1"/>
          <w:sz w:val="22"/>
          <w:szCs w:val="22"/>
        </w:rPr>
        <w:t>any</w:t>
      </w:r>
      <w:r w:rsidRPr="00B225D7">
        <w:rPr>
          <w:spacing w:val="14"/>
          <w:sz w:val="22"/>
          <w:szCs w:val="22"/>
        </w:rPr>
        <w:t xml:space="preserve"> </w:t>
      </w:r>
      <w:r w:rsidRPr="00B225D7">
        <w:rPr>
          <w:spacing w:val="-1"/>
          <w:sz w:val="22"/>
          <w:szCs w:val="22"/>
        </w:rPr>
        <w:t>gift</w:t>
      </w:r>
      <w:r w:rsidRPr="00B225D7">
        <w:rPr>
          <w:spacing w:val="46"/>
          <w:sz w:val="22"/>
          <w:szCs w:val="22"/>
        </w:rPr>
        <w:t xml:space="preserve"> </w:t>
      </w:r>
      <w:r w:rsidRPr="00B225D7">
        <w:rPr>
          <w:spacing w:val="-1"/>
          <w:sz w:val="22"/>
          <w:szCs w:val="22"/>
        </w:rPr>
        <w:t>from</w:t>
      </w:r>
      <w:r w:rsidRPr="00B225D7">
        <w:rPr>
          <w:spacing w:val="4"/>
          <w:sz w:val="22"/>
          <w:szCs w:val="22"/>
        </w:rPr>
        <w:t xml:space="preserve"> </w:t>
      </w:r>
      <w:r w:rsidRPr="00B225D7">
        <w:rPr>
          <w:spacing w:val="-1"/>
          <w:sz w:val="22"/>
          <w:szCs w:val="22"/>
        </w:rPr>
        <w:t>anyone</w:t>
      </w:r>
      <w:r w:rsidRPr="00B225D7">
        <w:rPr>
          <w:spacing w:val="5"/>
          <w:sz w:val="22"/>
          <w:szCs w:val="22"/>
        </w:rPr>
        <w:t xml:space="preserve"> </w:t>
      </w:r>
      <w:r w:rsidRPr="00B225D7">
        <w:rPr>
          <w:spacing w:val="-1"/>
          <w:sz w:val="22"/>
          <w:szCs w:val="22"/>
        </w:rPr>
        <w:t>with</w:t>
      </w:r>
      <w:r w:rsidRPr="00B225D7">
        <w:rPr>
          <w:spacing w:val="6"/>
          <w:sz w:val="22"/>
          <w:szCs w:val="22"/>
        </w:rPr>
        <w:t xml:space="preserve"> </w:t>
      </w:r>
      <w:r w:rsidRPr="00B225D7">
        <w:rPr>
          <w:sz w:val="22"/>
          <w:szCs w:val="22"/>
        </w:rPr>
        <w:t>a</w:t>
      </w:r>
      <w:r w:rsidRPr="00B225D7">
        <w:rPr>
          <w:spacing w:val="6"/>
          <w:sz w:val="22"/>
          <w:szCs w:val="22"/>
        </w:rPr>
        <w:t xml:space="preserve"> </w:t>
      </w:r>
      <w:r w:rsidRPr="00B225D7">
        <w:rPr>
          <w:spacing w:val="-1"/>
          <w:sz w:val="22"/>
          <w:szCs w:val="22"/>
        </w:rPr>
        <w:t>contract</w:t>
      </w:r>
      <w:r w:rsidRPr="00B225D7">
        <w:rPr>
          <w:spacing w:val="3"/>
          <w:sz w:val="22"/>
          <w:szCs w:val="22"/>
        </w:rPr>
        <w:t xml:space="preserve"> </w:t>
      </w:r>
      <w:r w:rsidRPr="00B225D7">
        <w:rPr>
          <w:spacing w:val="-1"/>
          <w:sz w:val="22"/>
          <w:szCs w:val="22"/>
        </w:rPr>
        <w:t>with</w:t>
      </w:r>
      <w:r w:rsidRPr="00B225D7">
        <w:rPr>
          <w:spacing w:val="6"/>
          <w:sz w:val="22"/>
          <w:szCs w:val="22"/>
        </w:rPr>
        <w:t xml:space="preserve"> </w:t>
      </w:r>
      <w:r w:rsidRPr="00B225D7">
        <w:rPr>
          <w:spacing w:val="-1"/>
          <w:sz w:val="22"/>
          <w:szCs w:val="22"/>
        </w:rPr>
        <w:t>the</w:t>
      </w:r>
      <w:r w:rsidRPr="00B225D7">
        <w:rPr>
          <w:spacing w:val="5"/>
          <w:sz w:val="22"/>
          <w:szCs w:val="22"/>
        </w:rPr>
        <w:t xml:space="preserve"> </w:t>
      </w:r>
      <w:r w:rsidRPr="00B225D7">
        <w:rPr>
          <w:spacing w:val="-1"/>
          <w:sz w:val="22"/>
          <w:szCs w:val="22"/>
        </w:rPr>
        <w:t>State,</w:t>
      </w:r>
      <w:r w:rsidRPr="00B225D7">
        <w:rPr>
          <w:spacing w:val="5"/>
          <w:sz w:val="22"/>
          <w:szCs w:val="22"/>
        </w:rPr>
        <w:t xml:space="preserve"> </w:t>
      </w:r>
      <w:r w:rsidRPr="00B225D7">
        <w:rPr>
          <w:sz w:val="22"/>
          <w:szCs w:val="22"/>
        </w:rPr>
        <w:t>or</w:t>
      </w:r>
      <w:r w:rsidRPr="00B225D7">
        <w:rPr>
          <w:spacing w:val="5"/>
          <w:sz w:val="22"/>
          <w:szCs w:val="22"/>
        </w:rPr>
        <w:t xml:space="preserve"> </w:t>
      </w:r>
      <w:r w:rsidRPr="00B225D7">
        <w:rPr>
          <w:spacing w:val="-1"/>
          <w:sz w:val="22"/>
          <w:szCs w:val="22"/>
        </w:rPr>
        <w:t>from</w:t>
      </w:r>
      <w:r w:rsidRPr="00B225D7">
        <w:rPr>
          <w:spacing w:val="4"/>
          <w:sz w:val="22"/>
          <w:szCs w:val="22"/>
        </w:rPr>
        <w:t xml:space="preserve"> </w:t>
      </w:r>
      <w:r w:rsidRPr="00B225D7">
        <w:rPr>
          <w:sz w:val="22"/>
          <w:szCs w:val="22"/>
        </w:rPr>
        <w:t>any</w:t>
      </w:r>
      <w:r w:rsidRPr="00B225D7">
        <w:rPr>
          <w:spacing w:val="5"/>
          <w:sz w:val="22"/>
          <w:szCs w:val="22"/>
        </w:rPr>
        <w:t xml:space="preserve"> </w:t>
      </w:r>
      <w:r w:rsidRPr="00B225D7">
        <w:rPr>
          <w:spacing w:val="-1"/>
          <w:sz w:val="22"/>
          <w:szCs w:val="22"/>
        </w:rPr>
        <w:t>person</w:t>
      </w:r>
      <w:r w:rsidRPr="00B225D7">
        <w:rPr>
          <w:spacing w:val="6"/>
          <w:sz w:val="22"/>
          <w:szCs w:val="22"/>
        </w:rPr>
        <w:t xml:space="preserve"> </w:t>
      </w:r>
      <w:r w:rsidRPr="00B225D7">
        <w:rPr>
          <w:spacing w:val="-1"/>
          <w:sz w:val="22"/>
          <w:szCs w:val="22"/>
        </w:rPr>
        <w:t>seeking</w:t>
      </w:r>
      <w:r w:rsidRPr="00B225D7">
        <w:rPr>
          <w:spacing w:val="5"/>
          <w:sz w:val="22"/>
          <w:szCs w:val="22"/>
        </w:rPr>
        <w:t xml:space="preserve"> </w:t>
      </w:r>
      <w:r w:rsidRPr="00B225D7">
        <w:rPr>
          <w:spacing w:val="-1"/>
          <w:sz w:val="22"/>
          <w:szCs w:val="22"/>
        </w:rPr>
        <w:t>to</w:t>
      </w:r>
      <w:r w:rsidRPr="00B225D7">
        <w:rPr>
          <w:spacing w:val="5"/>
          <w:sz w:val="22"/>
          <w:szCs w:val="22"/>
        </w:rPr>
        <w:t xml:space="preserve"> </w:t>
      </w:r>
      <w:r w:rsidRPr="00B225D7">
        <w:rPr>
          <w:spacing w:val="-1"/>
          <w:sz w:val="22"/>
          <w:szCs w:val="22"/>
        </w:rPr>
        <w:t>do</w:t>
      </w:r>
      <w:r w:rsidRPr="00B225D7">
        <w:rPr>
          <w:spacing w:val="5"/>
          <w:sz w:val="22"/>
          <w:szCs w:val="22"/>
        </w:rPr>
        <w:t xml:space="preserve"> </w:t>
      </w:r>
      <w:r w:rsidRPr="00B225D7">
        <w:rPr>
          <w:spacing w:val="-1"/>
          <w:sz w:val="22"/>
          <w:szCs w:val="22"/>
        </w:rPr>
        <w:t>business</w:t>
      </w:r>
      <w:r w:rsidRPr="00B225D7">
        <w:rPr>
          <w:spacing w:val="5"/>
          <w:sz w:val="22"/>
          <w:szCs w:val="22"/>
        </w:rPr>
        <w:t xml:space="preserve"> </w:t>
      </w:r>
      <w:r w:rsidRPr="00B225D7">
        <w:rPr>
          <w:spacing w:val="-1"/>
          <w:sz w:val="22"/>
          <w:szCs w:val="22"/>
        </w:rPr>
        <w:t>with</w:t>
      </w:r>
      <w:r w:rsidRPr="00B225D7">
        <w:rPr>
          <w:spacing w:val="6"/>
          <w:sz w:val="22"/>
          <w:szCs w:val="22"/>
        </w:rPr>
        <w:t xml:space="preserve"> </w:t>
      </w:r>
      <w:r w:rsidRPr="00B225D7">
        <w:rPr>
          <w:spacing w:val="-1"/>
          <w:sz w:val="22"/>
          <w:szCs w:val="22"/>
        </w:rPr>
        <w:t>the</w:t>
      </w:r>
      <w:r w:rsidRPr="00B225D7">
        <w:rPr>
          <w:spacing w:val="5"/>
          <w:sz w:val="22"/>
          <w:szCs w:val="22"/>
        </w:rPr>
        <w:t xml:space="preserve"> </w:t>
      </w:r>
      <w:r w:rsidRPr="00B225D7">
        <w:rPr>
          <w:spacing w:val="-1"/>
          <w:sz w:val="22"/>
          <w:szCs w:val="22"/>
        </w:rPr>
        <w:t>State.</w:t>
      </w:r>
      <w:r w:rsidRPr="00B225D7">
        <w:rPr>
          <w:spacing w:val="11"/>
          <w:sz w:val="22"/>
          <w:szCs w:val="22"/>
        </w:rPr>
        <w:t xml:space="preserve"> </w:t>
      </w:r>
      <w:r w:rsidRPr="00B225D7">
        <w:rPr>
          <w:spacing w:val="-1"/>
          <w:sz w:val="22"/>
          <w:szCs w:val="22"/>
        </w:rPr>
        <w:t>By</w:t>
      </w:r>
      <w:r w:rsidRPr="00B225D7">
        <w:rPr>
          <w:spacing w:val="6"/>
          <w:sz w:val="22"/>
          <w:szCs w:val="22"/>
        </w:rPr>
        <w:t xml:space="preserve"> </w:t>
      </w:r>
      <w:r w:rsidRPr="00B225D7">
        <w:rPr>
          <w:spacing w:val="-1"/>
          <w:sz w:val="22"/>
          <w:szCs w:val="22"/>
        </w:rPr>
        <w:t>execution</w:t>
      </w:r>
      <w:r w:rsidRPr="00B225D7">
        <w:rPr>
          <w:spacing w:val="78"/>
          <w:sz w:val="22"/>
          <w:szCs w:val="22"/>
        </w:rPr>
        <w:t xml:space="preserve"> </w:t>
      </w:r>
      <w:r w:rsidRPr="00B225D7">
        <w:rPr>
          <w:sz w:val="22"/>
          <w:szCs w:val="22"/>
        </w:rPr>
        <w:t xml:space="preserve">of </w:t>
      </w:r>
      <w:r w:rsidRPr="00B225D7">
        <w:rPr>
          <w:spacing w:val="-1"/>
          <w:sz w:val="22"/>
          <w:szCs w:val="22"/>
        </w:rPr>
        <w:t>any response</w:t>
      </w:r>
      <w:r w:rsidRPr="00B225D7">
        <w:rPr>
          <w:spacing w:val="1"/>
          <w:sz w:val="22"/>
          <w:szCs w:val="22"/>
        </w:rPr>
        <w:t xml:space="preserve"> </w:t>
      </w:r>
      <w:r w:rsidRPr="00B225D7">
        <w:rPr>
          <w:spacing w:val="-1"/>
          <w:sz w:val="22"/>
          <w:szCs w:val="22"/>
        </w:rPr>
        <w:t>in</w:t>
      </w:r>
      <w:r w:rsidRPr="00B225D7">
        <w:rPr>
          <w:spacing w:val="2"/>
          <w:sz w:val="22"/>
          <w:szCs w:val="22"/>
        </w:rPr>
        <w:t xml:space="preserve"> </w:t>
      </w:r>
      <w:r w:rsidRPr="00B225D7">
        <w:rPr>
          <w:spacing w:val="-1"/>
          <w:sz w:val="22"/>
          <w:szCs w:val="22"/>
        </w:rPr>
        <w:t>this procurement,</w:t>
      </w:r>
      <w:r w:rsidRPr="00B225D7">
        <w:rPr>
          <w:spacing w:val="1"/>
          <w:sz w:val="22"/>
          <w:szCs w:val="22"/>
        </w:rPr>
        <w:t xml:space="preserve"> </w:t>
      </w:r>
      <w:r w:rsidRPr="00B225D7">
        <w:rPr>
          <w:spacing w:val="-1"/>
          <w:sz w:val="22"/>
          <w:szCs w:val="22"/>
        </w:rPr>
        <w:t>you</w:t>
      </w:r>
      <w:r w:rsidRPr="00B225D7">
        <w:rPr>
          <w:spacing w:val="2"/>
          <w:sz w:val="22"/>
          <w:szCs w:val="22"/>
        </w:rPr>
        <w:t xml:space="preserve"> </w:t>
      </w:r>
      <w:r w:rsidRPr="00B225D7">
        <w:rPr>
          <w:spacing w:val="-1"/>
          <w:sz w:val="22"/>
          <w:szCs w:val="22"/>
        </w:rPr>
        <w:t>attest,</w:t>
      </w:r>
      <w:r w:rsidRPr="00B225D7">
        <w:rPr>
          <w:spacing w:val="1"/>
          <w:sz w:val="22"/>
          <w:szCs w:val="22"/>
        </w:rPr>
        <w:t xml:space="preserve"> </w:t>
      </w:r>
      <w:r w:rsidRPr="00B225D7">
        <w:rPr>
          <w:spacing w:val="-1"/>
          <w:sz w:val="22"/>
          <w:szCs w:val="22"/>
        </w:rPr>
        <w:t>for</w:t>
      </w:r>
      <w:r w:rsidRPr="00B225D7">
        <w:rPr>
          <w:spacing w:val="1"/>
          <w:sz w:val="22"/>
          <w:szCs w:val="22"/>
        </w:rPr>
        <w:t xml:space="preserve"> </w:t>
      </w:r>
      <w:r w:rsidRPr="00B225D7">
        <w:rPr>
          <w:spacing w:val="-1"/>
          <w:sz w:val="22"/>
          <w:szCs w:val="22"/>
        </w:rPr>
        <w:t>your</w:t>
      </w:r>
      <w:r w:rsidRPr="00B225D7">
        <w:rPr>
          <w:spacing w:val="1"/>
          <w:sz w:val="22"/>
          <w:szCs w:val="22"/>
        </w:rPr>
        <w:t xml:space="preserve"> </w:t>
      </w:r>
      <w:r w:rsidRPr="00B225D7">
        <w:rPr>
          <w:spacing w:val="-1"/>
          <w:sz w:val="22"/>
          <w:szCs w:val="22"/>
        </w:rPr>
        <w:t>entire</w:t>
      </w:r>
      <w:r w:rsidRPr="00B225D7">
        <w:rPr>
          <w:spacing w:val="1"/>
          <w:sz w:val="22"/>
          <w:szCs w:val="22"/>
        </w:rPr>
        <w:t xml:space="preserve"> </w:t>
      </w:r>
      <w:r w:rsidRPr="00B225D7">
        <w:rPr>
          <w:spacing w:val="-1"/>
          <w:sz w:val="22"/>
          <w:szCs w:val="22"/>
        </w:rPr>
        <w:t>organization</w:t>
      </w:r>
      <w:r w:rsidRPr="00B225D7">
        <w:rPr>
          <w:spacing w:val="1"/>
          <w:sz w:val="22"/>
          <w:szCs w:val="22"/>
        </w:rPr>
        <w:t xml:space="preserve"> </w:t>
      </w:r>
      <w:r w:rsidRPr="00B225D7">
        <w:rPr>
          <w:spacing w:val="-1"/>
          <w:sz w:val="22"/>
          <w:szCs w:val="22"/>
        </w:rPr>
        <w:t>and</w:t>
      </w:r>
      <w:r w:rsidRPr="00B225D7">
        <w:rPr>
          <w:spacing w:val="1"/>
          <w:sz w:val="22"/>
          <w:szCs w:val="22"/>
        </w:rPr>
        <w:t xml:space="preserve"> </w:t>
      </w:r>
      <w:r w:rsidRPr="00B225D7">
        <w:rPr>
          <w:spacing w:val="-1"/>
          <w:sz w:val="22"/>
          <w:szCs w:val="22"/>
        </w:rPr>
        <w:t>its</w:t>
      </w:r>
      <w:r w:rsidRPr="00B225D7">
        <w:rPr>
          <w:spacing w:val="1"/>
          <w:sz w:val="22"/>
          <w:szCs w:val="22"/>
        </w:rPr>
        <w:t xml:space="preserve"> </w:t>
      </w:r>
      <w:r w:rsidRPr="00B225D7">
        <w:rPr>
          <w:spacing w:val="-2"/>
          <w:sz w:val="22"/>
          <w:szCs w:val="22"/>
        </w:rPr>
        <w:t>employees</w:t>
      </w:r>
      <w:r w:rsidRPr="00B225D7">
        <w:rPr>
          <w:sz w:val="22"/>
          <w:szCs w:val="22"/>
        </w:rPr>
        <w:t xml:space="preserve"> </w:t>
      </w:r>
      <w:r w:rsidRPr="00B225D7">
        <w:rPr>
          <w:spacing w:val="-1"/>
          <w:sz w:val="22"/>
          <w:szCs w:val="22"/>
        </w:rPr>
        <w:t>or</w:t>
      </w:r>
      <w:r w:rsidRPr="00B225D7">
        <w:rPr>
          <w:spacing w:val="1"/>
          <w:sz w:val="22"/>
          <w:szCs w:val="22"/>
        </w:rPr>
        <w:t xml:space="preserve"> </w:t>
      </w:r>
      <w:r w:rsidRPr="00B225D7">
        <w:rPr>
          <w:spacing w:val="-1"/>
          <w:sz w:val="22"/>
          <w:szCs w:val="22"/>
        </w:rPr>
        <w:t>agents,</w:t>
      </w:r>
      <w:r w:rsidRPr="00B225D7">
        <w:rPr>
          <w:spacing w:val="1"/>
          <w:sz w:val="22"/>
          <w:szCs w:val="22"/>
        </w:rPr>
        <w:t xml:space="preserve"> </w:t>
      </w:r>
      <w:r w:rsidRPr="00B225D7">
        <w:rPr>
          <w:spacing w:val="-1"/>
          <w:sz w:val="22"/>
          <w:szCs w:val="22"/>
        </w:rPr>
        <w:t>that</w:t>
      </w:r>
      <w:r w:rsidRPr="00B225D7">
        <w:rPr>
          <w:spacing w:val="1"/>
          <w:sz w:val="22"/>
          <w:szCs w:val="22"/>
        </w:rPr>
        <w:t xml:space="preserve"> </w:t>
      </w:r>
      <w:r w:rsidRPr="00B225D7">
        <w:rPr>
          <w:spacing w:val="-1"/>
          <w:sz w:val="22"/>
          <w:szCs w:val="22"/>
        </w:rPr>
        <w:t>you</w:t>
      </w:r>
      <w:r w:rsidRPr="00B225D7">
        <w:rPr>
          <w:spacing w:val="1"/>
          <w:sz w:val="22"/>
          <w:szCs w:val="22"/>
        </w:rPr>
        <w:t xml:space="preserve"> </w:t>
      </w:r>
      <w:r w:rsidRPr="00B225D7">
        <w:rPr>
          <w:spacing w:val="-1"/>
          <w:sz w:val="22"/>
          <w:szCs w:val="22"/>
        </w:rPr>
        <w:t>are</w:t>
      </w:r>
      <w:r w:rsidRPr="00B225D7">
        <w:rPr>
          <w:spacing w:val="62"/>
          <w:sz w:val="22"/>
          <w:szCs w:val="22"/>
        </w:rPr>
        <w:t xml:space="preserve"> </w:t>
      </w:r>
      <w:r w:rsidRPr="00B225D7">
        <w:rPr>
          <w:spacing w:val="-1"/>
          <w:sz w:val="22"/>
          <w:szCs w:val="22"/>
        </w:rPr>
        <w:t>not</w:t>
      </w:r>
      <w:r w:rsidRPr="00B225D7">
        <w:rPr>
          <w:sz w:val="22"/>
          <w:szCs w:val="22"/>
        </w:rPr>
        <w:t xml:space="preserve"> </w:t>
      </w:r>
      <w:r w:rsidRPr="00B225D7">
        <w:rPr>
          <w:spacing w:val="-1"/>
          <w:sz w:val="22"/>
          <w:szCs w:val="22"/>
        </w:rPr>
        <w:t>aware</w:t>
      </w:r>
      <w:r w:rsidRPr="00B225D7">
        <w:rPr>
          <w:sz w:val="22"/>
          <w:szCs w:val="22"/>
        </w:rPr>
        <w:t xml:space="preserve"> </w:t>
      </w:r>
      <w:r w:rsidRPr="00B225D7">
        <w:rPr>
          <w:spacing w:val="-1"/>
          <w:sz w:val="22"/>
          <w:szCs w:val="22"/>
        </w:rPr>
        <w:t>that any</w:t>
      </w:r>
      <w:r w:rsidRPr="00B225D7">
        <w:rPr>
          <w:sz w:val="22"/>
          <w:szCs w:val="22"/>
        </w:rPr>
        <w:t xml:space="preserve"> </w:t>
      </w:r>
      <w:r w:rsidRPr="00B225D7">
        <w:rPr>
          <w:spacing w:val="-1"/>
          <w:sz w:val="22"/>
          <w:szCs w:val="22"/>
        </w:rPr>
        <w:t>such</w:t>
      </w:r>
      <w:r w:rsidRPr="00B225D7">
        <w:rPr>
          <w:sz w:val="22"/>
          <w:szCs w:val="22"/>
        </w:rPr>
        <w:t xml:space="preserve"> </w:t>
      </w:r>
      <w:r w:rsidRPr="00B225D7">
        <w:rPr>
          <w:spacing w:val="-1"/>
          <w:sz w:val="22"/>
          <w:szCs w:val="22"/>
        </w:rPr>
        <w:t>gift has</w:t>
      </w:r>
      <w:r w:rsidRPr="00B225D7">
        <w:rPr>
          <w:sz w:val="22"/>
          <w:szCs w:val="22"/>
        </w:rPr>
        <w:t xml:space="preserve"> </w:t>
      </w:r>
      <w:r w:rsidRPr="00B225D7">
        <w:rPr>
          <w:spacing w:val="-1"/>
          <w:sz w:val="22"/>
          <w:szCs w:val="22"/>
        </w:rPr>
        <w:t>been offered,</w:t>
      </w:r>
      <w:r w:rsidRPr="00B225D7">
        <w:rPr>
          <w:sz w:val="22"/>
          <w:szCs w:val="22"/>
        </w:rPr>
        <w:t xml:space="preserve"> </w:t>
      </w:r>
      <w:r w:rsidRPr="00B225D7">
        <w:rPr>
          <w:spacing w:val="-1"/>
          <w:sz w:val="22"/>
          <w:szCs w:val="22"/>
        </w:rPr>
        <w:t>accepted,</w:t>
      </w:r>
      <w:r w:rsidRPr="00B225D7">
        <w:rPr>
          <w:spacing w:val="1"/>
          <w:sz w:val="22"/>
          <w:szCs w:val="22"/>
        </w:rPr>
        <w:t xml:space="preserve"> </w:t>
      </w:r>
      <w:r w:rsidRPr="00B225D7">
        <w:rPr>
          <w:sz w:val="22"/>
          <w:szCs w:val="22"/>
        </w:rPr>
        <w:t>or</w:t>
      </w:r>
      <w:r w:rsidRPr="00B225D7">
        <w:rPr>
          <w:spacing w:val="-1"/>
          <w:sz w:val="22"/>
          <w:szCs w:val="22"/>
        </w:rPr>
        <w:t xml:space="preserve"> promised</w:t>
      </w:r>
      <w:r w:rsidRPr="00B225D7">
        <w:rPr>
          <w:sz w:val="22"/>
          <w:szCs w:val="22"/>
        </w:rPr>
        <w:t xml:space="preserve"> by </w:t>
      </w:r>
      <w:r w:rsidRPr="00B225D7">
        <w:rPr>
          <w:spacing w:val="-1"/>
          <w:sz w:val="22"/>
          <w:szCs w:val="22"/>
        </w:rPr>
        <w:t>any</w:t>
      </w:r>
      <w:r w:rsidRPr="00B225D7">
        <w:rPr>
          <w:sz w:val="22"/>
          <w:szCs w:val="22"/>
        </w:rPr>
        <w:t xml:space="preserve"> </w:t>
      </w:r>
      <w:r w:rsidRPr="00B225D7">
        <w:rPr>
          <w:spacing w:val="-1"/>
          <w:sz w:val="22"/>
          <w:szCs w:val="22"/>
        </w:rPr>
        <w:t>employees</w:t>
      </w:r>
      <w:r w:rsidRPr="00B225D7">
        <w:rPr>
          <w:sz w:val="22"/>
          <w:szCs w:val="22"/>
        </w:rPr>
        <w:t xml:space="preserve"> </w:t>
      </w:r>
      <w:r w:rsidRPr="00B225D7">
        <w:rPr>
          <w:spacing w:val="-1"/>
          <w:sz w:val="22"/>
          <w:szCs w:val="22"/>
        </w:rPr>
        <w:t>of</w:t>
      </w:r>
      <w:r w:rsidRPr="00B225D7">
        <w:rPr>
          <w:sz w:val="22"/>
          <w:szCs w:val="22"/>
        </w:rPr>
        <w:t xml:space="preserve"> </w:t>
      </w:r>
      <w:r w:rsidRPr="00B225D7">
        <w:rPr>
          <w:spacing w:val="-1"/>
          <w:sz w:val="22"/>
          <w:szCs w:val="22"/>
        </w:rPr>
        <w:t xml:space="preserve">your </w:t>
      </w:r>
      <w:r w:rsidRPr="00B225D7">
        <w:rPr>
          <w:spacing w:val="-2"/>
          <w:sz w:val="22"/>
          <w:szCs w:val="22"/>
        </w:rPr>
        <w:t>organization.</w:t>
      </w:r>
    </w:p>
    <w:p w14:paraId="5AC62C3F" w14:textId="77777777" w:rsidR="004F0CE6" w:rsidRPr="005E12ED" w:rsidRDefault="004F0CE6" w:rsidP="004F0CE6">
      <w:pPr>
        <w:ind w:left="346" w:right="247"/>
        <w:jc w:val="center"/>
        <w:rPr>
          <w:sz w:val="22"/>
          <w:szCs w:val="22"/>
        </w:rPr>
      </w:pPr>
      <w:r w:rsidRPr="005E12ED">
        <w:rPr>
          <w:b/>
          <w:spacing w:val="-1"/>
          <w:sz w:val="22"/>
          <w:szCs w:val="22"/>
        </w:rPr>
        <w:t>SIGNATURE</w:t>
      </w:r>
      <w:r w:rsidRPr="005E12ED">
        <w:rPr>
          <w:b/>
          <w:spacing w:val="-14"/>
          <w:sz w:val="22"/>
          <w:szCs w:val="22"/>
        </w:rPr>
        <w:t xml:space="preserve"> </w:t>
      </w:r>
      <w:r w:rsidRPr="005E12ED">
        <w:rPr>
          <w:b/>
          <w:spacing w:val="-1"/>
          <w:sz w:val="22"/>
          <w:szCs w:val="22"/>
        </w:rPr>
        <w:t>OF</w:t>
      </w:r>
      <w:r w:rsidRPr="005E12ED">
        <w:rPr>
          <w:b/>
          <w:spacing w:val="-14"/>
          <w:sz w:val="22"/>
          <w:szCs w:val="22"/>
        </w:rPr>
        <w:t xml:space="preserve"> </w:t>
      </w:r>
      <w:r w:rsidRPr="005E12ED">
        <w:rPr>
          <w:b/>
          <w:sz w:val="22"/>
          <w:szCs w:val="22"/>
        </w:rPr>
        <w:t>PREQUALIFIED</w:t>
      </w:r>
      <w:r w:rsidRPr="005E12ED">
        <w:rPr>
          <w:b/>
          <w:spacing w:val="-1"/>
          <w:sz w:val="22"/>
          <w:szCs w:val="22"/>
        </w:rPr>
        <w:t xml:space="preserve"> BIDDER</w:t>
      </w:r>
    </w:p>
    <w:p w14:paraId="7F9C50EA" w14:textId="77777777" w:rsidR="004F0CE6" w:rsidRDefault="004F0CE6" w:rsidP="004F0CE6">
      <w:pPr>
        <w:rPr>
          <w:b/>
          <w:bCs/>
        </w:rPr>
      </w:pPr>
    </w:p>
    <w:p w14:paraId="2AD90DA8" w14:textId="77777777" w:rsidR="004F0CE6" w:rsidRDefault="004F0CE6" w:rsidP="004F0CE6">
      <w:pPr>
        <w:rPr>
          <w:b/>
          <w:bCs/>
        </w:rPr>
      </w:pPr>
    </w:p>
    <w:p w14:paraId="63EDA831" w14:textId="77777777" w:rsidR="004F0CE6" w:rsidRDefault="004F0CE6" w:rsidP="004F0CE6">
      <w:pPr>
        <w:spacing w:line="20" w:lineRule="atLeast"/>
        <w:ind w:left="214"/>
        <w:rPr>
          <w:sz w:val="2"/>
          <w:szCs w:val="2"/>
        </w:rPr>
      </w:pPr>
      <w:r>
        <w:rPr>
          <w:noProof/>
          <w:sz w:val="2"/>
          <w:szCs w:val="2"/>
        </w:rPr>
        <mc:AlternateContent>
          <mc:Choice Requires="wpg">
            <w:drawing>
              <wp:inline distT="0" distB="0" distL="0" distR="0" wp14:anchorId="4A5E9249" wp14:editId="291EDA34">
                <wp:extent cx="5951220" cy="7620"/>
                <wp:effectExtent l="5715" t="9525" r="5715" b="1905"/>
                <wp:docPr id="5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7620"/>
                          <a:chOff x="0" y="0"/>
                          <a:chExt cx="9372" cy="12"/>
                        </a:xfrm>
                      </wpg:grpSpPr>
                      <wpg:grpSp>
                        <wpg:cNvPr id="53" name="Group 23"/>
                        <wpg:cNvGrpSpPr>
                          <a:grpSpLocks/>
                        </wpg:cNvGrpSpPr>
                        <wpg:grpSpPr bwMode="auto">
                          <a:xfrm>
                            <a:off x="6" y="6"/>
                            <a:ext cx="9360" cy="2"/>
                            <a:chOff x="6" y="6"/>
                            <a:chExt cx="9360" cy="2"/>
                          </a:xfrm>
                        </wpg:grpSpPr>
                        <wps:wsp>
                          <wps:cNvPr id="54" name="Freeform 24"/>
                          <wps:cNvSpPr>
                            <a:spLocks/>
                          </wps:cNvSpPr>
                          <wps:spPr bwMode="auto">
                            <a:xfrm>
                              <a:off x="6" y="6"/>
                              <a:ext cx="9360" cy="2"/>
                            </a:xfrm>
                            <a:custGeom>
                              <a:avLst/>
                              <a:gdLst>
                                <a:gd name="T0" fmla="+- 0 6 6"/>
                                <a:gd name="T1" fmla="*/ T0 w 9360"/>
                                <a:gd name="T2" fmla="+- 0 9366 6"/>
                                <a:gd name="T3" fmla="*/ T2 w 9360"/>
                              </a:gdLst>
                              <a:ahLst/>
                              <a:cxnLst>
                                <a:cxn ang="0">
                                  <a:pos x="T1" y="0"/>
                                </a:cxn>
                                <a:cxn ang="0">
                                  <a:pos x="T3" y="0"/>
                                </a:cxn>
                              </a:cxnLst>
                              <a:rect l="0" t="0" r="r" b="b"/>
                              <a:pathLst>
                                <a:path w="9360">
                                  <a:moveTo>
                                    <a:pt x="0" y="0"/>
                                  </a:moveTo>
                                  <a:lnTo>
                                    <a:pt x="9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0E517B" id="Group 22" o:spid="_x0000_s1026" style="width:468.6pt;height:.6pt;mso-position-horizontal-relative:char;mso-position-vertical-relative:line" coordsize="93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">
                <v:group id="Group 23" o:spid="_x0000_s1027" style="position:absolute;left:6;top:6;width:9360;height:2" coordorigin="6,6"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24" o:spid="_x0000_s1028" style="position:absolute;left:6;top:6;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Wg/cUA&#10;AADbAAAADwAAAGRycy9kb3ducmV2LnhtbESPT2sCMRTE74V+h/CE3jSr2CJbo5RKpSte/Hfw9ti8&#10;ZpduXpYkddd+elMQehxm5jfMfNnbRlzIh9qxgvEoA0FcOl2zUXA8fAxnIEJE1tg4JgVXCrBcPD7M&#10;Mdeu4x1d9tGIBOGQo4IqxjaXMpQVWQwj1xIn78t5izFJb6T22CW4beQky16kxZrTQoUtvVdUfu9/&#10;rIL+d21MsZmeiqJdb7tV5rfnq1fqadC/vYKI1Mf/8L39qRU8T+HvS/o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aD9xQAAANsAAAAPAAAAAAAAAAAAAAAAAJgCAABkcnMv&#10;ZG93bnJldi54bWxQSwUGAAAAAAQABAD1AAAAigMAAAAA&#10;" path="m,l9360,e" filled="f" strokeweight=".58pt">
                    <v:path arrowok="t" o:connecttype="custom" o:connectlocs="0,0;9360,0" o:connectangles="0,0"/>
                  </v:shape>
                </v:group>
                <w10:anchorlock/>
              </v:group>
            </w:pict>
          </mc:Fallback>
        </mc:AlternateContent>
      </w:r>
    </w:p>
    <w:p w14:paraId="2F5A488D" w14:textId="77777777" w:rsidR="004F0CE6" w:rsidRDefault="004F0CE6" w:rsidP="004F0CE6">
      <w:pPr>
        <w:ind w:left="345" w:right="247"/>
        <w:jc w:val="center"/>
        <w:rPr>
          <w:sz w:val="18"/>
          <w:szCs w:val="18"/>
        </w:rPr>
      </w:pPr>
      <w:r>
        <w:rPr>
          <w:spacing w:val="-1"/>
          <w:sz w:val="18"/>
        </w:rPr>
        <w:t>Full</w:t>
      </w:r>
      <w:r>
        <w:rPr>
          <w:sz w:val="18"/>
        </w:rPr>
        <w:t xml:space="preserve"> </w:t>
      </w:r>
      <w:r>
        <w:rPr>
          <w:spacing w:val="-1"/>
          <w:sz w:val="18"/>
        </w:rPr>
        <w:t>Name</w:t>
      </w:r>
      <w:r>
        <w:rPr>
          <w:spacing w:val="1"/>
          <w:sz w:val="18"/>
        </w:rPr>
        <w:t xml:space="preserve"> </w:t>
      </w:r>
      <w:r>
        <w:rPr>
          <w:spacing w:val="-1"/>
          <w:sz w:val="18"/>
        </w:rPr>
        <w:t>of</w:t>
      </w:r>
      <w:r>
        <w:rPr>
          <w:sz w:val="18"/>
        </w:rPr>
        <w:t xml:space="preserve"> </w:t>
      </w:r>
      <w:r>
        <w:rPr>
          <w:spacing w:val="-1"/>
          <w:sz w:val="18"/>
        </w:rPr>
        <w:t>Firm</w:t>
      </w:r>
    </w:p>
    <w:p w14:paraId="359E2084" w14:textId="77777777" w:rsidR="004F0CE6" w:rsidRDefault="004F0CE6" w:rsidP="004F0CE6">
      <w:pPr>
        <w:spacing w:before="3"/>
        <w:rPr>
          <w:sz w:val="28"/>
          <w:szCs w:val="28"/>
        </w:rPr>
      </w:pPr>
    </w:p>
    <w:p w14:paraId="0E5232E3" w14:textId="77777777" w:rsidR="004F0CE6" w:rsidRDefault="004F0CE6" w:rsidP="004F0CE6">
      <w:pPr>
        <w:spacing w:before="3"/>
        <w:rPr>
          <w:sz w:val="28"/>
          <w:szCs w:val="28"/>
        </w:rPr>
      </w:pPr>
    </w:p>
    <w:p w14:paraId="0276D428" w14:textId="77777777" w:rsidR="004F0CE6" w:rsidRDefault="004F0CE6" w:rsidP="004F0CE6">
      <w:pPr>
        <w:spacing w:line="20" w:lineRule="atLeast"/>
        <w:ind w:left="214"/>
        <w:rPr>
          <w:sz w:val="2"/>
          <w:szCs w:val="2"/>
        </w:rPr>
      </w:pPr>
      <w:r>
        <w:rPr>
          <w:noProof/>
          <w:sz w:val="2"/>
          <w:szCs w:val="2"/>
        </w:rPr>
        <mc:AlternateContent>
          <mc:Choice Requires="wpg">
            <w:drawing>
              <wp:inline distT="0" distB="0" distL="0" distR="0" wp14:anchorId="1FA5D502" wp14:editId="37E97895">
                <wp:extent cx="5951220" cy="7620"/>
                <wp:effectExtent l="5715" t="6985" r="5715" b="4445"/>
                <wp:docPr id="5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7620"/>
                          <a:chOff x="0" y="0"/>
                          <a:chExt cx="9372" cy="12"/>
                        </a:xfrm>
                      </wpg:grpSpPr>
                      <wpg:grpSp>
                        <wpg:cNvPr id="56" name="Group 20"/>
                        <wpg:cNvGrpSpPr>
                          <a:grpSpLocks/>
                        </wpg:cNvGrpSpPr>
                        <wpg:grpSpPr bwMode="auto">
                          <a:xfrm>
                            <a:off x="6" y="6"/>
                            <a:ext cx="9360" cy="2"/>
                            <a:chOff x="6" y="6"/>
                            <a:chExt cx="9360" cy="2"/>
                          </a:xfrm>
                        </wpg:grpSpPr>
                        <wps:wsp>
                          <wps:cNvPr id="57" name="Freeform 21"/>
                          <wps:cNvSpPr>
                            <a:spLocks/>
                          </wps:cNvSpPr>
                          <wps:spPr bwMode="auto">
                            <a:xfrm>
                              <a:off x="6" y="6"/>
                              <a:ext cx="9360" cy="2"/>
                            </a:xfrm>
                            <a:custGeom>
                              <a:avLst/>
                              <a:gdLst>
                                <a:gd name="T0" fmla="+- 0 6 6"/>
                                <a:gd name="T1" fmla="*/ T0 w 9360"/>
                                <a:gd name="T2" fmla="+- 0 9366 6"/>
                                <a:gd name="T3" fmla="*/ T2 w 9360"/>
                              </a:gdLst>
                              <a:ahLst/>
                              <a:cxnLst>
                                <a:cxn ang="0">
                                  <a:pos x="T1" y="0"/>
                                </a:cxn>
                                <a:cxn ang="0">
                                  <a:pos x="T3" y="0"/>
                                </a:cxn>
                              </a:cxnLst>
                              <a:rect l="0" t="0" r="r" b="b"/>
                              <a:pathLst>
                                <a:path w="9360">
                                  <a:moveTo>
                                    <a:pt x="0" y="0"/>
                                  </a:moveTo>
                                  <a:lnTo>
                                    <a:pt x="9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21873C0" id="Group 19" o:spid="_x0000_s1026" style="width:468.6pt;height:.6pt;mso-position-horizontal-relative:char;mso-position-vertical-relative:line" coordsize="93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">
                <v:group id="Group 20" o:spid="_x0000_s1027" style="position:absolute;left:6;top:6;width:9360;height:2" coordorigin="6,6"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21" o:spid="_x0000_s1028" style="position:absolute;left:6;top:6;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c+isYA&#10;AADbAAAADwAAAGRycy9kb3ducmV2LnhtbESPT2sCMRTE7wW/Q3hCbzVbsX/YGkUUpVu8aOvB22Pz&#10;ml26eVmS1F399KYg9DjMzG+Y6by3jTiRD7VjBY+jDARx6XTNRsHX5/rhFUSIyBobx6TgTAHms8Hd&#10;FHPtOt7RaR+NSBAOOSqoYmxzKUNZkcUwci1x8r6dtxiT9EZqj12C20aOs+xZWqw5LVTY0rKi8mf/&#10;axX0l40xxcfkUBTtZtutMr89nr1S98N+8QYiUh//w7f2u1bw9AJ/X9IP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c+isYAAADbAAAADwAAAAAAAAAAAAAAAACYAgAAZHJz&#10;L2Rvd25yZXYueG1sUEsFBgAAAAAEAAQA9QAAAIsDAAAAAA==&#10;" path="m,l9360,e" filled="f" strokeweight=".58pt">
                    <v:path arrowok="t" o:connecttype="custom" o:connectlocs="0,0;9360,0" o:connectangles="0,0"/>
                  </v:shape>
                </v:group>
                <w10:anchorlock/>
              </v:group>
            </w:pict>
          </mc:Fallback>
        </mc:AlternateContent>
      </w:r>
    </w:p>
    <w:p w14:paraId="23B5C405" w14:textId="77777777" w:rsidR="004F0CE6" w:rsidRDefault="004F0CE6" w:rsidP="004F0CE6">
      <w:pPr>
        <w:spacing w:line="185" w:lineRule="exact"/>
        <w:ind w:left="348" w:right="246"/>
        <w:jc w:val="center"/>
        <w:rPr>
          <w:sz w:val="18"/>
          <w:szCs w:val="18"/>
        </w:rPr>
      </w:pPr>
      <w:r>
        <w:rPr>
          <w:spacing w:val="-1"/>
          <w:sz w:val="18"/>
        </w:rPr>
        <w:t>Address</w:t>
      </w:r>
      <w:r w:rsidRPr="00E853B9">
        <w:rPr>
          <w:sz w:val="18"/>
        </w:rPr>
        <w:t xml:space="preserve"> </w:t>
      </w:r>
      <w:r>
        <w:rPr>
          <w:sz w:val="18"/>
        </w:rPr>
        <w:t>as Prequalified</w:t>
      </w:r>
    </w:p>
    <w:p w14:paraId="0F2DC438" w14:textId="77777777" w:rsidR="004F0CE6" w:rsidRDefault="004F0CE6" w:rsidP="004F0CE6"/>
    <w:tbl>
      <w:tblPr>
        <w:tblStyle w:val="PlainTable5"/>
        <w:tblW w:w="0" w:type="auto"/>
        <w:tblLook w:val="0600" w:firstRow="0" w:lastRow="0" w:firstColumn="0" w:lastColumn="0" w:noHBand="1" w:noVBand="1"/>
      </w:tblPr>
      <w:tblGrid>
        <w:gridCol w:w="4785"/>
        <w:gridCol w:w="4816"/>
      </w:tblGrid>
      <w:tr w:rsidR="004F0CE6" w14:paraId="6B1702C4" w14:textId="77777777" w:rsidTr="00C211F0">
        <w:tc>
          <w:tcPr>
            <w:tcW w:w="4785" w:type="dxa"/>
          </w:tcPr>
          <w:p w14:paraId="69CD5F00" w14:textId="77777777" w:rsidR="004F0CE6" w:rsidRDefault="004F0CE6" w:rsidP="00C211F0">
            <w:pPr>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__________________________________ </w:t>
            </w:r>
          </w:p>
        </w:tc>
        <w:tc>
          <w:tcPr>
            <w:tcW w:w="4785" w:type="dxa"/>
          </w:tcPr>
          <w:p w14:paraId="06C267DB" w14:textId="77777777" w:rsidR="004F0CE6" w:rsidRDefault="004F0CE6" w:rsidP="00C211F0">
            <w:pPr>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w:t>
            </w:r>
          </w:p>
        </w:tc>
      </w:tr>
      <w:tr w:rsidR="004F0CE6" w14:paraId="1F57172B" w14:textId="77777777" w:rsidTr="00C211F0">
        <w:tc>
          <w:tcPr>
            <w:tcW w:w="4785" w:type="dxa"/>
          </w:tcPr>
          <w:p w14:paraId="6CD1FA9C" w14:textId="77777777" w:rsidR="004F0CE6" w:rsidRPr="00387F4B" w:rsidRDefault="004F0CE6" w:rsidP="00C211F0">
            <w:pPr>
              <w:spacing w:before="2"/>
              <w:jc w:val="center"/>
              <w:rPr>
                <w:rFonts w:ascii="Times New Roman" w:eastAsia="Times New Roman" w:hAnsi="Times New Roman" w:cs="Times New Roman"/>
                <w:sz w:val="20"/>
                <w:szCs w:val="20"/>
              </w:rPr>
            </w:pPr>
            <w:r w:rsidRPr="00387F4B">
              <w:rPr>
                <w:rFonts w:ascii="Times New Roman" w:eastAsia="Times New Roman" w:hAnsi="Times New Roman" w:cs="Times New Roman"/>
                <w:sz w:val="20"/>
                <w:szCs w:val="20"/>
              </w:rPr>
              <w:t>Signature of Witness</w:t>
            </w:r>
          </w:p>
        </w:tc>
        <w:tc>
          <w:tcPr>
            <w:tcW w:w="4785" w:type="dxa"/>
          </w:tcPr>
          <w:p w14:paraId="4E88119B" w14:textId="77777777" w:rsidR="004F0CE6" w:rsidRDefault="004F0CE6" w:rsidP="00C211F0">
            <w:pPr>
              <w:spacing w:before="2"/>
              <w:jc w:val="center"/>
              <w:rPr>
                <w:rFonts w:ascii="Times New Roman" w:eastAsia="Times New Roman" w:hAnsi="Times New Roman" w:cs="Times New Roman"/>
                <w:sz w:val="20"/>
                <w:szCs w:val="20"/>
              </w:rPr>
            </w:pPr>
            <w:r w:rsidRPr="00387F4B">
              <w:rPr>
                <w:rFonts w:ascii="Times New Roman" w:eastAsia="Times New Roman" w:hAnsi="Times New Roman" w:cs="Times New Roman"/>
                <w:sz w:val="20"/>
                <w:szCs w:val="20"/>
              </w:rPr>
              <w:t xml:space="preserve">Signature of </w:t>
            </w:r>
            <w:r>
              <w:rPr>
                <w:rFonts w:ascii="Times New Roman" w:eastAsia="Times New Roman" w:hAnsi="Times New Roman" w:cs="Times New Roman"/>
                <w:sz w:val="20"/>
                <w:szCs w:val="20"/>
              </w:rPr>
              <w:t>Member/Manager/Authorized Agent</w:t>
            </w:r>
          </w:p>
          <w:p w14:paraId="5518468B" w14:textId="77777777" w:rsidR="004F0CE6" w:rsidRPr="0020467A" w:rsidRDefault="004F0CE6" w:rsidP="00C211F0">
            <w:pPr>
              <w:spacing w:before="2"/>
              <w:jc w:val="center"/>
              <w:rPr>
                <w:rFonts w:ascii="Times New Roman" w:eastAsia="Times New Roman" w:hAnsi="Times New Roman" w:cs="Times New Roman"/>
                <w:i/>
                <w:sz w:val="20"/>
                <w:szCs w:val="20"/>
              </w:rPr>
            </w:pPr>
            <w:r w:rsidRPr="0020467A">
              <w:rPr>
                <w:rFonts w:ascii="Times New Roman" w:eastAsia="Times New Roman" w:hAnsi="Times New Roman" w:cs="Times New Roman"/>
                <w:i/>
                <w:sz w:val="20"/>
                <w:szCs w:val="20"/>
              </w:rPr>
              <w:t>(Select appropriate Title)</w:t>
            </w:r>
          </w:p>
        </w:tc>
      </w:tr>
      <w:tr w:rsidR="004F0CE6" w14:paraId="00545B4B" w14:textId="77777777" w:rsidTr="00C211F0">
        <w:tc>
          <w:tcPr>
            <w:tcW w:w="4785" w:type="dxa"/>
          </w:tcPr>
          <w:p w14:paraId="6B2089D6" w14:textId="77777777" w:rsidR="004F0CE6" w:rsidRPr="00387F4B" w:rsidRDefault="004F0CE6" w:rsidP="00C211F0">
            <w:pPr>
              <w:spacing w:before="2"/>
              <w:jc w:val="center"/>
              <w:rPr>
                <w:rFonts w:ascii="Times New Roman" w:eastAsia="Times New Roman" w:hAnsi="Times New Roman" w:cs="Times New Roman"/>
                <w:sz w:val="20"/>
                <w:szCs w:val="20"/>
              </w:rPr>
            </w:pPr>
          </w:p>
        </w:tc>
        <w:tc>
          <w:tcPr>
            <w:tcW w:w="4785" w:type="dxa"/>
          </w:tcPr>
          <w:p w14:paraId="5A54BFF1" w14:textId="77777777" w:rsidR="004F0CE6" w:rsidRPr="00387F4B" w:rsidRDefault="004F0CE6" w:rsidP="00C211F0">
            <w:pPr>
              <w:spacing w:before="2"/>
              <w:jc w:val="center"/>
              <w:rPr>
                <w:rFonts w:ascii="Times New Roman" w:eastAsia="Times New Roman" w:hAnsi="Times New Roman" w:cs="Times New Roman"/>
                <w:sz w:val="20"/>
                <w:szCs w:val="20"/>
              </w:rPr>
            </w:pPr>
          </w:p>
        </w:tc>
      </w:tr>
      <w:tr w:rsidR="004F0CE6" w14:paraId="1670F060" w14:textId="77777777" w:rsidTr="00C211F0">
        <w:tc>
          <w:tcPr>
            <w:tcW w:w="4785" w:type="dxa"/>
          </w:tcPr>
          <w:p w14:paraId="3F3EFE73" w14:textId="77777777" w:rsidR="004F0CE6" w:rsidRPr="00387F4B" w:rsidRDefault="004F0CE6" w:rsidP="00C211F0">
            <w:pPr>
              <w:spacing w:before="2"/>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w:t>
            </w:r>
          </w:p>
        </w:tc>
        <w:tc>
          <w:tcPr>
            <w:tcW w:w="4785" w:type="dxa"/>
          </w:tcPr>
          <w:p w14:paraId="6EB45014" w14:textId="77777777" w:rsidR="004F0CE6" w:rsidRPr="00387F4B" w:rsidRDefault="004F0CE6" w:rsidP="00C211F0">
            <w:pPr>
              <w:spacing w:before="2"/>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w:t>
            </w:r>
          </w:p>
        </w:tc>
      </w:tr>
      <w:tr w:rsidR="004F0CE6" w14:paraId="21AA44CC" w14:textId="77777777" w:rsidTr="00C211F0">
        <w:tc>
          <w:tcPr>
            <w:tcW w:w="4785" w:type="dxa"/>
          </w:tcPr>
          <w:p w14:paraId="05C255F1" w14:textId="77777777" w:rsidR="004F0CE6" w:rsidRPr="00387F4B" w:rsidRDefault="004F0CE6" w:rsidP="00C211F0">
            <w:pPr>
              <w:spacing w:before="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Print or Type Signer’s Name</w:t>
            </w:r>
          </w:p>
        </w:tc>
        <w:tc>
          <w:tcPr>
            <w:tcW w:w="4785" w:type="dxa"/>
          </w:tcPr>
          <w:p w14:paraId="0B67A179" w14:textId="77777777" w:rsidR="004F0CE6" w:rsidRPr="00387F4B" w:rsidRDefault="004F0CE6" w:rsidP="00C211F0">
            <w:pPr>
              <w:spacing w:before="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Print or Type Signer’s Name</w:t>
            </w:r>
          </w:p>
        </w:tc>
      </w:tr>
    </w:tbl>
    <w:p w14:paraId="1C1E1589" w14:textId="77777777" w:rsidR="004F0CE6" w:rsidRPr="0088772D" w:rsidRDefault="00516AAB" w:rsidP="004F0CE6">
      <w:pPr>
        <w:spacing w:after="0"/>
        <w:jc w:val="center"/>
        <w:rPr>
          <w:b/>
          <w:sz w:val="22"/>
          <w:szCs w:val="22"/>
        </w:rPr>
      </w:pPr>
      <w:r w:rsidRPr="00F05080">
        <w:rPr>
          <w:b/>
          <w:sz w:val="22"/>
          <w:u w:val="single"/>
        </w:rPr>
        <w:br w:type="page"/>
      </w:r>
      <w:r w:rsidR="004F0CE6" w:rsidRPr="0088772D">
        <w:rPr>
          <w:b/>
          <w:sz w:val="22"/>
          <w:szCs w:val="22"/>
        </w:rPr>
        <w:t>EXECUTION OF BID</w:t>
      </w:r>
    </w:p>
    <w:p w14:paraId="492CF0ED" w14:textId="77777777" w:rsidR="004F0CE6" w:rsidRPr="00061461" w:rsidRDefault="004F0CE6" w:rsidP="004F0CE6">
      <w:pPr>
        <w:spacing w:after="0"/>
        <w:jc w:val="center"/>
        <w:rPr>
          <w:b/>
          <w:sz w:val="8"/>
          <w:szCs w:val="8"/>
        </w:rPr>
      </w:pPr>
    </w:p>
    <w:p w14:paraId="5C238ADD" w14:textId="77777777" w:rsidR="004F0CE6" w:rsidRPr="00E37C9C" w:rsidRDefault="004F0CE6" w:rsidP="004F0CE6">
      <w:pPr>
        <w:spacing w:after="0"/>
        <w:ind w:left="348" w:right="247"/>
        <w:jc w:val="center"/>
        <w:rPr>
          <w:sz w:val="22"/>
          <w:szCs w:val="22"/>
        </w:rPr>
      </w:pPr>
      <w:r w:rsidRPr="00E37C9C">
        <w:rPr>
          <w:b/>
          <w:spacing w:val="-1"/>
          <w:sz w:val="22"/>
          <w:szCs w:val="22"/>
        </w:rPr>
        <w:t xml:space="preserve">NON-COLLUSION, DEBARMENT AND </w:t>
      </w:r>
      <w:r w:rsidRPr="00E37C9C">
        <w:rPr>
          <w:b/>
          <w:sz w:val="22"/>
          <w:szCs w:val="22"/>
        </w:rPr>
        <w:t xml:space="preserve">GIFT </w:t>
      </w:r>
      <w:r w:rsidRPr="00E37C9C">
        <w:rPr>
          <w:b/>
          <w:spacing w:val="-1"/>
          <w:sz w:val="22"/>
          <w:szCs w:val="22"/>
        </w:rPr>
        <w:t>BAN CERTIFICATION</w:t>
      </w:r>
    </w:p>
    <w:p w14:paraId="5A932729" w14:textId="77777777" w:rsidR="004F0CE6" w:rsidRPr="00061461" w:rsidRDefault="004F0CE6" w:rsidP="004F0CE6">
      <w:pPr>
        <w:spacing w:after="0"/>
        <w:rPr>
          <w:b/>
          <w:bCs/>
          <w:sz w:val="8"/>
          <w:szCs w:val="8"/>
        </w:rPr>
      </w:pPr>
    </w:p>
    <w:p w14:paraId="5A5238CB" w14:textId="77777777" w:rsidR="004F0CE6" w:rsidRPr="0088772D" w:rsidRDefault="004F0CE6" w:rsidP="004F0CE6">
      <w:pPr>
        <w:spacing w:after="0"/>
        <w:jc w:val="center"/>
        <w:rPr>
          <w:b/>
          <w:sz w:val="22"/>
          <w:szCs w:val="22"/>
        </w:rPr>
      </w:pPr>
      <w:r w:rsidRPr="0088772D">
        <w:rPr>
          <w:b/>
          <w:sz w:val="22"/>
          <w:szCs w:val="22"/>
        </w:rPr>
        <w:t>JOINT VENTURE (2) or (3)</w:t>
      </w:r>
    </w:p>
    <w:p w14:paraId="1F59A8FA" w14:textId="77777777" w:rsidR="004F0CE6" w:rsidRPr="00C31ED8" w:rsidRDefault="004F0CE6" w:rsidP="004F0CE6">
      <w:pPr>
        <w:spacing w:before="120"/>
        <w:ind w:left="418" w:right="590"/>
        <w:jc w:val="both"/>
        <w:rPr>
          <w:sz w:val="16"/>
          <w:szCs w:val="16"/>
        </w:rPr>
      </w:pPr>
      <w:r w:rsidRPr="00C31ED8">
        <w:rPr>
          <w:spacing w:val="-1"/>
          <w:sz w:val="16"/>
          <w:szCs w:val="16"/>
        </w:rPr>
        <w:t>The</w:t>
      </w:r>
      <w:r w:rsidRPr="00C31ED8">
        <w:rPr>
          <w:spacing w:val="1"/>
          <w:sz w:val="16"/>
          <w:szCs w:val="16"/>
        </w:rPr>
        <w:t xml:space="preserve"> </w:t>
      </w:r>
      <w:r w:rsidRPr="00C31ED8">
        <w:rPr>
          <w:spacing w:val="-1"/>
          <w:sz w:val="16"/>
          <w:szCs w:val="16"/>
        </w:rPr>
        <w:t>bidder,</w:t>
      </w:r>
      <w:r w:rsidRPr="00C31ED8">
        <w:rPr>
          <w:spacing w:val="2"/>
          <w:sz w:val="16"/>
          <w:szCs w:val="16"/>
        </w:rPr>
        <w:t xml:space="preserve"> </w:t>
      </w:r>
      <w:r w:rsidRPr="00C31ED8">
        <w:rPr>
          <w:sz w:val="16"/>
          <w:szCs w:val="16"/>
        </w:rPr>
        <w:t>being</w:t>
      </w:r>
      <w:r w:rsidRPr="00C31ED8">
        <w:rPr>
          <w:spacing w:val="1"/>
          <w:sz w:val="16"/>
          <w:szCs w:val="16"/>
        </w:rPr>
        <w:t xml:space="preserve"> </w:t>
      </w:r>
      <w:r w:rsidRPr="00C31ED8">
        <w:rPr>
          <w:spacing w:val="-1"/>
          <w:sz w:val="16"/>
          <w:szCs w:val="16"/>
        </w:rPr>
        <w:t>duly</w:t>
      </w:r>
      <w:r w:rsidRPr="00C31ED8">
        <w:rPr>
          <w:spacing w:val="2"/>
          <w:sz w:val="16"/>
          <w:szCs w:val="16"/>
        </w:rPr>
        <w:t xml:space="preserve"> </w:t>
      </w:r>
      <w:r w:rsidRPr="00C31ED8">
        <w:rPr>
          <w:sz w:val="16"/>
          <w:szCs w:val="16"/>
        </w:rPr>
        <w:t>sworn,</w:t>
      </w:r>
      <w:r w:rsidRPr="00C31ED8">
        <w:rPr>
          <w:spacing w:val="2"/>
          <w:sz w:val="16"/>
          <w:szCs w:val="16"/>
        </w:rPr>
        <w:t xml:space="preserve"> </w:t>
      </w:r>
      <w:r w:rsidRPr="00C31ED8">
        <w:rPr>
          <w:spacing w:val="-1"/>
          <w:sz w:val="16"/>
          <w:szCs w:val="16"/>
        </w:rPr>
        <w:t>solemnly</w:t>
      </w:r>
      <w:r w:rsidRPr="00C31ED8">
        <w:rPr>
          <w:spacing w:val="2"/>
          <w:sz w:val="16"/>
          <w:szCs w:val="16"/>
        </w:rPr>
        <w:t xml:space="preserve"> </w:t>
      </w:r>
      <w:r w:rsidRPr="00C31ED8">
        <w:rPr>
          <w:sz w:val="16"/>
          <w:szCs w:val="16"/>
        </w:rPr>
        <w:t>swears</w:t>
      </w:r>
      <w:r w:rsidRPr="00C31ED8">
        <w:rPr>
          <w:spacing w:val="1"/>
          <w:sz w:val="16"/>
          <w:szCs w:val="16"/>
        </w:rPr>
        <w:t xml:space="preserve"> </w:t>
      </w:r>
      <w:r w:rsidRPr="00C31ED8">
        <w:rPr>
          <w:sz w:val="16"/>
          <w:szCs w:val="16"/>
        </w:rPr>
        <w:t>(or</w:t>
      </w:r>
      <w:r w:rsidRPr="00C31ED8">
        <w:rPr>
          <w:spacing w:val="2"/>
          <w:sz w:val="16"/>
          <w:szCs w:val="16"/>
        </w:rPr>
        <w:t xml:space="preserve"> </w:t>
      </w:r>
      <w:r w:rsidRPr="00C31ED8">
        <w:rPr>
          <w:spacing w:val="-1"/>
          <w:sz w:val="16"/>
          <w:szCs w:val="16"/>
        </w:rPr>
        <w:t>affirms)</w:t>
      </w:r>
      <w:r w:rsidRPr="00C31ED8">
        <w:rPr>
          <w:spacing w:val="2"/>
          <w:sz w:val="16"/>
          <w:szCs w:val="16"/>
        </w:rPr>
        <w:t xml:space="preserve"> </w:t>
      </w:r>
      <w:r w:rsidRPr="00C31ED8">
        <w:rPr>
          <w:sz w:val="16"/>
          <w:szCs w:val="16"/>
        </w:rPr>
        <w:t>that</w:t>
      </w:r>
      <w:r w:rsidRPr="00C31ED8">
        <w:rPr>
          <w:spacing w:val="2"/>
          <w:sz w:val="16"/>
          <w:szCs w:val="16"/>
        </w:rPr>
        <w:t xml:space="preserve"> </w:t>
      </w:r>
      <w:r w:rsidRPr="00C31ED8">
        <w:rPr>
          <w:sz w:val="16"/>
          <w:szCs w:val="16"/>
        </w:rPr>
        <w:t>neither</w:t>
      </w:r>
      <w:r w:rsidRPr="00C31ED8">
        <w:rPr>
          <w:spacing w:val="1"/>
          <w:sz w:val="16"/>
          <w:szCs w:val="16"/>
        </w:rPr>
        <w:t xml:space="preserve"> </w:t>
      </w:r>
      <w:r w:rsidRPr="00C31ED8">
        <w:rPr>
          <w:sz w:val="16"/>
          <w:szCs w:val="16"/>
        </w:rPr>
        <w:t>he,</w:t>
      </w:r>
      <w:r w:rsidRPr="00C31ED8">
        <w:rPr>
          <w:spacing w:val="2"/>
          <w:sz w:val="16"/>
          <w:szCs w:val="16"/>
        </w:rPr>
        <w:t xml:space="preserve"> </w:t>
      </w:r>
      <w:r w:rsidRPr="00C31ED8">
        <w:rPr>
          <w:sz w:val="16"/>
          <w:szCs w:val="16"/>
        </w:rPr>
        <w:t>nor</w:t>
      </w:r>
      <w:r w:rsidRPr="00C31ED8">
        <w:rPr>
          <w:spacing w:val="2"/>
          <w:sz w:val="16"/>
          <w:szCs w:val="16"/>
        </w:rPr>
        <w:t xml:space="preserve"> </w:t>
      </w:r>
      <w:r w:rsidRPr="00C31ED8">
        <w:rPr>
          <w:sz w:val="16"/>
          <w:szCs w:val="16"/>
        </w:rPr>
        <w:t>any</w:t>
      </w:r>
      <w:r w:rsidRPr="00C31ED8">
        <w:rPr>
          <w:spacing w:val="2"/>
          <w:sz w:val="16"/>
          <w:szCs w:val="16"/>
        </w:rPr>
        <w:t xml:space="preserve"> </w:t>
      </w:r>
      <w:r w:rsidRPr="00C31ED8">
        <w:rPr>
          <w:sz w:val="16"/>
          <w:szCs w:val="16"/>
        </w:rPr>
        <w:t>official,</w:t>
      </w:r>
      <w:r w:rsidRPr="00C31ED8">
        <w:rPr>
          <w:spacing w:val="1"/>
          <w:sz w:val="16"/>
          <w:szCs w:val="16"/>
        </w:rPr>
        <w:t xml:space="preserve"> </w:t>
      </w:r>
      <w:r w:rsidRPr="00C31ED8">
        <w:rPr>
          <w:sz w:val="16"/>
          <w:szCs w:val="16"/>
        </w:rPr>
        <w:t>agent</w:t>
      </w:r>
      <w:r w:rsidRPr="00C31ED8">
        <w:rPr>
          <w:spacing w:val="2"/>
          <w:sz w:val="16"/>
          <w:szCs w:val="16"/>
        </w:rPr>
        <w:t xml:space="preserve"> </w:t>
      </w:r>
      <w:r w:rsidRPr="00C31ED8">
        <w:rPr>
          <w:sz w:val="16"/>
          <w:szCs w:val="16"/>
        </w:rPr>
        <w:t>or</w:t>
      </w:r>
      <w:r w:rsidRPr="00C31ED8">
        <w:rPr>
          <w:spacing w:val="2"/>
          <w:sz w:val="16"/>
          <w:szCs w:val="16"/>
        </w:rPr>
        <w:t xml:space="preserve"> </w:t>
      </w:r>
      <w:r w:rsidRPr="00C31ED8">
        <w:rPr>
          <w:spacing w:val="-1"/>
          <w:sz w:val="16"/>
          <w:szCs w:val="16"/>
        </w:rPr>
        <w:t>employee</w:t>
      </w:r>
      <w:r w:rsidRPr="00C31ED8">
        <w:rPr>
          <w:spacing w:val="2"/>
          <w:sz w:val="16"/>
          <w:szCs w:val="16"/>
        </w:rPr>
        <w:t xml:space="preserve"> </w:t>
      </w:r>
      <w:r w:rsidRPr="00C31ED8">
        <w:rPr>
          <w:spacing w:val="-1"/>
          <w:sz w:val="16"/>
          <w:szCs w:val="16"/>
        </w:rPr>
        <w:t>has</w:t>
      </w:r>
      <w:r w:rsidRPr="00C31ED8">
        <w:rPr>
          <w:spacing w:val="2"/>
          <w:sz w:val="16"/>
          <w:szCs w:val="16"/>
        </w:rPr>
        <w:t xml:space="preserve"> </w:t>
      </w:r>
      <w:r w:rsidRPr="00C31ED8">
        <w:rPr>
          <w:spacing w:val="-1"/>
          <w:sz w:val="16"/>
          <w:szCs w:val="16"/>
        </w:rPr>
        <w:t>entered</w:t>
      </w:r>
      <w:r w:rsidRPr="00C31ED8">
        <w:rPr>
          <w:spacing w:val="3"/>
          <w:sz w:val="16"/>
          <w:szCs w:val="16"/>
        </w:rPr>
        <w:t xml:space="preserve"> </w:t>
      </w:r>
      <w:r w:rsidRPr="00C31ED8">
        <w:rPr>
          <w:sz w:val="16"/>
          <w:szCs w:val="16"/>
        </w:rPr>
        <w:t>into</w:t>
      </w:r>
      <w:r w:rsidRPr="00C31ED8">
        <w:rPr>
          <w:spacing w:val="3"/>
          <w:sz w:val="16"/>
          <w:szCs w:val="16"/>
        </w:rPr>
        <w:t xml:space="preserve"> </w:t>
      </w:r>
      <w:r w:rsidRPr="00C31ED8">
        <w:rPr>
          <w:sz w:val="16"/>
          <w:szCs w:val="16"/>
        </w:rPr>
        <w:t>any</w:t>
      </w:r>
      <w:r w:rsidRPr="00C31ED8">
        <w:rPr>
          <w:spacing w:val="103"/>
          <w:w w:val="99"/>
          <w:sz w:val="16"/>
          <w:szCs w:val="16"/>
        </w:rPr>
        <w:t xml:space="preserve"> </w:t>
      </w:r>
      <w:r w:rsidRPr="00C31ED8">
        <w:rPr>
          <w:sz w:val="16"/>
          <w:szCs w:val="16"/>
        </w:rPr>
        <w:t>agreement,</w:t>
      </w:r>
      <w:r w:rsidRPr="00C31ED8">
        <w:rPr>
          <w:spacing w:val="7"/>
          <w:sz w:val="16"/>
          <w:szCs w:val="16"/>
        </w:rPr>
        <w:t xml:space="preserve"> </w:t>
      </w:r>
      <w:r w:rsidRPr="00C31ED8">
        <w:rPr>
          <w:sz w:val="16"/>
          <w:szCs w:val="16"/>
        </w:rPr>
        <w:t>participated</w:t>
      </w:r>
      <w:r w:rsidRPr="00C31ED8">
        <w:rPr>
          <w:spacing w:val="7"/>
          <w:sz w:val="16"/>
          <w:szCs w:val="16"/>
        </w:rPr>
        <w:t xml:space="preserve"> </w:t>
      </w:r>
      <w:r w:rsidRPr="00C31ED8">
        <w:rPr>
          <w:sz w:val="16"/>
          <w:szCs w:val="16"/>
        </w:rPr>
        <w:t>in</w:t>
      </w:r>
      <w:r w:rsidRPr="00C31ED8">
        <w:rPr>
          <w:spacing w:val="8"/>
          <w:sz w:val="16"/>
          <w:szCs w:val="16"/>
        </w:rPr>
        <w:t xml:space="preserve"> </w:t>
      </w:r>
      <w:r w:rsidRPr="00C31ED8">
        <w:rPr>
          <w:sz w:val="16"/>
          <w:szCs w:val="16"/>
        </w:rPr>
        <w:t>any</w:t>
      </w:r>
      <w:r w:rsidRPr="00C31ED8">
        <w:rPr>
          <w:spacing w:val="7"/>
          <w:sz w:val="16"/>
          <w:szCs w:val="16"/>
        </w:rPr>
        <w:t xml:space="preserve"> </w:t>
      </w:r>
      <w:r w:rsidRPr="00C31ED8">
        <w:rPr>
          <w:sz w:val="16"/>
          <w:szCs w:val="16"/>
        </w:rPr>
        <w:t>collusion,</w:t>
      </w:r>
      <w:r w:rsidRPr="00C31ED8">
        <w:rPr>
          <w:spacing w:val="9"/>
          <w:sz w:val="16"/>
          <w:szCs w:val="16"/>
        </w:rPr>
        <w:t xml:space="preserve"> </w:t>
      </w:r>
      <w:r w:rsidRPr="00C31ED8">
        <w:rPr>
          <w:sz w:val="16"/>
          <w:szCs w:val="16"/>
        </w:rPr>
        <w:t>or</w:t>
      </w:r>
      <w:r w:rsidRPr="00C31ED8">
        <w:rPr>
          <w:spacing w:val="7"/>
          <w:sz w:val="16"/>
          <w:szCs w:val="16"/>
        </w:rPr>
        <w:t xml:space="preserve"> </w:t>
      </w:r>
      <w:r w:rsidRPr="00C31ED8">
        <w:rPr>
          <w:spacing w:val="-1"/>
          <w:sz w:val="16"/>
          <w:szCs w:val="16"/>
        </w:rPr>
        <w:t>otherwise</w:t>
      </w:r>
      <w:r w:rsidRPr="00C31ED8">
        <w:rPr>
          <w:spacing w:val="8"/>
          <w:sz w:val="16"/>
          <w:szCs w:val="16"/>
        </w:rPr>
        <w:t xml:space="preserve"> </w:t>
      </w:r>
      <w:r w:rsidRPr="00C31ED8">
        <w:rPr>
          <w:sz w:val="16"/>
          <w:szCs w:val="16"/>
        </w:rPr>
        <w:t>taken</w:t>
      </w:r>
      <w:r w:rsidRPr="00C31ED8">
        <w:rPr>
          <w:spacing w:val="7"/>
          <w:sz w:val="16"/>
          <w:szCs w:val="16"/>
        </w:rPr>
        <w:t xml:space="preserve"> </w:t>
      </w:r>
      <w:r w:rsidRPr="00C31ED8">
        <w:rPr>
          <w:sz w:val="16"/>
          <w:szCs w:val="16"/>
        </w:rPr>
        <w:t>any</w:t>
      </w:r>
      <w:r w:rsidRPr="00C31ED8">
        <w:rPr>
          <w:spacing w:val="7"/>
          <w:sz w:val="16"/>
          <w:szCs w:val="16"/>
        </w:rPr>
        <w:t xml:space="preserve"> </w:t>
      </w:r>
      <w:r w:rsidRPr="00C31ED8">
        <w:rPr>
          <w:sz w:val="16"/>
          <w:szCs w:val="16"/>
        </w:rPr>
        <w:t>action</w:t>
      </w:r>
      <w:r w:rsidRPr="00C31ED8">
        <w:rPr>
          <w:spacing w:val="7"/>
          <w:sz w:val="16"/>
          <w:szCs w:val="16"/>
        </w:rPr>
        <w:t xml:space="preserve"> </w:t>
      </w:r>
      <w:r w:rsidRPr="00C31ED8">
        <w:rPr>
          <w:sz w:val="16"/>
          <w:szCs w:val="16"/>
        </w:rPr>
        <w:t>which</w:t>
      </w:r>
      <w:r w:rsidRPr="00C31ED8">
        <w:rPr>
          <w:spacing w:val="8"/>
          <w:sz w:val="16"/>
          <w:szCs w:val="16"/>
        </w:rPr>
        <w:t xml:space="preserve"> </w:t>
      </w:r>
      <w:r w:rsidRPr="00C31ED8">
        <w:rPr>
          <w:sz w:val="16"/>
          <w:szCs w:val="16"/>
        </w:rPr>
        <w:t>is</w:t>
      </w:r>
      <w:r w:rsidRPr="00C31ED8">
        <w:rPr>
          <w:spacing w:val="7"/>
          <w:sz w:val="16"/>
          <w:szCs w:val="16"/>
        </w:rPr>
        <w:t xml:space="preserve"> </w:t>
      </w:r>
      <w:r w:rsidRPr="00C31ED8">
        <w:rPr>
          <w:sz w:val="16"/>
          <w:szCs w:val="16"/>
        </w:rPr>
        <w:t>in</w:t>
      </w:r>
      <w:r w:rsidRPr="00C31ED8">
        <w:rPr>
          <w:spacing w:val="7"/>
          <w:sz w:val="16"/>
          <w:szCs w:val="16"/>
        </w:rPr>
        <w:t xml:space="preserve"> </w:t>
      </w:r>
      <w:r w:rsidRPr="00C31ED8">
        <w:rPr>
          <w:sz w:val="16"/>
          <w:szCs w:val="16"/>
        </w:rPr>
        <w:t>restraint</w:t>
      </w:r>
      <w:r w:rsidRPr="00C31ED8">
        <w:rPr>
          <w:spacing w:val="7"/>
          <w:sz w:val="16"/>
          <w:szCs w:val="16"/>
        </w:rPr>
        <w:t xml:space="preserve"> </w:t>
      </w:r>
      <w:r w:rsidRPr="00C31ED8">
        <w:rPr>
          <w:sz w:val="16"/>
          <w:szCs w:val="16"/>
        </w:rPr>
        <w:t>of</w:t>
      </w:r>
      <w:r w:rsidRPr="00C31ED8">
        <w:rPr>
          <w:spacing w:val="7"/>
          <w:sz w:val="16"/>
          <w:szCs w:val="16"/>
        </w:rPr>
        <w:t xml:space="preserve"> </w:t>
      </w:r>
      <w:r w:rsidRPr="00C31ED8">
        <w:rPr>
          <w:sz w:val="16"/>
          <w:szCs w:val="16"/>
        </w:rPr>
        <w:t>free</w:t>
      </w:r>
      <w:r w:rsidRPr="00C31ED8">
        <w:rPr>
          <w:spacing w:val="7"/>
          <w:sz w:val="16"/>
          <w:szCs w:val="16"/>
        </w:rPr>
        <w:t xml:space="preserve"> </w:t>
      </w:r>
      <w:r w:rsidRPr="00C31ED8">
        <w:rPr>
          <w:spacing w:val="-1"/>
          <w:sz w:val="16"/>
          <w:szCs w:val="16"/>
        </w:rPr>
        <w:t>competitive</w:t>
      </w:r>
      <w:r w:rsidRPr="00C31ED8">
        <w:rPr>
          <w:spacing w:val="8"/>
          <w:sz w:val="16"/>
          <w:szCs w:val="16"/>
        </w:rPr>
        <w:t xml:space="preserve"> </w:t>
      </w:r>
      <w:r w:rsidRPr="00C31ED8">
        <w:rPr>
          <w:spacing w:val="-1"/>
          <w:sz w:val="16"/>
          <w:szCs w:val="16"/>
        </w:rPr>
        <w:t>bidding</w:t>
      </w:r>
      <w:r w:rsidRPr="00C31ED8">
        <w:rPr>
          <w:spacing w:val="7"/>
          <w:sz w:val="16"/>
          <w:szCs w:val="16"/>
        </w:rPr>
        <w:t xml:space="preserve"> </w:t>
      </w:r>
      <w:r w:rsidRPr="00C31ED8">
        <w:rPr>
          <w:sz w:val="16"/>
          <w:szCs w:val="16"/>
        </w:rPr>
        <w:t>in</w:t>
      </w:r>
      <w:r w:rsidRPr="00C31ED8">
        <w:rPr>
          <w:spacing w:val="8"/>
          <w:sz w:val="16"/>
          <w:szCs w:val="16"/>
        </w:rPr>
        <w:t xml:space="preserve"> </w:t>
      </w:r>
      <w:r w:rsidRPr="00C31ED8">
        <w:rPr>
          <w:spacing w:val="-1"/>
          <w:sz w:val="16"/>
          <w:szCs w:val="16"/>
        </w:rPr>
        <w:t>connection</w:t>
      </w:r>
      <w:r w:rsidRPr="00C31ED8">
        <w:rPr>
          <w:spacing w:val="7"/>
          <w:sz w:val="16"/>
          <w:szCs w:val="16"/>
        </w:rPr>
        <w:t xml:space="preserve"> </w:t>
      </w:r>
      <w:r w:rsidRPr="00C31ED8">
        <w:rPr>
          <w:sz w:val="16"/>
          <w:szCs w:val="16"/>
        </w:rPr>
        <w:t>with</w:t>
      </w:r>
      <w:r w:rsidRPr="00C31ED8">
        <w:rPr>
          <w:spacing w:val="8"/>
          <w:sz w:val="16"/>
          <w:szCs w:val="16"/>
        </w:rPr>
        <w:t xml:space="preserve"> </w:t>
      </w:r>
      <w:r w:rsidRPr="00C31ED8">
        <w:rPr>
          <w:sz w:val="16"/>
          <w:szCs w:val="16"/>
        </w:rPr>
        <w:t>any</w:t>
      </w:r>
      <w:r w:rsidRPr="00C31ED8">
        <w:rPr>
          <w:spacing w:val="63"/>
          <w:w w:val="99"/>
          <w:sz w:val="16"/>
          <w:szCs w:val="16"/>
        </w:rPr>
        <w:t xml:space="preserve"> </w:t>
      </w:r>
      <w:r w:rsidRPr="00C31ED8">
        <w:rPr>
          <w:sz w:val="16"/>
          <w:szCs w:val="16"/>
        </w:rPr>
        <w:t>bid</w:t>
      </w:r>
      <w:r w:rsidRPr="00C31ED8">
        <w:rPr>
          <w:spacing w:val="21"/>
          <w:sz w:val="16"/>
          <w:szCs w:val="16"/>
        </w:rPr>
        <w:t xml:space="preserve"> </w:t>
      </w:r>
      <w:r w:rsidRPr="00C31ED8">
        <w:rPr>
          <w:sz w:val="16"/>
          <w:szCs w:val="16"/>
        </w:rPr>
        <w:t>or</w:t>
      </w:r>
      <w:r w:rsidRPr="00C31ED8">
        <w:rPr>
          <w:spacing w:val="21"/>
          <w:sz w:val="16"/>
          <w:szCs w:val="16"/>
        </w:rPr>
        <w:t xml:space="preserve"> </w:t>
      </w:r>
      <w:r w:rsidRPr="00C31ED8">
        <w:rPr>
          <w:spacing w:val="-1"/>
          <w:sz w:val="16"/>
          <w:szCs w:val="16"/>
        </w:rPr>
        <w:t>contract,</w:t>
      </w:r>
      <w:r w:rsidRPr="00C31ED8">
        <w:rPr>
          <w:spacing w:val="21"/>
          <w:sz w:val="16"/>
          <w:szCs w:val="16"/>
        </w:rPr>
        <w:t xml:space="preserve"> </w:t>
      </w:r>
      <w:r w:rsidRPr="00C31ED8">
        <w:rPr>
          <w:sz w:val="16"/>
          <w:szCs w:val="16"/>
        </w:rPr>
        <w:t>that</w:t>
      </w:r>
      <w:r w:rsidRPr="00C31ED8">
        <w:rPr>
          <w:spacing w:val="22"/>
          <w:sz w:val="16"/>
          <w:szCs w:val="16"/>
        </w:rPr>
        <w:t xml:space="preserve"> </w:t>
      </w:r>
      <w:r w:rsidRPr="00C31ED8">
        <w:rPr>
          <w:sz w:val="16"/>
          <w:szCs w:val="16"/>
        </w:rPr>
        <w:t>the  bidder</w:t>
      </w:r>
      <w:r w:rsidRPr="00C31ED8">
        <w:rPr>
          <w:spacing w:val="21"/>
          <w:sz w:val="16"/>
          <w:szCs w:val="16"/>
        </w:rPr>
        <w:t xml:space="preserve"> </w:t>
      </w:r>
      <w:r w:rsidRPr="00C31ED8">
        <w:rPr>
          <w:sz w:val="16"/>
          <w:szCs w:val="16"/>
        </w:rPr>
        <w:t>has</w:t>
      </w:r>
      <w:r w:rsidRPr="00C31ED8">
        <w:rPr>
          <w:spacing w:val="22"/>
          <w:sz w:val="16"/>
          <w:szCs w:val="16"/>
        </w:rPr>
        <w:t xml:space="preserve"> </w:t>
      </w:r>
      <w:r w:rsidRPr="00C31ED8">
        <w:rPr>
          <w:sz w:val="16"/>
          <w:szCs w:val="16"/>
        </w:rPr>
        <w:t>not</w:t>
      </w:r>
      <w:r w:rsidRPr="00C31ED8">
        <w:rPr>
          <w:spacing w:val="20"/>
          <w:sz w:val="16"/>
          <w:szCs w:val="16"/>
        </w:rPr>
        <w:t xml:space="preserve"> </w:t>
      </w:r>
      <w:r w:rsidRPr="00C31ED8">
        <w:rPr>
          <w:spacing w:val="-1"/>
          <w:sz w:val="16"/>
          <w:szCs w:val="16"/>
        </w:rPr>
        <w:t>been</w:t>
      </w:r>
      <w:r w:rsidRPr="00C31ED8">
        <w:rPr>
          <w:spacing w:val="22"/>
          <w:sz w:val="16"/>
          <w:szCs w:val="16"/>
        </w:rPr>
        <w:t xml:space="preserve"> </w:t>
      </w:r>
      <w:r w:rsidRPr="00C31ED8">
        <w:rPr>
          <w:sz w:val="16"/>
          <w:szCs w:val="16"/>
        </w:rPr>
        <w:t>convicted</w:t>
      </w:r>
      <w:r w:rsidRPr="00C31ED8">
        <w:rPr>
          <w:spacing w:val="22"/>
          <w:sz w:val="16"/>
          <w:szCs w:val="16"/>
        </w:rPr>
        <w:t xml:space="preserve"> </w:t>
      </w:r>
      <w:r w:rsidRPr="00C31ED8">
        <w:rPr>
          <w:spacing w:val="-1"/>
          <w:sz w:val="16"/>
          <w:szCs w:val="16"/>
        </w:rPr>
        <w:t>of</w:t>
      </w:r>
      <w:r w:rsidRPr="00C31ED8">
        <w:rPr>
          <w:spacing w:val="20"/>
          <w:sz w:val="16"/>
          <w:szCs w:val="16"/>
        </w:rPr>
        <w:t xml:space="preserve"> </w:t>
      </w:r>
      <w:r w:rsidRPr="00C31ED8">
        <w:rPr>
          <w:sz w:val="16"/>
          <w:szCs w:val="16"/>
        </w:rPr>
        <w:t>violating</w:t>
      </w:r>
      <w:r w:rsidRPr="00C31ED8">
        <w:rPr>
          <w:spacing w:val="21"/>
          <w:sz w:val="16"/>
          <w:szCs w:val="16"/>
        </w:rPr>
        <w:t xml:space="preserve"> </w:t>
      </w:r>
      <w:r w:rsidRPr="00C31ED8">
        <w:rPr>
          <w:i/>
          <w:spacing w:val="-1"/>
          <w:sz w:val="16"/>
          <w:szCs w:val="16"/>
        </w:rPr>
        <w:t>N.C.G.S.</w:t>
      </w:r>
      <w:r w:rsidRPr="00C31ED8">
        <w:rPr>
          <w:i/>
          <w:spacing w:val="21"/>
          <w:sz w:val="16"/>
          <w:szCs w:val="16"/>
        </w:rPr>
        <w:t xml:space="preserve"> </w:t>
      </w:r>
      <w:r w:rsidRPr="00C31ED8">
        <w:rPr>
          <w:i/>
          <w:sz w:val="16"/>
          <w:szCs w:val="16"/>
        </w:rPr>
        <w:t>§</w:t>
      </w:r>
      <w:r w:rsidRPr="00C31ED8">
        <w:rPr>
          <w:i/>
          <w:spacing w:val="22"/>
          <w:sz w:val="16"/>
          <w:szCs w:val="16"/>
        </w:rPr>
        <w:t xml:space="preserve"> </w:t>
      </w:r>
      <w:r w:rsidRPr="00C31ED8">
        <w:rPr>
          <w:i/>
          <w:spacing w:val="-1"/>
          <w:sz w:val="16"/>
          <w:szCs w:val="16"/>
        </w:rPr>
        <w:t>133-24</w:t>
      </w:r>
      <w:r w:rsidRPr="00C31ED8">
        <w:rPr>
          <w:i/>
          <w:spacing w:val="22"/>
          <w:sz w:val="16"/>
          <w:szCs w:val="16"/>
        </w:rPr>
        <w:t xml:space="preserve"> </w:t>
      </w:r>
      <w:r w:rsidRPr="00C31ED8">
        <w:rPr>
          <w:sz w:val="16"/>
          <w:szCs w:val="16"/>
        </w:rPr>
        <w:t>within</w:t>
      </w:r>
      <w:r w:rsidRPr="00C31ED8">
        <w:rPr>
          <w:spacing w:val="21"/>
          <w:sz w:val="16"/>
          <w:szCs w:val="16"/>
        </w:rPr>
        <w:t xml:space="preserve"> </w:t>
      </w:r>
      <w:r w:rsidRPr="00C31ED8">
        <w:rPr>
          <w:sz w:val="16"/>
          <w:szCs w:val="16"/>
        </w:rPr>
        <w:t>the</w:t>
      </w:r>
      <w:r w:rsidRPr="00C31ED8">
        <w:rPr>
          <w:spacing w:val="21"/>
          <w:sz w:val="16"/>
          <w:szCs w:val="16"/>
        </w:rPr>
        <w:t xml:space="preserve"> </w:t>
      </w:r>
      <w:r w:rsidRPr="00C31ED8">
        <w:rPr>
          <w:sz w:val="16"/>
          <w:szCs w:val="16"/>
        </w:rPr>
        <w:t>last</w:t>
      </w:r>
      <w:r w:rsidRPr="00C31ED8">
        <w:rPr>
          <w:spacing w:val="21"/>
          <w:sz w:val="16"/>
          <w:szCs w:val="16"/>
        </w:rPr>
        <w:t xml:space="preserve"> </w:t>
      </w:r>
      <w:r w:rsidRPr="00C31ED8">
        <w:rPr>
          <w:sz w:val="16"/>
          <w:szCs w:val="16"/>
        </w:rPr>
        <w:t>three</w:t>
      </w:r>
      <w:r w:rsidRPr="00C31ED8">
        <w:rPr>
          <w:spacing w:val="23"/>
          <w:sz w:val="16"/>
          <w:szCs w:val="16"/>
        </w:rPr>
        <w:t xml:space="preserve"> </w:t>
      </w:r>
      <w:r w:rsidRPr="00C31ED8">
        <w:rPr>
          <w:sz w:val="16"/>
          <w:szCs w:val="16"/>
        </w:rPr>
        <w:t>years,</w:t>
      </w:r>
      <w:r w:rsidRPr="00C31ED8">
        <w:rPr>
          <w:spacing w:val="21"/>
          <w:sz w:val="16"/>
          <w:szCs w:val="16"/>
        </w:rPr>
        <w:t xml:space="preserve"> </w:t>
      </w:r>
      <w:r w:rsidRPr="00C31ED8">
        <w:rPr>
          <w:sz w:val="16"/>
          <w:szCs w:val="16"/>
        </w:rPr>
        <w:t>and</w:t>
      </w:r>
      <w:r w:rsidRPr="00C31ED8">
        <w:rPr>
          <w:spacing w:val="21"/>
          <w:sz w:val="16"/>
          <w:szCs w:val="16"/>
        </w:rPr>
        <w:t xml:space="preserve"> </w:t>
      </w:r>
      <w:r w:rsidRPr="00C31ED8">
        <w:rPr>
          <w:sz w:val="16"/>
          <w:szCs w:val="16"/>
        </w:rPr>
        <w:t>that</w:t>
      </w:r>
      <w:r w:rsidRPr="00C31ED8">
        <w:rPr>
          <w:spacing w:val="20"/>
          <w:sz w:val="16"/>
          <w:szCs w:val="16"/>
        </w:rPr>
        <w:t xml:space="preserve"> </w:t>
      </w:r>
      <w:r w:rsidRPr="00C31ED8">
        <w:rPr>
          <w:sz w:val="16"/>
          <w:szCs w:val="16"/>
        </w:rPr>
        <w:t>the</w:t>
      </w:r>
      <w:r w:rsidRPr="00C31ED8">
        <w:rPr>
          <w:spacing w:val="69"/>
          <w:w w:val="99"/>
          <w:sz w:val="16"/>
          <w:szCs w:val="16"/>
        </w:rPr>
        <w:t xml:space="preserve"> </w:t>
      </w:r>
      <w:r w:rsidRPr="00C31ED8">
        <w:rPr>
          <w:spacing w:val="-1"/>
          <w:sz w:val="16"/>
          <w:szCs w:val="16"/>
        </w:rPr>
        <w:t>bidder</w:t>
      </w:r>
      <w:r w:rsidRPr="00C31ED8">
        <w:rPr>
          <w:spacing w:val="27"/>
          <w:sz w:val="16"/>
          <w:szCs w:val="16"/>
        </w:rPr>
        <w:t xml:space="preserve"> </w:t>
      </w:r>
      <w:r w:rsidRPr="00C31ED8">
        <w:rPr>
          <w:sz w:val="16"/>
          <w:szCs w:val="16"/>
        </w:rPr>
        <w:t>intends</w:t>
      </w:r>
      <w:r w:rsidRPr="00C31ED8">
        <w:rPr>
          <w:spacing w:val="28"/>
          <w:sz w:val="16"/>
          <w:szCs w:val="16"/>
        </w:rPr>
        <w:t xml:space="preserve"> </w:t>
      </w:r>
      <w:r w:rsidRPr="00C31ED8">
        <w:rPr>
          <w:sz w:val="16"/>
          <w:szCs w:val="16"/>
        </w:rPr>
        <w:t>to</w:t>
      </w:r>
      <w:r w:rsidRPr="00C31ED8">
        <w:rPr>
          <w:spacing w:val="27"/>
          <w:sz w:val="16"/>
          <w:szCs w:val="16"/>
        </w:rPr>
        <w:t xml:space="preserve"> </w:t>
      </w:r>
      <w:r w:rsidRPr="00C31ED8">
        <w:rPr>
          <w:sz w:val="16"/>
          <w:szCs w:val="16"/>
        </w:rPr>
        <w:t>do</w:t>
      </w:r>
      <w:r w:rsidRPr="00C31ED8">
        <w:rPr>
          <w:spacing w:val="28"/>
          <w:sz w:val="16"/>
          <w:szCs w:val="16"/>
        </w:rPr>
        <w:t xml:space="preserve"> </w:t>
      </w:r>
      <w:r w:rsidRPr="00C31ED8">
        <w:rPr>
          <w:spacing w:val="-1"/>
          <w:sz w:val="16"/>
          <w:szCs w:val="16"/>
        </w:rPr>
        <w:t>the</w:t>
      </w:r>
      <w:r w:rsidRPr="00C31ED8">
        <w:rPr>
          <w:spacing w:val="28"/>
          <w:sz w:val="16"/>
          <w:szCs w:val="16"/>
        </w:rPr>
        <w:t xml:space="preserve"> </w:t>
      </w:r>
      <w:r w:rsidRPr="00C31ED8">
        <w:rPr>
          <w:sz w:val="16"/>
          <w:szCs w:val="16"/>
        </w:rPr>
        <w:t>work</w:t>
      </w:r>
      <w:r w:rsidRPr="00C31ED8">
        <w:rPr>
          <w:spacing w:val="27"/>
          <w:sz w:val="16"/>
          <w:szCs w:val="16"/>
        </w:rPr>
        <w:t xml:space="preserve"> </w:t>
      </w:r>
      <w:r w:rsidRPr="00C31ED8">
        <w:rPr>
          <w:sz w:val="16"/>
          <w:szCs w:val="16"/>
        </w:rPr>
        <w:t>with</w:t>
      </w:r>
      <w:r w:rsidRPr="00C31ED8">
        <w:rPr>
          <w:spacing w:val="27"/>
          <w:sz w:val="16"/>
          <w:szCs w:val="16"/>
        </w:rPr>
        <w:t xml:space="preserve"> </w:t>
      </w:r>
      <w:r w:rsidRPr="00C31ED8">
        <w:rPr>
          <w:sz w:val="16"/>
          <w:szCs w:val="16"/>
        </w:rPr>
        <w:t>its</w:t>
      </w:r>
      <w:r w:rsidRPr="00C31ED8">
        <w:rPr>
          <w:spacing w:val="28"/>
          <w:sz w:val="16"/>
          <w:szCs w:val="16"/>
        </w:rPr>
        <w:t xml:space="preserve"> </w:t>
      </w:r>
      <w:r w:rsidRPr="00C31ED8">
        <w:rPr>
          <w:sz w:val="16"/>
          <w:szCs w:val="16"/>
        </w:rPr>
        <w:t>own</w:t>
      </w:r>
      <w:r w:rsidRPr="00C31ED8">
        <w:rPr>
          <w:spacing w:val="28"/>
          <w:sz w:val="16"/>
          <w:szCs w:val="16"/>
        </w:rPr>
        <w:t xml:space="preserve"> </w:t>
      </w:r>
      <w:r w:rsidRPr="00C31ED8">
        <w:rPr>
          <w:spacing w:val="-1"/>
          <w:sz w:val="16"/>
          <w:szCs w:val="16"/>
        </w:rPr>
        <w:t>bona</w:t>
      </w:r>
      <w:r>
        <w:rPr>
          <w:spacing w:val="-1"/>
          <w:sz w:val="16"/>
          <w:szCs w:val="16"/>
        </w:rPr>
        <w:t xml:space="preserve"> </w:t>
      </w:r>
      <w:r w:rsidRPr="00C31ED8">
        <w:rPr>
          <w:spacing w:val="-1"/>
          <w:sz w:val="16"/>
          <w:szCs w:val="16"/>
        </w:rPr>
        <w:t>fide</w:t>
      </w:r>
      <w:r w:rsidRPr="00C31ED8">
        <w:rPr>
          <w:spacing w:val="28"/>
          <w:sz w:val="16"/>
          <w:szCs w:val="16"/>
        </w:rPr>
        <w:t xml:space="preserve"> </w:t>
      </w:r>
      <w:r w:rsidRPr="00C31ED8">
        <w:rPr>
          <w:spacing w:val="-1"/>
          <w:sz w:val="16"/>
          <w:szCs w:val="16"/>
        </w:rPr>
        <w:t>employees</w:t>
      </w:r>
      <w:r w:rsidRPr="00C31ED8">
        <w:rPr>
          <w:spacing w:val="27"/>
          <w:sz w:val="16"/>
          <w:szCs w:val="16"/>
        </w:rPr>
        <w:t xml:space="preserve"> </w:t>
      </w:r>
      <w:r w:rsidRPr="00C31ED8">
        <w:rPr>
          <w:sz w:val="16"/>
          <w:szCs w:val="16"/>
        </w:rPr>
        <w:t>or</w:t>
      </w:r>
      <w:r w:rsidRPr="00C31ED8">
        <w:rPr>
          <w:spacing w:val="28"/>
          <w:sz w:val="16"/>
          <w:szCs w:val="16"/>
        </w:rPr>
        <w:t xml:space="preserve"> </w:t>
      </w:r>
      <w:r w:rsidRPr="00C31ED8">
        <w:rPr>
          <w:spacing w:val="-1"/>
          <w:sz w:val="16"/>
          <w:szCs w:val="16"/>
        </w:rPr>
        <w:t>subcontractors</w:t>
      </w:r>
      <w:r w:rsidRPr="00C31ED8">
        <w:rPr>
          <w:spacing w:val="28"/>
          <w:sz w:val="16"/>
          <w:szCs w:val="16"/>
        </w:rPr>
        <w:t xml:space="preserve"> </w:t>
      </w:r>
      <w:r w:rsidRPr="00C31ED8">
        <w:rPr>
          <w:sz w:val="16"/>
          <w:szCs w:val="16"/>
        </w:rPr>
        <w:t>and</w:t>
      </w:r>
      <w:r w:rsidRPr="00C31ED8">
        <w:rPr>
          <w:spacing w:val="27"/>
          <w:sz w:val="16"/>
          <w:szCs w:val="16"/>
        </w:rPr>
        <w:t xml:space="preserve"> </w:t>
      </w:r>
      <w:r w:rsidRPr="00C31ED8">
        <w:rPr>
          <w:sz w:val="16"/>
          <w:szCs w:val="16"/>
        </w:rPr>
        <w:t>will</w:t>
      </w:r>
      <w:r w:rsidRPr="00C31ED8">
        <w:rPr>
          <w:spacing w:val="28"/>
          <w:sz w:val="16"/>
          <w:szCs w:val="16"/>
        </w:rPr>
        <w:t xml:space="preserve"> </w:t>
      </w:r>
      <w:r w:rsidRPr="00C31ED8">
        <w:rPr>
          <w:sz w:val="16"/>
          <w:szCs w:val="16"/>
        </w:rPr>
        <w:t>not</w:t>
      </w:r>
      <w:r w:rsidRPr="00C31ED8">
        <w:rPr>
          <w:spacing w:val="28"/>
          <w:sz w:val="16"/>
          <w:szCs w:val="16"/>
        </w:rPr>
        <w:t xml:space="preserve"> </w:t>
      </w:r>
      <w:r w:rsidRPr="00C31ED8">
        <w:rPr>
          <w:sz w:val="16"/>
          <w:szCs w:val="16"/>
        </w:rPr>
        <w:t>bid</w:t>
      </w:r>
      <w:r w:rsidRPr="00C31ED8">
        <w:rPr>
          <w:spacing w:val="28"/>
          <w:sz w:val="16"/>
          <w:szCs w:val="16"/>
        </w:rPr>
        <w:t xml:space="preserve"> </w:t>
      </w:r>
      <w:r w:rsidRPr="00C31ED8">
        <w:rPr>
          <w:sz w:val="16"/>
          <w:szCs w:val="16"/>
        </w:rPr>
        <w:t>for</w:t>
      </w:r>
      <w:r w:rsidRPr="00C31ED8">
        <w:rPr>
          <w:spacing w:val="27"/>
          <w:sz w:val="16"/>
          <w:szCs w:val="16"/>
        </w:rPr>
        <w:t xml:space="preserve"> </w:t>
      </w:r>
      <w:r w:rsidRPr="00C31ED8">
        <w:rPr>
          <w:sz w:val="16"/>
          <w:szCs w:val="16"/>
        </w:rPr>
        <w:t>the</w:t>
      </w:r>
      <w:r w:rsidRPr="00C31ED8">
        <w:rPr>
          <w:spacing w:val="28"/>
          <w:sz w:val="16"/>
          <w:szCs w:val="16"/>
        </w:rPr>
        <w:t xml:space="preserve"> </w:t>
      </w:r>
      <w:r w:rsidRPr="00C31ED8">
        <w:rPr>
          <w:spacing w:val="-1"/>
          <w:sz w:val="16"/>
          <w:szCs w:val="16"/>
        </w:rPr>
        <w:t>benefit</w:t>
      </w:r>
      <w:r w:rsidRPr="00C31ED8">
        <w:rPr>
          <w:spacing w:val="28"/>
          <w:sz w:val="16"/>
          <w:szCs w:val="16"/>
        </w:rPr>
        <w:t xml:space="preserve"> </w:t>
      </w:r>
      <w:r w:rsidRPr="00C31ED8">
        <w:rPr>
          <w:sz w:val="16"/>
          <w:szCs w:val="16"/>
        </w:rPr>
        <w:t>of</w:t>
      </w:r>
      <w:r w:rsidRPr="00C31ED8">
        <w:rPr>
          <w:spacing w:val="28"/>
          <w:sz w:val="16"/>
          <w:szCs w:val="16"/>
        </w:rPr>
        <w:t xml:space="preserve"> </w:t>
      </w:r>
      <w:r w:rsidRPr="00C31ED8">
        <w:rPr>
          <w:spacing w:val="-1"/>
          <w:sz w:val="16"/>
          <w:szCs w:val="16"/>
        </w:rPr>
        <w:t>another</w:t>
      </w:r>
      <w:r w:rsidRPr="00C31ED8">
        <w:rPr>
          <w:spacing w:val="85"/>
          <w:w w:val="99"/>
          <w:sz w:val="16"/>
          <w:szCs w:val="16"/>
        </w:rPr>
        <w:t xml:space="preserve"> </w:t>
      </w:r>
      <w:r w:rsidRPr="00C31ED8">
        <w:rPr>
          <w:spacing w:val="-1"/>
          <w:sz w:val="16"/>
          <w:szCs w:val="16"/>
        </w:rPr>
        <w:t>contractor.</w:t>
      </w:r>
    </w:p>
    <w:p w14:paraId="4DB44182" w14:textId="77777777" w:rsidR="004F0CE6" w:rsidRPr="00C31ED8" w:rsidRDefault="004F0CE6" w:rsidP="004F0CE6">
      <w:pPr>
        <w:spacing w:before="92"/>
        <w:ind w:left="419" w:right="596"/>
        <w:jc w:val="both"/>
        <w:rPr>
          <w:sz w:val="16"/>
          <w:szCs w:val="16"/>
        </w:rPr>
      </w:pPr>
      <w:r w:rsidRPr="00C31ED8">
        <w:rPr>
          <w:sz w:val="16"/>
        </w:rPr>
        <w:t>By</w:t>
      </w:r>
      <w:r w:rsidRPr="00C31ED8">
        <w:rPr>
          <w:spacing w:val="4"/>
          <w:sz w:val="16"/>
        </w:rPr>
        <w:t xml:space="preserve"> </w:t>
      </w:r>
      <w:r w:rsidRPr="00C31ED8">
        <w:rPr>
          <w:spacing w:val="-1"/>
          <w:sz w:val="16"/>
        </w:rPr>
        <w:t>submitting</w:t>
      </w:r>
      <w:r w:rsidRPr="00C31ED8">
        <w:rPr>
          <w:spacing w:val="6"/>
          <w:sz w:val="16"/>
        </w:rPr>
        <w:t xml:space="preserve"> </w:t>
      </w:r>
      <w:r w:rsidRPr="00C31ED8">
        <w:rPr>
          <w:sz w:val="16"/>
        </w:rPr>
        <w:t>this</w:t>
      </w:r>
      <w:r w:rsidRPr="00C31ED8">
        <w:rPr>
          <w:spacing w:val="6"/>
          <w:sz w:val="16"/>
        </w:rPr>
        <w:t xml:space="preserve"> </w:t>
      </w:r>
      <w:r w:rsidRPr="00C31ED8">
        <w:rPr>
          <w:spacing w:val="-1"/>
          <w:sz w:val="16"/>
        </w:rPr>
        <w:t>non-collusion, debarment and gift ban certification,</w:t>
      </w:r>
      <w:r w:rsidRPr="00C31ED8">
        <w:rPr>
          <w:spacing w:val="5"/>
          <w:sz w:val="16"/>
        </w:rPr>
        <w:t xml:space="preserve"> </w:t>
      </w:r>
      <w:r w:rsidRPr="00C31ED8">
        <w:rPr>
          <w:sz w:val="16"/>
        </w:rPr>
        <w:t>the</w:t>
      </w:r>
      <w:r w:rsidRPr="00C31ED8">
        <w:rPr>
          <w:spacing w:val="6"/>
          <w:sz w:val="16"/>
        </w:rPr>
        <w:t xml:space="preserve"> </w:t>
      </w:r>
      <w:r w:rsidRPr="00C31ED8">
        <w:rPr>
          <w:sz w:val="16"/>
        </w:rPr>
        <w:t>Contractor</w:t>
      </w:r>
      <w:r w:rsidRPr="00C31ED8">
        <w:rPr>
          <w:spacing w:val="5"/>
          <w:sz w:val="16"/>
        </w:rPr>
        <w:t xml:space="preserve"> </w:t>
      </w:r>
      <w:r w:rsidRPr="00C31ED8">
        <w:rPr>
          <w:sz w:val="16"/>
        </w:rPr>
        <w:t>is</w:t>
      </w:r>
      <w:r w:rsidRPr="00C31ED8">
        <w:rPr>
          <w:spacing w:val="6"/>
          <w:sz w:val="16"/>
        </w:rPr>
        <w:t xml:space="preserve"> </w:t>
      </w:r>
      <w:r w:rsidRPr="00C31ED8">
        <w:rPr>
          <w:spacing w:val="-1"/>
          <w:sz w:val="16"/>
        </w:rPr>
        <w:t>attesting</w:t>
      </w:r>
      <w:r w:rsidRPr="00C31ED8">
        <w:rPr>
          <w:spacing w:val="6"/>
          <w:sz w:val="16"/>
        </w:rPr>
        <w:t xml:space="preserve"> </w:t>
      </w:r>
      <w:r w:rsidRPr="00C31ED8">
        <w:rPr>
          <w:sz w:val="16"/>
        </w:rPr>
        <w:t>his</w:t>
      </w:r>
      <w:r w:rsidRPr="00C31ED8">
        <w:rPr>
          <w:spacing w:val="5"/>
          <w:sz w:val="16"/>
        </w:rPr>
        <w:t xml:space="preserve"> </w:t>
      </w:r>
      <w:r w:rsidRPr="00C31ED8">
        <w:rPr>
          <w:sz w:val="16"/>
        </w:rPr>
        <w:t>status</w:t>
      </w:r>
      <w:r w:rsidRPr="00C31ED8">
        <w:rPr>
          <w:spacing w:val="6"/>
          <w:sz w:val="16"/>
        </w:rPr>
        <w:t xml:space="preserve"> </w:t>
      </w:r>
      <w:r w:rsidRPr="00C31ED8">
        <w:rPr>
          <w:spacing w:val="-1"/>
          <w:sz w:val="16"/>
        </w:rPr>
        <w:t>under</w:t>
      </w:r>
      <w:r w:rsidRPr="00C31ED8">
        <w:rPr>
          <w:spacing w:val="6"/>
          <w:sz w:val="16"/>
        </w:rPr>
        <w:t xml:space="preserve"> </w:t>
      </w:r>
      <w:r w:rsidRPr="00C31ED8">
        <w:rPr>
          <w:spacing w:val="-1"/>
          <w:sz w:val="16"/>
        </w:rPr>
        <w:t>penalty</w:t>
      </w:r>
      <w:r w:rsidRPr="00C31ED8">
        <w:rPr>
          <w:spacing w:val="5"/>
          <w:sz w:val="16"/>
        </w:rPr>
        <w:t xml:space="preserve"> </w:t>
      </w:r>
      <w:r w:rsidRPr="00C31ED8">
        <w:rPr>
          <w:sz w:val="16"/>
        </w:rPr>
        <w:t>of</w:t>
      </w:r>
      <w:r w:rsidRPr="00C31ED8">
        <w:rPr>
          <w:spacing w:val="5"/>
          <w:sz w:val="16"/>
        </w:rPr>
        <w:t xml:space="preserve"> </w:t>
      </w:r>
      <w:r w:rsidRPr="00C31ED8">
        <w:rPr>
          <w:sz w:val="16"/>
        </w:rPr>
        <w:t>perjury</w:t>
      </w:r>
      <w:r w:rsidRPr="00C31ED8">
        <w:rPr>
          <w:spacing w:val="5"/>
          <w:sz w:val="16"/>
        </w:rPr>
        <w:t xml:space="preserve"> </w:t>
      </w:r>
      <w:r w:rsidRPr="00C31ED8">
        <w:rPr>
          <w:sz w:val="16"/>
        </w:rPr>
        <w:t>under</w:t>
      </w:r>
      <w:r w:rsidRPr="00C31ED8">
        <w:rPr>
          <w:spacing w:val="6"/>
          <w:sz w:val="16"/>
        </w:rPr>
        <w:t xml:space="preserve"> </w:t>
      </w:r>
      <w:r w:rsidRPr="00C31ED8">
        <w:rPr>
          <w:sz w:val="16"/>
        </w:rPr>
        <w:t>the</w:t>
      </w:r>
      <w:r w:rsidRPr="00C31ED8">
        <w:rPr>
          <w:spacing w:val="5"/>
          <w:sz w:val="16"/>
        </w:rPr>
        <w:t xml:space="preserve"> </w:t>
      </w:r>
      <w:r w:rsidRPr="00C31ED8">
        <w:rPr>
          <w:sz w:val="16"/>
        </w:rPr>
        <w:t>laws</w:t>
      </w:r>
      <w:r w:rsidRPr="00C31ED8">
        <w:rPr>
          <w:spacing w:val="6"/>
          <w:sz w:val="16"/>
        </w:rPr>
        <w:t xml:space="preserve"> </w:t>
      </w:r>
      <w:r w:rsidRPr="00C31ED8">
        <w:rPr>
          <w:sz w:val="16"/>
        </w:rPr>
        <w:t>of</w:t>
      </w:r>
      <w:r w:rsidRPr="00C31ED8">
        <w:rPr>
          <w:spacing w:val="7"/>
          <w:sz w:val="16"/>
        </w:rPr>
        <w:t xml:space="preserve"> </w:t>
      </w:r>
      <w:r w:rsidRPr="00C31ED8">
        <w:rPr>
          <w:sz w:val="16"/>
        </w:rPr>
        <w:t>the</w:t>
      </w:r>
      <w:r w:rsidRPr="00C31ED8">
        <w:rPr>
          <w:spacing w:val="5"/>
          <w:sz w:val="16"/>
        </w:rPr>
        <w:t xml:space="preserve"> </w:t>
      </w:r>
      <w:r w:rsidRPr="00C31ED8">
        <w:rPr>
          <w:sz w:val="16"/>
        </w:rPr>
        <w:t>United</w:t>
      </w:r>
      <w:r w:rsidRPr="00C31ED8">
        <w:rPr>
          <w:spacing w:val="6"/>
          <w:sz w:val="16"/>
        </w:rPr>
        <w:t xml:space="preserve"> </w:t>
      </w:r>
      <w:r w:rsidRPr="00C31ED8">
        <w:rPr>
          <w:sz w:val="16"/>
        </w:rPr>
        <w:t>States</w:t>
      </w:r>
      <w:r w:rsidRPr="00C31ED8">
        <w:rPr>
          <w:spacing w:val="6"/>
          <w:sz w:val="16"/>
        </w:rPr>
        <w:t xml:space="preserve"> </w:t>
      </w:r>
      <w:r w:rsidRPr="00C31ED8">
        <w:rPr>
          <w:sz w:val="16"/>
        </w:rPr>
        <w:t>in</w:t>
      </w:r>
      <w:r w:rsidRPr="00C31ED8">
        <w:rPr>
          <w:spacing w:val="93"/>
          <w:w w:val="99"/>
          <w:sz w:val="16"/>
        </w:rPr>
        <w:t xml:space="preserve"> </w:t>
      </w:r>
      <w:r w:rsidRPr="00C31ED8">
        <w:rPr>
          <w:sz w:val="16"/>
        </w:rPr>
        <w:t>accordance</w:t>
      </w:r>
      <w:r w:rsidRPr="00C31ED8">
        <w:rPr>
          <w:spacing w:val="2"/>
          <w:sz w:val="16"/>
        </w:rPr>
        <w:t xml:space="preserve"> </w:t>
      </w:r>
      <w:r w:rsidRPr="00C31ED8">
        <w:rPr>
          <w:sz w:val="16"/>
        </w:rPr>
        <w:t>with</w:t>
      </w:r>
      <w:r w:rsidRPr="00C31ED8">
        <w:rPr>
          <w:spacing w:val="2"/>
          <w:sz w:val="16"/>
        </w:rPr>
        <w:t xml:space="preserve"> </w:t>
      </w:r>
      <w:r w:rsidRPr="00C31ED8">
        <w:rPr>
          <w:sz w:val="16"/>
        </w:rPr>
        <w:t>the</w:t>
      </w:r>
      <w:r w:rsidRPr="00C31ED8">
        <w:rPr>
          <w:spacing w:val="2"/>
          <w:sz w:val="16"/>
        </w:rPr>
        <w:t xml:space="preserve"> </w:t>
      </w:r>
      <w:r w:rsidRPr="00C31ED8">
        <w:rPr>
          <w:spacing w:val="-1"/>
          <w:sz w:val="16"/>
        </w:rPr>
        <w:t>Debarment</w:t>
      </w:r>
      <w:r w:rsidRPr="00C31ED8">
        <w:rPr>
          <w:spacing w:val="2"/>
          <w:sz w:val="16"/>
        </w:rPr>
        <w:t xml:space="preserve"> </w:t>
      </w:r>
      <w:r w:rsidRPr="00C31ED8">
        <w:rPr>
          <w:sz w:val="16"/>
        </w:rPr>
        <w:t>Certification</w:t>
      </w:r>
      <w:r w:rsidRPr="00C31ED8">
        <w:rPr>
          <w:spacing w:val="2"/>
          <w:sz w:val="16"/>
        </w:rPr>
        <w:t xml:space="preserve"> </w:t>
      </w:r>
      <w:r w:rsidRPr="00C31ED8">
        <w:rPr>
          <w:sz w:val="16"/>
        </w:rPr>
        <w:t>attached,</w:t>
      </w:r>
      <w:r w:rsidRPr="00C31ED8">
        <w:rPr>
          <w:spacing w:val="2"/>
          <w:sz w:val="16"/>
        </w:rPr>
        <w:t xml:space="preserve"> </w:t>
      </w:r>
      <w:r w:rsidRPr="00C31ED8">
        <w:rPr>
          <w:sz w:val="16"/>
        </w:rPr>
        <w:t>provided</w:t>
      </w:r>
      <w:r w:rsidRPr="00C31ED8">
        <w:rPr>
          <w:spacing w:val="2"/>
          <w:sz w:val="16"/>
        </w:rPr>
        <w:t xml:space="preserve"> </w:t>
      </w:r>
      <w:r w:rsidRPr="00C31ED8">
        <w:rPr>
          <w:spacing w:val="-1"/>
          <w:sz w:val="16"/>
        </w:rPr>
        <w:t>that</w:t>
      </w:r>
      <w:r w:rsidRPr="00C31ED8">
        <w:rPr>
          <w:spacing w:val="1"/>
          <w:sz w:val="16"/>
        </w:rPr>
        <w:t xml:space="preserve"> </w:t>
      </w:r>
      <w:r w:rsidRPr="00C31ED8">
        <w:rPr>
          <w:sz w:val="16"/>
        </w:rPr>
        <w:t>the</w:t>
      </w:r>
      <w:r w:rsidRPr="00C31ED8">
        <w:rPr>
          <w:spacing w:val="2"/>
          <w:sz w:val="16"/>
        </w:rPr>
        <w:t xml:space="preserve"> </w:t>
      </w:r>
      <w:r w:rsidRPr="00C31ED8">
        <w:rPr>
          <w:spacing w:val="-1"/>
          <w:sz w:val="16"/>
        </w:rPr>
        <w:t>Debarment</w:t>
      </w:r>
      <w:r w:rsidRPr="00C31ED8">
        <w:rPr>
          <w:spacing w:val="3"/>
          <w:sz w:val="16"/>
        </w:rPr>
        <w:t xml:space="preserve"> </w:t>
      </w:r>
      <w:r w:rsidRPr="00C31ED8">
        <w:rPr>
          <w:sz w:val="16"/>
        </w:rPr>
        <w:t>Certification</w:t>
      </w:r>
      <w:r w:rsidRPr="00C31ED8">
        <w:rPr>
          <w:spacing w:val="2"/>
          <w:sz w:val="16"/>
        </w:rPr>
        <w:t xml:space="preserve"> </w:t>
      </w:r>
      <w:r w:rsidRPr="00C31ED8">
        <w:rPr>
          <w:sz w:val="16"/>
        </w:rPr>
        <w:t>also</w:t>
      </w:r>
      <w:r w:rsidRPr="00C31ED8">
        <w:rPr>
          <w:spacing w:val="2"/>
          <w:sz w:val="16"/>
        </w:rPr>
        <w:t xml:space="preserve"> </w:t>
      </w:r>
      <w:r w:rsidRPr="00C31ED8">
        <w:rPr>
          <w:sz w:val="16"/>
        </w:rPr>
        <w:t>includes</w:t>
      </w:r>
      <w:r w:rsidRPr="00C31ED8">
        <w:rPr>
          <w:spacing w:val="2"/>
          <w:sz w:val="16"/>
        </w:rPr>
        <w:t xml:space="preserve"> </w:t>
      </w:r>
      <w:r w:rsidRPr="00C31ED8">
        <w:rPr>
          <w:sz w:val="16"/>
        </w:rPr>
        <w:t>any</w:t>
      </w:r>
      <w:r w:rsidRPr="00C31ED8">
        <w:rPr>
          <w:spacing w:val="2"/>
          <w:sz w:val="16"/>
        </w:rPr>
        <w:t xml:space="preserve"> </w:t>
      </w:r>
      <w:r w:rsidRPr="00C31ED8">
        <w:rPr>
          <w:sz w:val="16"/>
        </w:rPr>
        <w:t xml:space="preserve">required </w:t>
      </w:r>
      <w:r w:rsidRPr="00C31ED8">
        <w:rPr>
          <w:spacing w:val="2"/>
          <w:sz w:val="16"/>
        </w:rPr>
        <w:t>statements</w:t>
      </w:r>
      <w:r w:rsidRPr="00C31ED8">
        <w:rPr>
          <w:spacing w:val="57"/>
          <w:w w:val="99"/>
          <w:sz w:val="16"/>
        </w:rPr>
        <w:t xml:space="preserve"> </w:t>
      </w:r>
      <w:r w:rsidRPr="00C31ED8">
        <w:rPr>
          <w:sz w:val="16"/>
        </w:rPr>
        <w:t>concerning</w:t>
      </w:r>
      <w:r w:rsidRPr="00C31ED8">
        <w:rPr>
          <w:spacing w:val="-8"/>
          <w:sz w:val="16"/>
        </w:rPr>
        <w:t xml:space="preserve"> </w:t>
      </w:r>
      <w:r w:rsidRPr="00C31ED8">
        <w:rPr>
          <w:sz w:val="16"/>
        </w:rPr>
        <w:t>exceptions</w:t>
      </w:r>
      <w:r w:rsidRPr="00C31ED8">
        <w:rPr>
          <w:spacing w:val="-7"/>
          <w:sz w:val="16"/>
        </w:rPr>
        <w:t xml:space="preserve"> </w:t>
      </w:r>
      <w:r w:rsidRPr="00C31ED8">
        <w:rPr>
          <w:sz w:val="16"/>
        </w:rPr>
        <w:t>that</w:t>
      </w:r>
      <w:r w:rsidRPr="00C31ED8">
        <w:rPr>
          <w:spacing w:val="-7"/>
          <w:sz w:val="16"/>
        </w:rPr>
        <w:t xml:space="preserve"> </w:t>
      </w:r>
      <w:r w:rsidRPr="00C31ED8">
        <w:rPr>
          <w:sz w:val="16"/>
        </w:rPr>
        <w:t>are</w:t>
      </w:r>
      <w:r w:rsidRPr="00C31ED8">
        <w:rPr>
          <w:spacing w:val="-8"/>
          <w:sz w:val="16"/>
        </w:rPr>
        <w:t xml:space="preserve"> </w:t>
      </w:r>
      <w:r w:rsidRPr="00C31ED8">
        <w:rPr>
          <w:sz w:val="16"/>
        </w:rPr>
        <w:t>applicable.</w:t>
      </w:r>
    </w:p>
    <w:p w14:paraId="1741E508" w14:textId="77777777" w:rsidR="004F0CE6" w:rsidRPr="00C31ED8" w:rsidRDefault="004F0CE6" w:rsidP="004F0CE6">
      <w:pPr>
        <w:spacing w:before="92"/>
        <w:ind w:left="420" w:right="595"/>
        <w:jc w:val="both"/>
        <w:rPr>
          <w:sz w:val="16"/>
          <w:szCs w:val="16"/>
        </w:rPr>
      </w:pPr>
      <w:r w:rsidRPr="00C31ED8">
        <w:rPr>
          <w:i/>
          <w:spacing w:val="-1"/>
          <w:sz w:val="16"/>
          <w:szCs w:val="16"/>
        </w:rPr>
        <w:t>N.C.G.S.</w:t>
      </w:r>
      <w:r w:rsidRPr="00C31ED8">
        <w:rPr>
          <w:i/>
          <w:spacing w:val="6"/>
          <w:sz w:val="16"/>
          <w:szCs w:val="16"/>
        </w:rPr>
        <w:t xml:space="preserve"> </w:t>
      </w:r>
      <w:r w:rsidRPr="00C31ED8">
        <w:rPr>
          <w:i/>
          <w:sz w:val="16"/>
          <w:szCs w:val="16"/>
        </w:rPr>
        <w:t>§</w:t>
      </w:r>
      <w:r w:rsidRPr="00C31ED8">
        <w:rPr>
          <w:i/>
          <w:spacing w:val="7"/>
          <w:sz w:val="16"/>
          <w:szCs w:val="16"/>
        </w:rPr>
        <w:t xml:space="preserve"> </w:t>
      </w:r>
      <w:r w:rsidRPr="00C31ED8">
        <w:rPr>
          <w:i/>
          <w:spacing w:val="-1"/>
          <w:sz w:val="16"/>
          <w:szCs w:val="16"/>
        </w:rPr>
        <w:t>133-32</w:t>
      </w:r>
      <w:r w:rsidRPr="00C31ED8">
        <w:rPr>
          <w:i/>
          <w:spacing w:val="8"/>
          <w:sz w:val="16"/>
          <w:szCs w:val="16"/>
        </w:rPr>
        <w:t xml:space="preserve"> </w:t>
      </w:r>
      <w:r w:rsidRPr="00C31ED8">
        <w:rPr>
          <w:sz w:val="16"/>
          <w:szCs w:val="16"/>
        </w:rPr>
        <w:t>and</w:t>
      </w:r>
      <w:r w:rsidRPr="00C31ED8">
        <w:rPr>
          <w:spacing w:val="7"/>
          <w:sz w:val="16"/>
          <w:szCs w:val="16"/>
        </w:rPr>
        <w:t xml:space="preserve"> </w:t>
      </w:r>
      <w:r w:rsidRPr="00C31ED8">
        <w:rPr>
          <w:sz w:val="16"/>
          <w:szCs w:val="16"/>
        </w:rPr>
        <w:t>Executive</w:t>
      </w:r>
      <w:r w:rsidRPr="00C31ED8">
        <w:rPr>
          <w:spacing w:val="7"/>
          <w:sz w:val="16"/>
          <w:szCs w:val="16"/>
        </w:rPr>
        <w:t xml:space="preserve"> </w:t>
      </w:r>
      <w:r w:rsidRPr="00C31ED8">
        <w:rPr>
          <w:sz w:val="16"/>
          <w:szCs w:val="16"/>
        </w:rPr>
        <w:t>Order</w:t>
      </w:r>
      <w:r w:rsidRPr="00C31ED8">
        <w:rPr>
          <w:spacing w:val="7"/>
          <w:sz w:val="16"/>
          <w:szCs w:val="16"/>
        </w:rPr>
        <w:t xml:space="preserve"> </w:t>
      </w:r>
      <w:r w:rsidRPr="00C31ED8">
        <w:rPr>
          <w:sz w:val="16"/>
          <w:szCs w:val="16"/>
        </w:rPr>
        <w:t>24</w:t>
      </w:r>
      <w:r w:rsidRPr="00C31ED8">
        <w:rPr>
          <w:spacing w:val="7"/>
          <w:sz w:val="16"/>
          <w:szCs w:val="16"/>
        </w:rPr>
        <w:t xml:space="preserve"> </w:t>
      </w:r>
      <w:r w:rsidRPr="00C31ED8">
        <w:rPr>
          <w:sz w:val="16"/>
          <w:szCs w:val="16"/>
        </w:rPr>
        <w:t>prohibit</w:t>
      </w:r>
      <w:r w:rsidRPr="00C31ED8">
        <w:rPr>
          <w:spacing w:val="7"/>
          <w:sz w:val="16"/>
          <w:szCs w:val="16"/>
        </w:rPr>
        <w:t xml:space="preserve"> </w:t>
      </w:r>
      <w:r w:rsidRPr="00C31ED8">
        <w:rPr>
          <w:sz w:val="16"/>
          <w:szCs w:val="16"/>
        </w:rPr>
        <w:t>the</w:t>
      </w:r>
      <w:r w:rsidRPr="00C31ED8">
        <w:rPr>
          <w:spacing w:val="6"/>
          <w:sz w:val="16"/>
          <w:szCs w:val="16"/>
        </w:rPr>
        <w:t xml:space="preserve"> </w:t>
      </w:r>
      <w:r w:rsidRPr="00C31ED8">
        <w:rPr>
          <w:spacing w:val="-1"/>
          <w:sz w:val="16"/>
          <w:szCs w:val="16"/>
        </w:rPr>
        <w:t>offer</w:t>
      </w:r>
      <w:r w:rsidRPr="00C31ED8">
        <w:rPr>
          <w:spacing w:val="7"/>
          <w:sz w:val="16"/>
          <w:szCs w:val="16"/>
        </w:rPr>
        <w:t xml:space="preserve"> </w:t>
      </w:r>
      <w:r w:rsidRPr="00C31ED8">
        <w:rPr>
          <w:sz w:val="16"/>
          <w:szCs w:val="16"/>
        </w:rPr>
        <w:t>to,</w:t>
      </w:r>
      <w:r w:rsidRPr="00C31ED8">
        <w:rPr>
          <w:spacing w:val="7"/>
          <w:sz w:val="16"/>
          <w:szCs w:val="16"/>
        </w:rPr>
        <w:t xml:space="preserve"> </w:t>
      </w:r>
      <w:r w:rsidRPr="00C31ED8">
        <w:rPr>
          <w:sz w:val="16"/>
          <w:szCs w:val="16"/>
        </w:rPr>
        <w:t>or</w:t>
      </w:r>
      <w:r w:rsidRPr="00C31ED8">
        <w:rPr>
          <w:spacing w:val="7"/>
          <w:sz w:val="16"/>
          <w:szCs w:val="16"/>
        </w:rPr>
        <w:t xml:space="preserve"> </w:t>
      </w:r>
      <w:r w:rsidRPr="00C31ED8">
        <w:rPr>
          <w:sz w:val="16"/>
          <w:szCs w:val="16"/>
        </w:rPr>
        <w:t>acceptance</w:t>
      </w:r>
      <w:r w:rsidRPr="00C31ED8">
        <w:rPr>
          <w:spacing w:val="7"/>
          <w:sz w:val="16"/>
          <w:szCs w:val="16"/>
        </w:rPr>
        <w:t xml:space="preserve"> </w:t>
      </w:r>
      <w:r w:rsidRPr="00C31ED8">
        <w:rPr>
          <w:sz w:val="16"/>
          <w:szCs w:val="16"/>
        </w:rPr>
        <w:t>by,</w:t>
      </w:r>
      <w:r w:rsidRPr="00C31ED8">
        <w:rPr>
          <w:spacing w:val="7"/>
          <w:sz w:val="16"/>
          <w:szCs w:val="16"/>
        </w:rPr>
        <w:t xml:space="preserve"> </w:t>
      </w:r>
      <w:r w:rsidRPr="00C31ED8">
        <w:rPr>
          <w:sz w:val="16"/>
          <w:szCs w:val="16"/>
        </w:rPr>
        <w:t>any</w:t>
      </w:r>
      <w:r w:rsidRPr="00C31ED8">
        <w:rPr>
          <w:spacing w:val="6"/>
          <w:sz w:val="16"/>
          <w:szCs w:val="16"/>
        </w:rPr>
        <w:t xml:space="preserve"> </w:t>
      </w:r>
      <w:r w:rsidRPr="00C31ED8">
        <w:rPr>
          <w:sz w:val="16"/>
          <w:szCs w:val="16"/>
        </w:rPr>
        <w:t>State</w:t>
      </w:r>
      <w:r w:rsidRPr="00C31ED8">
        <w:rPr>
          <w:spacing w:val="8"/>
          <w:sz w:val="16"/>
          <w:szCs w:val="16"/>
        </w:rPr>
        <w:t xml:space="preserve"> </w:t>
      </w:r>
      <w:r w:rsidRPr="00C31ED8">
        <w:rPr>
          <w:spacing w:val="-1"/>
          <w:sz w:val="16"/>
          <w:szCs w:val="16"/>
        </w:rPr>
        <w:t>Employee</w:t>
      </w:r>
      <w:r w:rsidRPr="00C31ED8">
        <w:rPr>
          <w:spacing w:val="7"/>
          <w:sz w:val="16"/>
          <w:szCs w:val="16"/>
        </w:rPr>
        <w:t xml:space="preserve"> </w:t>
      </w:r>
      <w:r w:rsidRPr="00C31ED8">
        <w:rPr>
          <w:sz w:val="16"/>
          <w:szCs w:val="16"/>
        </w:rPr>
        <w:t>of</w:t>
      </w:r>
      <w:r w:rsidRPr="00C31ED8">
        <w:rPr>
          <w:spacing w:val="8"/>
          <w:sz w:val="16"/>
          <w:szCs w:val="16"/>
        </w:rPr>
        <w:t xml:space="preserve"> </w:t>
      </w:r>
      <w:r w:rsidRPr="00C31ED8">
        <w:rPr>
          <w:sz w:val="16"/>
          <w:szCs w:val="16"/>
        </w:rPr>
        <w:t>any</w:t>
      </w:r>
      <w:r w:rsidRPr="00C31ED8">
        <w:rPr>
          <w:spacing w:val="8"/>
          <w:sz w:val="16"/>
          <w:szCs w:val="16"/>
        </w:rPr>
        <w:t xml:space="preserve"> </w:t>
      </w:r>
      <w:r w:rsidRPr="00C31ED8">
        <w:rPr>
          <w:sz w:val="16"/>
          <w:szCs w:val="16"/>
        </w:rPr>
        <w:t>gift</w:t>
      </w:r>
      <w:r w:rsidRPr="00C31ED8">
        <w:rPr>
          <w:spacing w:val="7"/>
          <w:sz w:val="16"/>
          <w:szCs w:val="16"/>
        </w:rPr>
        <w:t xml:space="preserve"> </w:t>
      </w:r>
      <w:r w:rsidRPr="00C31ED8">
        <w:rPr>
          <w:spacing w:val="-1"/>
          <w:sz w:val="16"/>
          <w:szCs w:val="16"/>
        </w:rPr>
        <w:t>from</w:t>
      </w:r>
      <w:r w:rsidRPr="00C31ED8">
        <w:rPr>
          <w:spacing w:val="5"/>
          <w:sz w:val="16"/>
          <w:szCs w:val="16"/>
        </w:rPr>
        <w:t xml:space="preserve"> </w:t>
      </w:r>
      <w:r w:rsidRPr="00C31ED8">
        <w:rPr>
          <w:sz w:val="16"/>
          <w:szCs w:val="16"/>
        </w:rPr>
        <w:t>anyone</w:t>
      </w:r>
      <w:r w:rsidRPr="00C31ED8">
        <w:rPr>
          <w:spacing w:val="8"/>
          <w:sz w:val="16"/>
          <w:szCs w:val="16"/>
        </w:rPr>
        <w:t xml:space="preserve"> </w:t>
      </w:r>
      <w:r w:rsidRPr="00C31ED8">
        <w:rPr>
          <w:sz w:val="16"/>
          <w:szCs w:val="16"/>
        </w:rPr>
        <w:t>with</w:t>
      </w:r>
      <w:r w:rsidRPr="00C31ED8">
        <w:rPr>
          <w:spacing w:val="7"/>
          <w:sz w:val="16"/>
          <w:szCs w:val="16"/>
        </w:rPr>
        <w:t xml:space="preserve"> </w:t>
      </w:r>
      <w:r w:rsidRPr="00C31ED8">
        <w:rPr>
          <w:sz w:val="16"/>
          <w:szCs w:val="16"/>
        </w:rPr>
        <w:t>a</w:t>
      </w:r>
      <w:r w:rsidRPr="00C31ED8">
        <w:rPr>
          <w:spacing w:val="7"/>
          <w:sz w:val="16"/>
          <w:szCs w:val="16"/>
        </w:rPr>
        <w:t xml:space="preserve"> </w:t>
      </w:r>
      <w:r w:rsidRPr="00C31ED8">
        <w:rPr>
          <w:sz w:val="16"/>
          <w:szCs w:val="16"/>
        </w:rPr>
        <w:t>contract</w:t>
      </w:r>
      <w:r w:rsidRPr="00C31ED8">
        <w:rPr>
          <w:spacing w:val="51"/>
          <w:w w:val="99"/>
          <w:sz w:val="16"/>
          <w:szCs w:val="16"/>
        </w:rPr>
        <w:t xml:space="preserve"> </w:t>
      </w:r>
      <w:r w:rsidRPr="00C31ED8">
        <w:rPr>
          <w:sz w:val="16"/>
          <w:szCs w:val="16"/>
        </w:rPr>
        <w:t>with</w:t>
      </w:r>
      <w:r w:rsidRPr="00C31ED8">
        <w:rPr>
          <w:spacing w:val="4"/>
          <w:sz w:val="16"/>
          <w:szCs w:val="16"/>
        </w:rPr>
        <w:t xml:space="preserve"> </w:t>
      </w:r>
      <w:r w:rsidRPr="00C31ED8">
        <w:rPr>
          <w:sz w:val="16"/>
          <w:szCs w:val="16"/>
        </w:rPr>
        <w:t>the</w:t>
      </w:r>
      <w:r w:rsidRPr="00C31ED8">
        <w:rPr>
          <w:spacing w:val="4"/>
          <w:sz w:val="16"/>
          <w:szCs w:val="16"/>
        </w:rPr>
        <w:t xml:space="preserve"> </w:t>
      </w:r>
      <w:r w:rsidRPr="00C31ED8">
        <w:rPr>
          <w:sz w:val="16"/>
          <w:szCs w:val="16"/>
        </w:rPr>
        <w:t>State,</w:t>
      </w:r>
      <w:r w:rsidRPr="00C31ED8">
        <w:rPr>
          <w:spacing w:val="3"/>
          <w:sz w:val="16"/>
          <w:szCs w:val="16"/>
        </w:rPr>
        <w:t xml:space="preserve"> </w:t>
      </w:r>
      <w:r w:rsidRPr="00C31ED8">
        <w:rPr>
          <w:sz w:val="16"/>
          <w:szCs w:val="16"/>
        </w:rPr>
        <w:t>or</w:t>
      </w:r>
      <w:r w:rsidRPr="00C31ED8">
        <w:rPr>
          <w:spacing w:val="4"/>
          <w:sz w:val="16"/>
          <w:szCs w:val="16"/>
        </w:rPr>
        <w:t xml:space="preserve"> </w:t>
      </w:r>
      <w:r w:rsidRPr="00C31ED8">
        <w:rPr>
          <w:sz w:val="16"/>
          <w:szCs w:val="16"/>
        </w:rPr>
        <w:t>from</w:t>
      </w:r>
      <w:r w:rsidRPr="00C31ED8">
        <w:rPr>
          <w:spacing w:val="3"/>
          <w:sz w:val="16"/>
          <w:szCs w:val="16"/>
        </w:rPr>
        <w:t xml:space="preserve"> </w:t>
      </w:r>
      <w:r w:rsidRPr="00C31ED8">
        <w:rPr>
          <w:sz w:val="16"/>
          <w:szCs w:val="16"/>
        </w:rPr>
        <w:t>any</w:t>
      </w:r>
      <w:r w:rsidRPr="00C31ED8">
        <w:rPr>
          <w:spacing w:val="3"/>
          <w:sz w:val="16"/>
          <w:szCs w:val="16"/>
        </w:rPr>
        <w:t xml:space="preserve"> </w:t>
      </w:r>
      <w:r w:rsidRPr="00C31ED8">
        <w:rPr>
          <w:spacing w:val="-1"/>
          <w:sz w:val="16"/>
          <w:szCs w:val="16"/>
        </w:rPr>
        <w:t>person</w:t>
      </w:r>
      <w:r w:rsidRPr="00C31ED8">
        <w:rPr>
          <w:spacing w:val="4"/>
          <w:sz w:val="16"/>
          <w:szCs w:val="16"/>
        </w:rPr>
        <w:t xml:space="preserve"> </w:t>
      </w:r>
      <w:r w:rsidRPr="00C31ED8">
        <w:rPr>
          <w:sz w:val="16"/>
          <w:szCs w:val="16"/>
        </w:rPr>
        <w:t>seeking</w:t>
      </w:r>
      <w:r w:rsidRPr="00C31ED8">
        <w:rPr>
          <w:spacing w:val="4"/>
          <w:sz w:val="16"/>
          <w:szCs w:val="16"/>
        </w:rPr>
        <w:t xml:space="preserve"> </w:t>
      </w:r>
      <w:r w:rsidRPr="00C31ED8">
        <w:rPr>
          <w:sz w:val="16"/>
          <w:szCs w:val="16"/>
        </w:rPr>
        <w:t>to</w:t>
      </w:r>
      <w:r w:rsidRPr="00C31ED8">
        <w:rPr>
          <w:spacing w:val="4"/>
          <w:sz w:val="16"/>
          <w:szCs w:val="16"/>
        </w:rPr>
        <w:t xml:space="preserve"> </w:t>
      </w:r>
      <w:r w:rsidRPr="00C31ED8">
        <w:rPr>
          <w:sz w:val="16"/>
          <w:szCs w:val="16"/>
        </w:rPr>
        <w:t>do</w:t>
      </w:r>
      <w:r w:rsidRPr="00C31ED8">
        <w:rPr>
          <w:spacing w:val="4"/>
          <w:sz w:val="16"/>
          <w:szCs w:val="16"/>
        </w:rPr>
        <w:t xml:space="preserve"> </w:t>
      </w:r>
      <w:r w:rsidRPr="00C31ED8">
        <w:rPr>
          <w:spacing w:val="-1"/>
          <w:sz w:val="16"/>
          <w:szCs w:val="16"/>
        </w:rPr>
        <w:t>business</w:t>
      </w:r>
      <w:r w:rsidRPr="00C31ED8">
        <w:rPr>
          <w:spacing w:val="5"/>
          <w:sz w:val="16"/>
          <w:szCs w:val="16"/>
        </w:rPr>
        <w:t xml:space="preserve"> </w:t>
      </w:r>
      <w:r w:rsidRPr="00C31ED8">
        <w:rPr>
          <w:sz w:val="16"/>
          <w:szCs w:val="16"/>
        </w:rPr>
        <w:t>with</w:t>
      </w:r>
      <w:r w:rsidRPr="00C31ED8">
        <w:rPr>
          <w:spacing w:val="4"/>
          <w:sz w:val="16"/>
          <w:szCs w:val="16"/>
        </w:rPr>
        <w:t xml:space="preserve"> </w:t>
      </w:r>
      <w:r w:rsidRPr="00C31ED8">
        <w:rPr>
          <w:spacing w:val="-1"/>
          <w:sz w:val="16"/>
          <w:szCs w:val="16"/>
        </w:rPr>
        <w:t>the</w:t>
      </w:r>
      <w:r w:rsidRPr="00C31ED8">
        <w:rPr>
          <w:spacing w:val="4"/>
          <w:sz w:val="16"/>
          <w:szCs w:val="16"/>
        </w:rPr>
        <w:t xml:space="preserve"> </w:t>
      </w:r>
      <w:r w:rsidRPr="00C31ED8">
        <w:rPr>
          <w:sz w:val="16"/>
          <w:szCs w:val="16"/>
        </w:rPr>
        <w:t>State.</w:t>
      </w:r>
      <w:r w:rsidRPr="00C31ED8">
        <w:rPr>
          <w:spacing w:val="9"/>
          <w:sz w:val="16"/>
          <w:szCs w:val="16"/>
        </w:rPr>
        <w:t xml:space="preserve"> </w:t>
      </w:r>
      <w:r w:rsidRPr="00C31ED8">
        <w:rPr>
          <w:sz w:val="16"/>
          <w:szCs w:val="16"/>
        </w:rPr>
        <w:t>By</w:t>
      </w:r>
      <w:r w:rsidRPr="00C31ED8">
        <w:rPr>
          <w:spacing w:val="4"/>
          <w:sz w:val="16"/>
          <w:szCs w:val="16"/>
        </w:rPr>
        <w:t xml:space="preserve"> </w:t>
      </w:r>
      <w:r w:rsidRPr="00C31ED8">
        <w:rPr>
          <w:sz w:val="16"/>
          <w:szCs w:val="16"/>
        </w:rPr>
        <w:t>execution</w:t>
      </w:r>
      <w:r w:rsidRPr="00C31ED8">
        <w:rPr>
          <w:spacing w:val="4"/>
          <w:sz w:val="16"/>
          <w:szCs w:val="16"/>
        </w:rPr>
        <w:t xml:space="preserve"> </w:t>
      </w:r>
      <w:r w:rsidRPr="00C31ED8">
        <w:rPr>
          <w:sz w:val="16"/>
          <w:szCs w:val="16"/>
        </w:rPr>
        <w:t>of</w:t>
      </w:r>
      <w:r w:rsidRPr="00C31ED8">
        <w:rPr>
          <w:spacing w:val="4"/>
          <w:sz w:val="16"/>
          <w:szCs w:val="16"/>
        </w:rPr>
        <w:t xml:space="preserve"> </w:t>
      </w:r>
      <w:r w:rsidRPr="00C31ED8">
        <w:rPr>
          <w:sz w:val="16"/>
          <w:szCs w:val="16"/>
        </w:rPr>
        <w:t>any</w:t>
      </w:r>
      <w:r w:rsidRPr="00C31ED8">
        <w:rPr>
          <w:spacing w:val="3"/>
          <w:sz w:val="16"/>
          <w:szCs w:val="16"/>
        </w:rPr>
        <w:t xml:space="preserve"> </w:t>
      </w:r>
      <w:r w:rsidRPr="00C31ED8">
        <w:rPr>
          <w:spacing w:val="-1"/>
          <w:sz w:val="16"/>
          <w:szCs w:val="16"/>
        </w:rPr>
        <w:t>response</w:t>
      </w:r>
      <w:r w:rsidRPr="00C31ED8">
        <w:rPr>
          <w:spacing w:val="4"/>
          <w:sz w:val="16"/>
          <w:szCs w:val="16"/>
        </w:rPr>
        <w:t xml:space="preserve"> </w:t>
      </w:r>
      <w:r w:rsidRPr="00C31ED8">
        <w:rPr>
          <w:sz w:val="16"/>
          <w:szCs w:val="16"/>
        </w:rPr>
        <w:t>in</w:t>
      </w:r>
      <w:r w:rsidRPr="00C31ED8">
        <w:rPr>
          <w:spacing w:val="4"/>
          <w:sz w:val="16"/>
          <w:szCs w:val="16"/>
        </w:rPr>
        <w:t xml:space="preserve"> </w:t>
      </w:r>
      <w:r w:rsidRPr="00C31ED8">
        <w:rPr>
          <w:sz w:val="16"/>
          <w:szCs w:val="16"/>
        </w:rPr>
        <w:t>this</w:t>
      </w:r>
      <w:r w:rsidRPr="00C31ED8">
        <w:rPr>
          <w:spacing w:val="5"/>
          <w:sz w:val="16"/>
          <w:szCs w:val="16"/>
        </w:rPr>
        <w:t xml:space="preserve"> </w:t>
      </w:r>
      <w:r w:rsidRPr="00C31ED8">
        <w:rPr>
          <w:spacing w:val="-1"/>
          <w:sz w:val="16"/>
          <w:szCs w:val="16"/>
        </w:rPr>
        <w:t>procurement,</w:t>
      </w:r>
      <w:r w:rsidRPr="00C31ED8">
        <w:rPr>
          <w:spacing w:val="4"/>
          <w:sz w:val="16"/>
          <w:szCs w:val="16"/>
        </w:rPr>
        <w:t xml:space="preserve"> </w:t>
      </w:r>
      <w:r w:rsidRPr="00C31ED8">
        <w:rPr>
          <w:spacing w:val="-1"/>
          <w:sz w:val="16"/>
          <w:szCs w:val="16"/>
        </w:rPr>
        <w:t>you</w:t>
      </w:r>
      <w:r w:rsidRPr="00C31ED8">
        <w:rPr>
          <w:spacing w:val="3"/>
          <w:sz w:val="16"/>
          <w:szCs w:val="16"/>
        </w:rPr>
        <w:t xml:space="preserve"> </w:t>
      </w:r>
      <w:r w:rsidRPr="00C31ED8">
        <w:rPr>
          <w:sz w:val="16"/>
          <w:szCs w:val="16"/>
        </w:rPr>
        <w:t>attest,</w:t>
      </w:r>
      <w:r w:rsidRPr="00C31ED8">
        <w:rPr>
          <w:spacing w:val="4"/>
          <w:sz w:val="16"/>
          <w:szCs w:val="16"/>
        </w:rPr>
        <w:t xml:space="preserve"> </w:t>
      </w:r>
      <w:r w:rsidRPr="00C31ED8">
        <w:rPr>
          <w:sz w:val="16"/>
          <w:szCs w:val="16"/>
        </w:rPr>
        <w:t>for</w:t>
      </w:r>
      <w:r w:rsidRPr="00C31ED8">
        <w:rPr>
          <w:spacing w:val="3"/>
          <w:sz w:val="16"/>
          <w:szCs w:val="16"/>
        </w:rPr>
        <w:t xml:space="preserve"> </w:t>
      </w:r>
      <w:r w:rsidRPr="00C31ED8">
        <w:rPr>
          <w:sz w:val="16"/>
          <w:szCs w:val="16"/>
        </w:rPr>
        <w:t>your</w:t>
      </w:r>
      <w:r w:rsidRPr="00C31ED8">
        <w:rPr>
          <w:spacing w:val="59"/>
          <w:w w:val="99"/>
          <w:sz w:val="16"/>
          <w:szCs w:val="16"/>
        </w:rPr>
        <w:t xml:space="preserve"> </w:t>
      </w:r>
      <w:r w:rsidRPr="00C31ED8">
        <w:rPr>
          <w:sz w:val="16"/>
          <w:szCs w:val="16"/>
        </w:rPr>
        <w:t>entire</w:t>
      </w:r>
      <w:r w:rsidRPr="00C31ED8">
        <w:rPr>
          <w:spacing w:val="24"/>
          <w:sz w:val="16"/>
          <w:szCs w:val="16"/>
        </w:rPr>
        <w:t xml:space="preserve"> </w:t>
      </w:r>
      <w:r w:rsidRPr="00C31ED8">
        <w:rPr>
          <w:sz w:val="16"/>
          <w:szCs w:val="16"/>
        </w:rPr>
        <w:t>organization</w:t>
      </w:r>
      <w:r w:rsidRPr="00C31ED8">
        <w:rPr>
          <w:spacing w:val="25"/>
          <w:sz w:val="16"/>
          <w:szCs w:val="16"/>
        </w:rPr>
        <w:t xml:space="preserve"> </w:t>
      </w:r>
      <w:r w:rsidRPr="00C31ED8">
        <w:rPr>
          <w:sz w:val="16"/>
          <w:szCs w:val="16"/>
        </w:rPr>
        <w:t>and</w:t>
      </w:r>
      <w:r w:rsidRPr="00C31ED8">
        <w:rPr>
          <w:spacing w:val="25"/>
          <w:sz w:val="16"/>
          <w:szCs w:val="16"/>
        </w:rPr>
        <w:t xml:space="preserve"> </w:t>
      </w:r>
      <w:r w:rsidRPr="00C31ED8">
        <w:rPr>
          <w:sz w:val="16"/>
          <w:szCs w:val="16"/>
        </w:rPr>
        <w:t>its</w:t>
      </w:r>
      <w:r w:rsidRPr="00C31ED8">
        <w:rPr>
          <w:spacing w:val="24"/>
          <w:sz w:val="16"/>
          <w:szCs w:val="16"/>
        </w:rPr>
        <w:t xml:space="preserve"> </w:t>
      </w:r>
      <w:r w:rsidRPr="00C31ED8">
        <w:rPr>
          <w:spacing w:val="-1"/>
          <w:sz w:val="16"/>
          <w:szCs w:val="16"/>
        </w:rPr>
        <w:t>employees</w:t>
      </w:r>
      <w:r w:rsidRPr="00C31ED8">
        <w:rPr>
          <w:spacing w:val="25"/>
          <w:sz w:val="16"/>
          <w:szCs w:val="16"/>
        </w:rPr>
        <w:t xml:space="preserve"> </w:t>
      </w:r>
      <w:r w:rsidRPr="00C31ED8">
        <w:rPr>
          <w:sz w:val="16"/>
          <w:szCs w:val="16"/>
        </w:rPr>
        <w:t>or</w:t>
      </w:r>
      <w:r w:rsidRPr="00C31ED8">
        <w:rPr>
          <w:spacing w:val="24"/>
          <w:sz w:val="16"/>
          <w:szCs w:val="16"/>
        </w:rPr>
        <w:t xml:space="preserve"> </w:t>
      </w:r>
      <w:r w:rsidRPr="00C31ED8">
        <w:rPr>
          <w:sz w:val="16"/>
          <w:szCs w:val="16"/>
        </w:rPr>
        <w:t>agents,</w:t>
      </w:r>
      <w:r w:rsidRPr="00C31ED8">
        <w:rPr>
          <w:spacing w:val="25"/>
          <w:sz w:val="16"/>
          <w:szCs w:val="16"/>
        </w:rPr>
        <w:t xml:space="preserve"> </w:t>
      </w:r>
      <w:r w:rsidRPr="00C31ED8">
        <w:rPr>
          <w:sz w:val="16"/>
          <w:szCs w:val="16"/>
        </w:rPr>
        <w:t>that</w:t>
      </w:r>
      <w:r w:rsidRPr="00C31ED8">
        <w:rPr>
          <w:spacing w:val="24"/>
          <w:sz w:val="16"/>
          <w:szCs w:val="16"/>
        </w:rPr>
        <w:t xml:space="preserve"> </w:t>
      </w:r>
      <w:r w:rsidRPr="00C31ED8">
        <w:rPr>
          <w:sz w:val="16"/>
          <w:szCs w:val="16"/>
        </w:rPr>
        <w:t>you</w:t>
      </w:r>
      <w:r w:rsidRPr="00C31ED8">
        <w:rPr>
          <w:spacing w:val="25"/>
          <w:sz w:val="16"/>
          <w:szCs w:val="16"/>
        </w:rPr>
        <w:t xml:space="preserve"> </w:t>
      </w:r>
      <w:r w:rsidRPr="00C31ED8">
        <w:rPr>
          <w:sz w:val="16"/>
          <w:szCs w:val="16"/>
        </w:rPr>
        <w:t>are</w:t>
      </w:r>
      <w:r w:rsidRPr="00C31ED8">
        <w:rPr>
          <w:spacing w:val="25"/>
          <w:sz w:val="16"/>
          <w:szCs w:val="16"/>
        </w:rPr>
        <w:t xml:space="preserve"> </w:t>
      </w:r>
      <w:r w:rsidRPr="00C31ED8">
        <w:rPr>
          <w:sz w:val="16"/>
          <w:szCs w:val="16"/>
        </w:rPr>
        <w:t>not</w:t>
      </w:r>
      <w:r w:rsidRPr="00C31ED8">
        <w:rPr>
          <w:spacing w:val="24"/>
          <w:sz w:val="16"/>
          <w:szCs w:val="16"/>
        </w:rPr>
        <w:t xml:space="preserve"> </w:t>
      </w:r>
      <w:r w:rsidRPr="00C31ED8">
        <w:rPr>
          <w:sz w:val="16"/>
          <w:szCs w:val="16"/>
        </w:rPr>
        <w:t>aware</w:t>
      </w:r>
      <w:r w:rsidRPr="00C31ED8">
        <w:rPr>
          <w:spacing w:val="25"/>
          <w:sz w:val="16"/>
          <w:szCs w:val="16"/>
        </w:rPr>
        <w:t xml:space="preserve"> </w:t>
      </w:r>
      <w:r w:rsidRPr="00C31ED8">
        <w:rPr>
          <w:sz w:val="16"/>
          <w:szCs w:val="16"/>
        </w:rPr>
        <w:t>that</w:t>
      </w:r>
      <w:r w:rsidRPr="00C31ED8">
        <w:rPr>
          <w:spacing w:val="25"/>
          <w:sz w:val="16"/>
          <w:szCs w:val="16"/>
        </w:rPr>
        <w:t xml:space="preserve"> </w:t>
      </w:r>
      <w:r w:rsidRPr="00C31ED8">
        <w:rPr>
          <w:sz w:val="16"/>
          <w:szCs w:val="16"/>
        </w:rPr>
        <w:t>any</w:t>
      </w:r>
      <w:r w:rsidRPr="00C31ED8">
        <w:rPr>
          <w:spacing w:val="25"/>
          <w:sz w:val="16"/>
          <w:szCs w:val="16"/>
        </w:rPr>
        <w:t xml:space="preserve"> </w:t>
      </w:r>
      <w:r w:rsidRPr="00C31ED8">
        <w:rPr>
          <w:sz w:val="16"/>
          <w:szCs w:val="16"/>
        </w:rPr>
        <w:t>such</w:t>
      </w:r>
      <w:r w:rsidRPr="00C31ED8">
        <w:rPr>
          <w:spacing w:val="24"/>
          <w:sz w:val="16"/>
          <w:szCs w:val="16"/>
        </w:rPr>
        <w:t xml:space="preserve"> </w:t>
      </w:r>
      <w:r w:rsidRPr="00C31ED8">
        <w:rPr>
          <w:sz w:val="16"/>
          <w:szCs w:val="16"/>
        </w:rPr>
        <w:t>gift</w:t>
      </w:r>
      <w:r w:rsidRPr="00C31ED8">
        <w:rPr>
          <w:spacing w:val="25"/>
          <w:sz w:val="16"/>
          <w:szCs w:val="16"/>
        </w:rPr>
        <w:t xml:space="preserve"> </w:t>
      </w:r>
      <w:r w:rsidRPr="00C31ED8">
        <w:rPr>
          <w:sz w:val="16"/>
          <w:szCs w:val="16"/>
        </w:rPr>
        <w:t>has</w:t>
      </w:r>
      <w:r w:rsidRPr="00C31ED8">
        <w:rPr>
          <w:spacing w:val="24"/>
          <w:sz w:val="16"/>
          <w:szCs w:val="16"/>
        </w:rPr>
        <w:t xml:space="preserve"> </w:t>
      </w:r>
      <w:r w:rsidRPr="00C31ED8">
        <w:rPr>
          <w:sz w:val="16"/>
          <w:szCs w:val="16"/>
        </w:rPr>
        <w:t>been</w:t>
      </w:r>
      <w:r w:rsidRPr="00C31ED8">
        <w:rPr>
          <w:spacing w:val="24"/>
          <w:sz w:val="16"/>
          <w:szCs w:val="16"/>
        </w:rPr>
        <w:t xml:space="preserve"> </w:t>
      </w:r>
      <w:r w:rsidRPr="00C31ED8">
        <w:rPr>
          <w:sz w:val="16"/>
          <w:szCs w:val="16"/>
        </w:rPr>
        <w:t>offered,</w:t>
      </w:r>
      <w:r w:rsidRPr="00C31ED8">
        <w:rPr>
          <w:spacing w:val="25"/>
          <w:sz w:val="16"/>
          <w:szCs w:val="16"/>
        </w:rPr>
        <w:t xml:space="preserve"> </w:t>
      </w:r>
      <w:r w:rsidRPr="00C31ED8">
        <w:rPr>
          <w:sz w:val="16"/>
          <w:szCs w:val="16"/>
        </w:rPr>
        <w:t>accepted,</w:t>
      </w:r>
      <w:r w:rsidRPr="00C31ED8">
        <w:rPr>
          <w:spacing w:val="25"/>
          <w:sz w:val="16"/>
          <w:szCs w:val="16"/>
        </w:rPr>
        <w:t xml:space="preserve"> </w:t>
      </w:r>
      <w:r w:rsidRPr="00C31ED8">
        <w:rPr>
          <w:sz w:val="16"/>
          <w:szCs w:val="16"/>
        </w:rPr>
        <w:t>or</w:t>
      </w:r>
      <w:r w:rsidRPr="00C31ED8">
        <w:rPr>
          <w:spacing w:val="25"/>
          <w:sz w:val="16"/>
          <w:szCs w:val="16"/>
        </w:rPr>
        <w:t xml:space="preserve"> </w:t>
      </w:r>
      <w:r w:rsidRPr="00C31ED8">
        <w:rPr>
          <w:spacing w:val="-1"/>
          <w:sz w:val="16"/>
          <w:szCs w:val="16"/>
        </w:rPr>
        <w:t>promised</w:t>
      </w:r>
      <w:r w:rsidRPr="00C31ED8">
        <w:rPr>
          <w:spacing w:val="24"/>
          <w:sz w:val="16"/>
          <w:szCs w:val="16"/>
        </w:rPr>
        <w:t xml:space="preserve"> </w:t>
      </w:r>
      <w:r w:rsidRPr="00C31ED8">
        <w:rPr>
          <w:sz w:val="16"/>
          <w:szCs w:val="16"/>
        </w:rPr>
        <w:t>by</w:t>
      </w:r>
      <w:r w:rsidRPr="00C31ED8">
        <w:rPr>
          <w:spacing w:val="24"/>
          <w:sz w:val="16"/>
          <w:szCs w:val="16"/>
        </w:rPr>
        <w:t xml:space="preserve"> </w:t>
      </w:r>
      <w:r w:rsidRPr="00C31ED8">
        <w:rPr>
          <w:sz w:val="16"/>
          <w:szCs w:val="16"/>
        </w:rPr>
        <w:t>any</w:t>
      </w:r>
      <w:r w:rsidRPr="00C31ED8">
        <w:rPr>
          <w:spacing w:val="27"/>
          <w:w w:val="99"/>
          <w:sz w:val="16"/>
          <w:szCs w:val="16"/>
        </w:rPr>
        <w:t xml:space="preserve"> </w:t>
      </w:r>
      <w:r w:rsidRPr="00C31ED8">
        <w:rPr>
          <w:spacing w:val="-1"/>
          <w:sz w:val="16"/>
          <w:szCs w:val="16"/>
        </w:rPr>
        <w:t>employees</w:t>
      </w:r>
      <w:r w:rsidRPr="00C31ED8">
        <w:rPr>
          <w:spacing w:val="-6"/>
          <w:sz w:val="16"/>
          <w:szCs w:val="16"/>
        </w:rPr>
        <w:t xml:space="preserve"> </w:t>
      </w:r>
      <w:r w:rsidRPr="00C31ED8">
        <w:rPr>
          <w:sz w:val="16"/>
          <w:szCs w:val="16"/>
        </w:rPr>
        <w:t>of</w:t>
      </w:r>
      <w:r w:rsidRPr="00C31ED8">
        <w:rPr>
          <w:spacing w:val="-7"/>
          <w:sz w:val="16"/>
          <w:szCs w:val="16"/>
        </w:rPr>
        <w:t xml:space="preserve"> </w:t>
      </w:r>
      <w:r w:rsidRPr="00C31ED8">
        <w:rPr>
          <w:spacing w:val="-1"/>
          <w:sz w:val="16"/>
          <w:szCs w:val="16"/>
        </w:rPr>
        <w:t>your</w:t>
      </w:r>
      <w:r w:rsidRPr="00C31ED8">
        <w:rPr>
          <w:spacing w:val="-7"/>
          <w:sz w:val="16"/>
          <w:szCs w:val="16"/>
        </w:rPr>
        <w:t xml:space="preserve"> </w:t>
      </w:r>
      <w:r w:rsidRPr="00C31ED8">
        <w:rPr>
          <w:spacing w:val="-1"/>
          <w:sz w:val="16"/>
          <w:szCs w:val="16"/>
        </w:rPr>
        <w:t>organization.</w:t>
      </w:r>
    </w:p>
    <w:p w14:paraId="55FC1E59" w14:textId="77777777" w:rsidR="004F0CE6" w:rsidRPr="005E12ED" w:rsidRDefault="004F0CE6" w:rsidP="004F0CE6">
      <w:pPr>
        <w:spacing w:after="0"/>
        <w:jc w:val="center"/>
        <w:rPr>
          <w:b/>
          <w:sz w:val="22"/>
          <w:szCs w:val="22"/>
        </w:rPr>
      </w:pPr>
      <w:r w:rsidRPr="005E12ED">
        <w:rPr>
          <w:b/>
          <w:sz w:val="22"/>
          <w:szCs w:val="22"/>
        </w:rPr>
        <w:t>SIGNATURE OF PREQUALIFIED BIDDER</w:t>
      </w:r>
    </w:p>
    <w:p w14:paraId="4425303F" w14:textId="77777777" w:rsidR="004F0CE6" w:rsidRPr="00C31ED8" w:rsidRDefault="004F0CE6" w:rsidP="004F0CE6">
      <w:pPr>
        <w:spacing w:before="88"/>
        <w:ind w:left="418" w:right="590"/>
        <w:jc w:val="both"/>
        <w:rPr>
          <w:sz w:val="16"/>
          <w:szCs w:val="16"/>
        </w:rPr>
      </w:pPr>
      <w:r w:rsidRPr="00C31ED8">
        <w:rPr>
          <w:spacing w:val="-1"/>
          <w:sz w:val="16"/>
        </w:rPr>
        <w:t>Instructions:</w:t>
      </w:r>
      <w:r w:rsidRPr="00C31ED8">
        <w:rPr>
          <w:spacing w:val="12"/>
          <w:sz w:val="16"/>
        </w:rPr>
        <w:t xml:space="preserve"> </w:t>
      </w:r>
      <w:r w:rsidRPr="00C31ED8">
        <w:rPr>
          <w:b/>
          <w:sz w:val="16"/>
        </w:rPr>
        <w:t>2</w:t>
      </w:r>
      <w:r w:rsidRPr="00C31ED8">
        <w:rPr>
          <w:b/>
          <w:spacing w:val="6"/>
          <w:sz w:val="16"/>
        </w:rPr>
        <w:t xml:space="preserve"> </w:t>
      </w:r>
      <w:r w:rsidRPr="00C31ED8">
        <w:rPr>
          <w:b/>
          <w:sz w:val="16"/>
        </w:rPr>
        <w:t>Joint</w:t>
      </w:r>
      <w:r w:rsidRPr="00C31ED8">
        <w:rPr>
          <w:b/>
          <w:spacing w:val="7"/>
          <w:sz w:val="16"/>
        </w:rPr>
        <w:t xml:space="preserve"> </w:t>
      </w:r>
      <w:r w:rsidRPr="00C31ED8">
        <w:rPr>
          <w:b/>
          <w:sz w:val="16"/>
        </w:rPr>
        <w:t>Venturers</w:t>
      </w:r>
      <w:r w:rsidRPr="00C31ED8">
        <w:rPr>
          <w:b/>
          <w:spacing w:val="6"/>
          <w:sz w:val="16"/>
        </w:rPr>
        <w:t xml:space="preserve"> </w:t>
      </w:r>
      <w:r w:rsidRPr="00C31ED8">
        <w:rPr>
          <w:spacing w:val="-1"/>
          <w:sz w:val="16"/>
        </w:rPr>
        <w:t>Fill</w:t>
      </w:r>
      <w:r w:rsidRPr="00C31ED8">
        <w:rPr>
          <w:spacing w:val="7"/>
          <w:sz w:val="16"/>
        </w:rPr>
        <w:t xml:space="preserve"> </w:t>
      </w:r>
      <w:r w:rsidRPr="00C31ED8">
        <w:rPr>
          <w:spacing w:val="-1"/>
          <w:sz w:val="16"/>
        </w:rPr>
        <w:t>in</w:t>
      </w:r>
      <w:r w:rsidRPr="00C31ED8">
        <w:rPr>
          <w:spacing w:val="7"/>
          <w:sz w:val="16"/>
        </w:rPr>
        <w:t xml:space="preserve"> </w:t>
      </w:r>
      <w:r w:rsidRPr="00C31ED8">
        <w:rPr>
          <w:spacing w:val="-1"/>
          <w:sz w:val="16"/>
        </w:rPr>
        <w:t>lines</w:t>
      </w:r>
      <w:r w:rsidRPr="00C31ED8">
        <w:rPr>
          <w:spacing w:val="6"/>
          <w:sz w:val="16"/>
        </w:rPr>
        <w:t xml:space="preserve"> </w:t>
      </w:r>
      <w:r w:rsidRPr="00C31ED8">
        <w:rPr>
          <w:spacing w:val="-1"/>
          <w:sz w:val="16"/>
        </w:rPr>
        <w:t>(1),</w:t>
      </w:r>
      <w:r w:rsidRPr="00C31ED8">
        <w:rPr>
          <w:spacing w:val="7"/>
          <w:sz w:val="16"/>
        </w:rPr>
        <w:t xml:space="preserve"> </w:t>
      </w:r>
      <w:r w:rsidRPr="00C31ED8">
        <w:rPr>
          <w:spacing w:val="-1"/>
          <w:sz w:val="16"/>
        </w:rPr>
        <w:t>(2)</w:t>
      </w:r>
      <w:r w:rsidRPr="00C31ED8">
        <w:rPr>
          <w:spacing w:val="6"/>
          <w:sz w:val="16"/>
        </w:rPr>
        <w:t xml:space="preserve"> </w:t>
      </w:r>
      <w:r w:rsidRPr="00C31ED8">
        <w:rPr>
          <w:spacing w:val="-1"/>
          <w:sz w:val="16"/>
        </w:rPr>
        <w:t>and</w:t>
      </w:r>
      <w:r w:rsidRPr="00C31ED8">
        <w:rPr>
          <w:spacing w:val="7"/>
          <w:sz w:val="16"/>
        </w:rPr>
        <w:t xml:space="preserve"> </w:t>
      </w:r>
      <w:r w:rsidRPr="00C31ED8">
        <w:rPr>
          <w:spacing w:val="-1"/>
          <w:sz w:val="16"/>
        </w:rPr>
        <w:t>(3)</w:t>
      </w:r>
      <w:r w:rsidRPr="00C31ED8">
        <w:rPr>
          <w:spacing w:val="6"/>
          <w:sz w:val="16"/>
        </w:rPr>
        <w:t xml:space="preserve"> </w:t>
      </w:r>
      <w:r w:rsidRPr="00C31ED8">
        <w:rPr>
          <w:spacing w:val="-1"/>
          <w:sz w:val="16"/>
        </w:rPr>
        <w:t>and</w:t>
      </w:r>
      <w:r w:rsidRPr="00C31ED8">
        <w:rPr>
          <w:spacing w:val="7"/>
          <w:sz w:val="16"/>
        </w:rPr>
        <w:t xml:space="preserve"> </w:t>
      </w:r>
      <w:r w:rsidRPr="00C31ED8">
        <w:rPr>
          <w:spacing w:val="-1"/>
          <w:sz w:val="16"/>
        </w:rPr>
        <w:t>execute.</w:t>
      </w:r>
      <w:r w:rsidRPr="00C31ED8">
        <w:rPr>
          <w:spacing w:val="12"/>
          <w:sz w:val="16"/>
        </w:rPr>
        <w:t xml:space="preserve"> </w:t>
      </w:r>
      <w:r w:rsidRPr="00C31ED8">
        <w:rPr>
          <w:b/>
          <w:sz w:val="16"/>
        </w:rPr>
        <w:t>3</w:t>
      </w:r>
      <w:r w:rsidRPr="00C31ED8">
        <w:rPr>
          <w:b/>
          <w:spacing w:val="6"/>
          <w:sz w:val="16"/>
        </w:rPr>
        <w:t xml:space="preserve"> </w:t>
      </w:r>
      <w:r w:rsidRPr="00C31ED8">
        <w:rPr>
          <w:b/>
          <w:sz w:val="16"/>
        </w:rPr>
        <w:t>Joint</w:t>
      </w:r>
      <w:r w:rsidRPr="00C31ED8">
        <w:rPr>
          <w:b/>
          <w:spacing w:val="7"/>
          <w:sz w:val="16"/>
        </w:rPr>
        <w:t xml:space="preserve"> </w:t>
      </w:r>
      <w:r w:rsidRPr="00C31ED8">
        <w:rPr>
          <w:b/>
          <w:sz w:val="16"/>
        </w:rPr>
        <w:t>Venturers</w:t>
      </w:r>
      <w:r w:rsidRPr="00C31ED8">
        <w:rPr>
          <w:b/>
          <w:spacing w:val="6"/>
          <w:sz w:val="16"/>
        </w:rPr>
        <w:t xml:space="preserve"> </w:t>
      </w:r>
      <w:r w:rsidRPr="00C31ED8">
        <w:rPr>
          <w:sz w:val="16"/>
        </w:rPr>
        <w:t>Fill</w:t>
      </w:r>
      <w:r w:rsidRPr="00C31ED8">
        <w:rPr>
          <w:spacing w:val="7"/>
          <w:sz w:val="16"/>
        </w:rPr>
        <w:t xml:space="preserve"> </w:t>
      </w:r>
      <w:r w:rsidRPr="00C31ED8">
        <w:rPr>
          <w:sz w:val="16"/>
        </w:rPr>
        <w:t>in</w:t>
      </w:r>
      <w:r w:rsidRPr="00C31ED8">
        <w:rPr>
          <w:spacing w:val="6"/>
          <w:sz w:val="16"/>
        </w:rPr>
        <w:t xml:space="preserve"> </w:t>
      </w:r>
      <w:r w:rsidRPr="00C31ED8">
        <w:rPr>
          <w:sz w:val="16"/>
        </w:rPr>
        <w:t>lines</w:t>
      </w:r>
      <w:r w:rsidRPr="00C31ED8">
        <w:rPr>
          <w:spacing w:val="7"/>
          <w:sz w:val="16"/>
        </w:rPr>
        <w:t xml:space="preserve"> </w:t>
      </w:r>
      <w:r w:rsidRPr="00C31ED8">
        <w:rPr>
          <w:sz w:val="16"/>
        </w:rPr>
        <w:t>(1),</w:t>
      </w:r>
      <w:r w:rsidRPr="00C31ED8">
        <w:rPr>
          <w:spacing w:val="6"/>
          <w:sz w:val="16"/>
        </w:rPr>
        <w:t xml:space="preserve"> </w:t>
      </w:r>
      <w:r w:rsidRPr="00C31ED8">
        <w:rPr>
          <w:sz w:val="16"/>
        </w:rPr>
        <w:t>(2),</w:t>
      </w:r>
      <w:r w:rsidRPr="00C31ED8">
        <w:rPr>
          <w:spacing w:val="7"/>
          <w:sz w:val="16"/>
        </w:rPr>
        <w:t xml:space="preserve"> </w:t>
      </w:r>
      <w:r w:rsidRPr="00C31ED8">
        <w:rPr>
          <w:sz w:val="16"/>
        </w:rPr>
        <w:t>(3)</w:t>
      </w:r>
      <w:r w:rsidRPr="00C31ED8">
        <w:rPr>
          <w:spacing w:val="6"/>
          <w:sz w:val="16"/>
        </w:rPr>
        <w:t xml:space="preserve"> </w:t>
      </w:r>
      <w:r w:rsidRPr="00C31ED8">
        <w:rPr>
          <w:sz w:val="16"/>
        </w:rPr>
        <w:t>and</w:t>
      </w:r>
      <w:r w:rsidRPr="00C31ED8">
        <w:rPr>
          <w:spacing w:val="7"/>
          <w:sz w:val="16"/>
        </w:rPr>
        <w:t xml:space="preserve"> </w:t>
      </w:r>
      <w:r w:rsidRPr="00C31ED8">
        <w:rPr>
          <w:sz w:val="16"/>
        </w:rPr>
        <w:t>(4)</w:t>
      </w:r>
      <w:r w:rsidRPr="00C31ED8">
        <w:rPr>
          <w:spacing w:val="6"/>
          <w:sz w:val="16"/>
        </w:rPr>
        <w:t xml:space="preserve"> </w:t>
      </w:r>
      <w:r w:rsidRPr="00C31ED8">
        <w:rPr>
          <w:sz w:val="16"/>
        </w:rPr>
        <w:t>and</w:t>
      </w:r>
      <w:r w:rsidRPr="00C31ED8">
        <w:rPr>
          <w:spacing w:val="7"/>
          <w:sz w:val="16"/>
        </w:rPr>
        <w:t xml:space="preserve"> </w:t>
      </w:r>
      <w:r w:rsidRPr="00C31ED8">
        <w:rPr>
          <w:sz w:val="16"/>
        </w:rPr>
        <w:t>execute.</w:t>
      </w:r>
      <w:r w:rsidRPr="00C31ED8">
        <w:rPr>
          <w:spacing w:val="13"/>
          <w:sz w:val="16"/>
        </w:rPr>
        <w:t xml:space="preserve"> </w:t>
      </w:r>
      <w:r w:rsidRPr="00C31ED8">
        <w:rPr>
          <w:sz w:val="16"/>
        </w:rPr>
        <w:t>On</w:t>
      </w:r>
      <w:r w:rsidRPr="00C31ED8">
        <w:rPr>
          <w:spacing w:val="45"/>
          <w:w w:val="99"/>
          <w:sz w:val="16"/>
        </w:rPr>
        <w:t xml:space="preserve"> </w:t>
      </w:r>
      <w:r w:rsidRPr="00C31ED8">
        <w:rPr>
          <w:sz w:val="16"/>
        </w:rPr>
        <w:t>Line</w:t>
      </w:r>
      <w:r w:rsidRPr="00C31ED8">
        <w:rPr>
          <w:spacing w:val="12"/>
          <w:sz w:val="16"/>
        </w:rPr>
        <w:t xml:space="preserve"> </w:t>
      </w:r>
      <w:r w:rsidRPr="00C31ED8">
        <w:rPr>
          <w:sz w:val="16"/>
        </w:rPr>
        <w:t>(1),</w:t>
      </w:r>
      <w:r w:rsidRPr="00C31ED8">
        <w:rPr>
          <w:spacing w:val="13"/>
          <w:sz w:val="16"/>
        </w:rPr>
        <w:t xml:space="preserve"> </w:t>
      </w:r>
      <w:r w:rsidRPr="00C31ED8">
        <w:rPr>
          <w:sz w:val="16"/>
        </w:rPr>
        <w:t>fill</w:t>
      </w:r>
      <w:r w:rsidRPr="00C31ED8">
        <w:rPr>
          <w:spacing w:val="12"/>
          <w:sz w:val="16"/>
        </w:rPr>
        <w:t xml:space="preserve"> </w:t>
      </w:r>
      <w:r w:rsidRPr="00C31ED8">
        <w:rPr>
          <w:sz w:val="16"/>
        </w:rPr>
        <w:t>in</w:t>
      </w:r>
      <w:r w:rsidRPr="00C31ED8">
        <w:rPr>
          <w:spacing w:val="12"/>
          <w:sz w:val="16"/>
        </w:rPr>
        <w:t xml:space="preserve"> </w:t>
      </w:r>
      <w:r w:rsidRPr="00C31ED8">
        <w:rPr>
          <w:sz w:val="16"/>
        </w:rPr>
        <w:t>the</w:t>
      </w:r>
      <w:r w:rsidRPr="00C31ED8">
        <w:rPr>
          <w:spacing w:val="13"/>
          <w:sz w:val="16"/>
        </w:rPr>
        <w:t xml:space="preserve"> </w:t>
      </w:r>
      <w:r w:rsidRPr="00C31ED8">
        <w:rPr>
          <w:spacing w:val="-1"/>
          <w:sz w:val="16"/>
        </w:rPr>
        <w:t>name</w:t>
      </w:r>
      <w:r w:rsidRPr="00C31ED8">
        <w:rPr>
          <w:spacing w:val="12"/>
          <w:sz w:val="16"/>
        </w:rPr>
        <w:t xml:space="preserve"> </w:t>
      </w:r>
      <w:r w:rsidRPr="00C31ED8">
        <w:rPr>
          <w:sz w:val="16"/>
        </w:rPr>
        <w:t>of</w:t>
      </w:r>
      <w:r w:rsidRPr="00C31ED8">
        <w:rPr>
          <w:spacing w:val="13"/>
          <w:sz w:val="16"/>
        </w:rPr>
        <w:t xml:space="preserve"> </w:t>
      </w:r>
      <w:r w:rsidRPr="00C31ED8">
        <w:rPr>
          <w:sz w:val="16"/>
        </w:rPr>
        <w:t>the</w:t>
      </w:r>
      <w:r w:rsidRPr="00C31ED8">
        <w:rPr>
          <w:spacing w:val="12"/>
          <w:sz w:val="16"/>
        </w:rPr>
        <w:t xml:space="preserve"> </w:t>
      </w:r>
      <w:r w:rsidRPr="00C31ED8">
        <w:rPr>
          <w:spacing w:val="-1"/>
          <w:sz w:val="16"/>
        </w:rPr>
        <w:t>Joint</w:t>
      </w:r>
      <w:r w:rsidRPr="00C31ED8">
        <w:rPr>
          <w:spacing w:val="13"/>
          <w:sz w:val="16"/>
        </w:rPr>
        <w:t xml:space="preserve"> </w:t>
      </w:r>
      <w:r w:rsidRPr="00C31ED8">
        <w:rPr>
          <w:spacing w:val="-1"/>
          <w:sz w:val="16"/>
        </w:rPr>
        <w:t>Venture</w:t>
      </w:r>
      <w:r w:rsidRPr="00C31ED8">
        <w:rPr>
          <w:spacing w:val="12"/>
          <w:sz w:val="16"/>
        </w:rPr>
        <w:t xml:space="preserve"> </w:t>
      </w:r>
      <w:r w:rsidRPr="00C31ED8">
        <w:rPr>
          <w:spacing w:val="-1"/>
          <w:sz w:val="16"/>
        </w:rPr>
        <w:t>Company.</w:t>
      </w:r>
      <w:r w:rsidRPr="00C31ED8">
        <w:rPr>
          <w:spacing w:val="25"/>
          <w:sz w:val="16"/>
        </w:rPr>
        <w:t xml:space="preserve"> </w:t>
      </w:r>
      <w:r w:rsidRPr="00C31ED8">
        <w:rPr>
          <w:sz w:val="16"/>
        </w:rPr>
        <w:t>On</w:t>
      </w:r>
      <w:r w:rsidRPr="00C31ED8">
        <w:rPr>
          <w:spacing w:val="13"/>
          <w:sz w:val="16"/>
        </w:rPr>
        <w:t xml:space="preserve"> </w:t>
      </w:r>
      <w:r w:rsidRPr="00C31ED8">
        <w:rPr>
          <w:sz w:val="16"/>
        </w:rPr>
        <w:t>Line</w:t>
      </w:r>
      <w:r w:rsidRPr="00C31ED8">
        <w:rPr>
          <w:spacing w:val="12"/>
          <w:sz w:val="16"/>
        </w:rPr>
        <w:t xml:space="preserve"> </w:t>
      </w:r>
      <w:r w:rsidRPr="00C31ED8">
        <w:rPr>
          <w:sz w:val="16"/>
        </w:rPr>
        <w:t>(2),</w:t>
      </w:r>
      <w:r w:rsidRPr="00C31ED8">
        <w:rPr>
          <w:spacing w:val="13"/>
          <w:sz w:val="16"/>
        </w:rPr>
        <w:t xml:space="preserve"> </w:t>
      </w:r>
      <w:r w:rsidRPr="00C31ED8">
        <w:rPr>
          <w:sz w:val="16"/>
        </w:rPr>
        <w:t>fill</w:t>
      </w:r>
      <w:r w:rsidRPr="00C31ED8">
        <w:rPr>
          <w:spacing w:val="12"/>
          <w:sz w:val="16"/>
        </w:rPr>
        <w:t xml:space="preserve"> </w:t>
      </w:r>
      <w:r w:rsidRPr="00C31ED8">
        <w:rPr>
          <w:sz w:val="16"/>
        </w:rPr>
        <w:t>in</w:t>
      </w:r>
      <w:r w:rsidRPr="00C31ED8">
        <w:rPr>
          <w:spacing w:val="13"/>
          <w:sz w:val="16"/>
        </w:rPr>
        <w:t xml:space="preserve"> </w:t>
      </w:r>
      <w:r w:rsidRPr="00C31ED8">
        <w:rPr>
          <w:spacing w:val="-1"/>
          <w:sz w:val="16"/>
        </w:rPr>
        <w:t>the</w:t>
      </w:r>
      <w:r w:rsidRPr="00C31ED8">
        <w:rPr>
          <w:spacing w:val="11"/>
          <w:sz w:val="16"/>
        </w:rPr>
        <w:t xml:space="preserve"> </w:t>
      </w:r>
      <w:r w:rsidRPr="00C31ED8">
        <w:rPr>
          <w:spacing w:val="-1"/>
          <w:sz w:val="16"/>
        </w:rPr>
        <w:t>name</w:t>
      </w:r>
      <w:r w:rsidRPr="00C31ED8">
        <w:rPr>
          <w:spacing w:val="13"/>
          <w:sz w:val="16"/>
        </w:rPr>
        <w:t xml:space="preserve"> </w:t>
      </w:r>
      <w:r w:rsidRPr="00C31ED8">
        <w:rPr>
          <w:sz w:val="16"/>
        </w:rPr>
        <w:t>of</w:t>
      </w:r>
      <w:r w:rsidRPr="00C31ED8">
        <w:rPr>
          <w:spacing w:val="12"/>
          <w:sz w:val="16"/>
        </w:rPr>
        <w:t xml:space="preserve"> </w:t>
      </w:r>
      <w:r w:rsidRPr="00C31ED8">
        <w:rPr>
          <w:sz w:val="16"/>
        </w:rPr>
        <w:t>one</w:t>
      </w:r>
      <w:r w:rsidRPr="00C31ED8">
        <w:rPr>
          <w:spacing w:val="13"/>
          <w:sz w:val="16"/>
        </w:rPr>
        <w:t xml:space="preserve"> </w:t>
      </w:r>
      <w:r w:rsidRPr="00C31ED8">
        <w:rPr>
          <w:sz w:val="16"/>
        </w:rPr>
        <w:t>of</w:t>
      </w:r>
      <w:r w:rsidRPr="00C31ED8">
        <w:rPr>
          <w:spacing w:val="12"/>
          <w:sz w:val="16"/>
        </w:rPr>
        <w:t xml:space="preserve"> </w:t>
      </w:r>
      <w:r w:rsidRPr="00C31ED8">
        <w:rPr>
          <w:spacing w:val="-1"/>
          <w:sz w:val="16"/>
        </w:rPr>
        <w:t>the</w:t>
      </w:r>
      <w:r w:rsidRPr="00C31ED8">
        <w:rPr>
          <w:spacing w:val="13"/>
          <w:sz w:val="16"/>
        </w:rPr>
        <w:t xml:space="preserve"> </w:t>
      </w:r>
      <w:r w:rsidRPr="00C31ED8">
        <w:rPr>
          <w:sz w:val="16"/>
        </w:rPr>
        <w:t>joint</w:t>
      </w:r>
      <w:r w:rsidRPr="00C31ED8">
        <w:rPr>
          <w:spacing w:val="11"/>
          <w:sz w:val="16"/>
        </w:rPr>
        <w:t xml:space="preserve"> </w:t>
      </w:r>
      <w:r w:rsidRPr="00C31ED8">
        <w:rPr>
          <w:sz w:val="16"/>
        </w:rPr>
        <w:t>venturers</w:t>
      </w:r>
      <w:r w:rsidRPr="00C31ED8">
        <w:rPr>
          <w:spacing w:val="13"/>
          <w:sz w:val="16"/>
        </w:rPr>
        <w:t xml:space="preserve"> </w:t>
      </w:r>
      <w:r w:rsidRPr="00C31ED8">
        <w:rPr>
          <w:sz w:val="16"/>
        </w:rPr>
        <w:t>and</w:t>
      </w:r>
      <w:r w:rsidRPr="00C31ED8">
        <w:rPr>
          <w:spacing w:val="12"/>
          <w:sz w:val="16"/>
        </w:rPr>
        <w:t xml:space="preserve"> </w:t>
      </w:r>
      <w:r w:rsidRPr="00C31ED8">
        <w:rPr>
          <w:sz w:val="16"/>
        </w:rPr>
        <w:t>execute</w:t>
      </w:r>
      <w:r w:rsidRPr="00C31ED8">
        <w:rPr>
          <w:spacing w:val="13"/>
          <w:sz w:val="16"/>
        </w:rPr>
        <w:t xml:space="preserve"> </w:t>
      </w:r>
      <w:r w:rsidRPr="00C31ED8">
        <w:rPr>
          <w:sz w:val="16"/>
        </w:rPr>
        <w:t>below</w:t>
      </w:r>
      <w:r w:rsidRPr="00C31ED8">
        <w:rPr>
          <w:spacing w:val="12"/>
          <w:sz w:val="16"/>
        </w:rPr>
        <w:t xml:space="preserve"> </w:t>
      </w:r>
      <w:r w:rsidRPr="00C31ED8">
        <w:rPr>
          <w:sz w:val="16"/>
        </w:rPr>
        <w:t>in</w:t>
      </w:r>
      <w:r w:rsidRPr="00C31ED8">
        <w:rPr>
          <w:spacing w:val="13"/>
          <w:sz w:val="16"/>
        </w:rPr>
        <w:t xml:space="preserve"> </w:t>
      </w:r>
      <w:r w:rsidRPr="00C31ED8">
        <w:rPr>
          <w:spacing w:val="-1"/>
          <w:sz w:val="16"/>
        </w:rPr>
        <w:t>the</w:t>
      </w:r>
      <w:r w:rsidRPr="00C31ED8">
        <w:rPr>
          <w:spacing w:val="47"/>
          <w:w w:val="99"/>
          <w:sz w:val="16"/>
        </w:rPr>
        <w:t xml:space="preserve"> </w:t>
      </w:r>
      <w:r w:rsidRPr="00C31ED8">
        <w:rPr>
          <w:spacing w:val="-1"/>
          <w:sz w:val="16"/>
        </w:rPr>
        <w:t>appropriate manner.</w:t>
      </w:r>
      <w:r w:rsidRPr="00C31ED8">
        <w:rPr>
          <w:spacing w:val="36"/>
          <w:sz w:val="16"/>
        </w:rPr>
        <w:t xml:space="preserve"> </w:t>
      </w:r>
      <w:r w:rsidRPr="00C31ED8">
        <w:rPr>
          <w:sz w:val="16"/>
        </w:rPr>
        <w:t>On</w:t>
      </w:r>
      <w:r w:rsidRPr="00C31ED8">
        <w:rPr>
          <w:spacing w:val="-1"/>
          <w:sz w:val="16"/>
        </w:rPr>
        <w:t xml:space="preserve"> Line</w:t>
      </w:r>
      <w:r w:rsidRPr="00C31ED8">
        <w:rPr>
          <w:sz w:val="16"/>
        </w:rPr>
        <w:t xml:space="preserve"> </w:t>
      </w:r>
      <w:r w:rsidRPr="00C31ED8">
        <w:rPr>
          <w:spacing w:val="-1"/>
          <w:sz w:val="16"/>
        </w:rPr>
        <w:t>(3), print</w:t>
      </w:r>
      <w:r w:rsidRPr="00C31ED8">
        <w:rPr>
          <w:spacing w:val="-2"/>
          <w:sz w:val="16"/>
        </w:rPr>
        <w:t xml:space="preserve"> </w:t>
      </w:r>
      <w:r w:rsidRPr="00C31ED8">
        <w:rPr>
          <w:sz w:val="16"/>
        </w:rPr>
        <w:t>or</w:t>
      </w:r>
      <w:r w:rsidRPr="00C31ED8">
        <w:rPr>
          <w:spacing w:val="-2"/>
          <w:sz w:val="16"/>
        </w:rPr>
        <w:t xml:space="preserve"> </w:t>
      </w:r>
      <w:r w:rsidRPr="00C31ED8">
        <w:rPr>
          <w:spacing w:val="-1"/>
          <w:sz w:val="16"/>
        </w:rPr>
        <w:t xml:space="preserve">type </w:t>
      </w:r>
      <w:r w:rsidRPr="00C31ED8">
        <w:rPr>
          <w:sz w:val="16"/>
        </w:rPr>
        <w:t>the</w:t>
      </w:r>
      <w:r w:rsidRPr="00C31ED8">
        <w:rPr>
          <w:spacing w:val="-1"/>
          <w:sz w:val="16"/>
        </w:rPr>
        <w:t xml:space="preserve"> name</w:t>
      </w:r>
      <w:r w:rsidRPr="00C31ED8">
        <w:rPr>
          <w:spacing w:val="-2"/>
          <w:sz w:val="16"/>
        </w:rPr>
        <w:t xml:space="preserve"> </w:t>
      </w:r>
      <w:r w:rsidRPr="00C31ED8">
        <w:rPr>
          <w:sz w:val="16"/>
        </w:rPr>
        <w:t>of</w:t>
      </w:r>
      <w:r w:rsidRPr="00C31ED8">
        <w:rPr>
          <w:spacing w:val="-3"/>
          <w:sz w:val="16"/>
        </w:rPr>
        <w:t xml:space="preserve"> </w:t>
      </w:r>
      <w:r w:rsidRPr="00C31ED8">
        <w:rPr>
          <w:sz w:val="16"/>
        </w:rPr>
        <w:t>the</w:t>
      </w:r>
      <w:r w:rsidRPr="00C31ED8">
        <w:rPr>
          <w:spacing w:val="-2"/>
          <w:sz w:val="16"/>
        </w:rPr>
        <w:t xml:space="preserve"> </w:t>
      </w:r>
      <w:r w:rsidRPr="00C31ED8">
        <w:rPr>
          <w:sz w:val="16"/>
        </w:rPr>
        <w:t>other</w:t>
      </w:r>
      <w:r w:rsidRPr="00C31ED8">
        <w:rPr>
          <w:spacing w:val="-3"/>
          <w:sz w:val="16"/>
        </w:rPr>
        <w:t xml:space="preserve"> </w:t>
      </w:r>
      <w:r w:rsidRPr="00C31ED8">
        <w:rPr>
          <w:sz w:val="16"/>
        </w:rPr>
        <w:t>joint</w:t>
      </w:r>
      <w:r w:rsidRPr="00C31ED8">
        <w:rPr>
          <w:spacing w:val="-2"/>
          <w:sz w:val="16"/>
        </w:rPr>
        <w:t xml:space="preserve"> </w:t>
      </w:r>
      <w:r w:rsidRPr="00C31ED8">
        <w:rPr>
          <w:spacing w:val="-1"/>
          <w:sz w:val="16"/>
        </w:rPr>
        <w:t>venturer</w:t>
      </w:r>
      <w:r w:rsidRPr="00C31ED8">
        <w:rPr>
          <w:spacing w:val="-2"/>
          <w:sz w:val="16"/>
        </w:rPr>
        <w:t xml:space="preserve"> </w:t>
      </w:r>
      <w:r w:rsidRPr="00C31ED8">
        <w:rPr>
          <w:sz w:val="16"/>
        </w:rPr>
        <w:t>and</w:t>
      </w:r>
      <w:r w:rsidRPr="00C31ED8">
        <w:rPr>
          <w:spacing w:val="-2"/>
          <w:sz w:val="16"/>
        </w:rPr>
        <w:t xml:space="preserve"> </w:t>
      </w:r>
      <w:r w:rsidRPr="00C31ED8">
        <w:rPr>
          <w:sz w:val="16"/>
        </w:rPr>
        <w:t>execute</w:t>
      </w:r>
      <w:r w:rsidRPr="00C31ED8">
        <w:rPr>
          <w:spacing w:val="-2"/>
          <w:sz w:val="16"/>
        </w:rPr>
        <w:t xml:space="preserve"> </w:t>
      </w:r>
      <w:r w:rsidRPr="00C31ED8">
        <w:rPr>
          <w:sz w:val="16"/>
        </w:rPr>
        <w:t>below</w:t>
      </w:r>
      <w:r w:rsidRPr="00C31ED8">
        <w:rPr>
          <w:spacing w:val="-2"/>
          <w:sz w:val="16"/>
        </w:rPr>
        <w:t xml:space="preserve"> </w:t>
      </w:r>
      <w:r w:rsidRPr="00C31ED8">
        <w:rPr>
          <w:sz w:val="16"/>
        </w:rPr>
        <w:t>in</w:t>
      </w:r>
      <w:r w:rsidRPr="00C31ED8">
        <w:rPr>
          <w:spacing w:val="-2"/>
          <w:sz w:val="16"/>
        </w:rPr>
        <w:t xml:space="preserve"> </w:t>
      </w:r>
      <w:r w:rsidRPr="00C31ED8">
        <w:rPr>
          <w:sz w:val="16"/>
        </w:rPr>
        <w:t>the</w:t>
      </w:r>
      <w:r w:rsidRPr="00C31ED8">
        <w:rPr>
          <w:spacing w:val="-3"/>
          <w:sz w:val="16"/>
        </w:rPr>
        <w:t xml:space="preserve"> </w:t>
      </w:r>
      <w:r w:rsidRPr="00C31ED8">
        <w:rPr>
          <w:spacing w:val="-1"/>
          <w:sz w:val="16"/>
        </w:rPr>
        <w:t>appropriate</w:t>
      </w:r>
      <w:r w:rsidRPr="00C31ED8">
        <w:rPr>
          <w:spacing w:val="1"/>
          <w:sz w:val="16"/>
        </w:rPr>
        <w:t xml:space="preserve"> </w:t>
      </w:r>
      <w:r w:rsidRPr="00C31ED8">
        <w:rPr>
          <w:spacing w:val="-1"/>
          <w:sz w:val="16"/>
        </w:rPr>
        <w:t>manner.</w:t>
      </w:r>
      <w:r w:rsidRPr="00C31ED8">
        <w:rPr>
          <w:spacing w:val="37"/>
          <w:sz w:val="16"/>
        </w:rPr>
        <w:t xml:space="preserve"> </w:t>
      </w:r>
      <w:r w:rsidRPr="00C31ED8">
        <w:rPr>
          <w:spacing w:val="-1"/>
          <w:sz w:val="16"/>
        </w:rPr>
        <w:t>On Line</w:t>
      </w:r>
      <w:r w:rsidRPr="00C31ED8">
        <w:rPr>
          <w:spacing w:val="-2"/>
          <w:sz w:val="16"/>
        </w:rPr>
        <w:t xml:space="preserve"> </w:t>
      </w:r>
      <w:r w:rsidRPr="00C31ED8">
        <w:rPr>
          <w:spacing w:val="-1"/>
          <w:sz w:val="16"/>
        </w:rPr>
        <w:t>(4),</w:t>
      </w:r>
      <w:r w:rsidRPr="00C31ED8">
        <w:rPr>
          <w:spacing w:val="-2"/>
          <w:sz w:val="16"/>
        </w:rPr>
        <w:t xml:space="preserve"> </w:t>
      </w:r>
      <w:r w:rsidRPr="00C31ED8">
        <w:rPr>
          <w:spacing w:val="-1"/>
          <w:sz w:val="16"/>
        </w:rPr>
        <w:t>fill</w:t>
      </w:r>
      <w:r w:rsidRPr="00C31ED8">
        <w:rPr>
          <w:spacing w:val="108"/>
          <w:w w:val="99"/>
          <w:sz w:val="16"/>
        </w:rPr>
        <w:t xml:space="preserve"> </w:t>
      </w:r>
      <w:r w:rsidRPr="00C31ED8">
        <w:rPr>
          <w:sz w:val="16"/>
        </w:rPr>
        <w:t>in</w:t>
      </w:r>
      <w:r w:rsidRPr="00C31ED8">
        <w:rPr>
          <w:spacing w:val="-5"/>
          <w:sz w:val="16"/>
        </w:rPr>
        <w:t xml:space="preserve"> </w:t>
      </w:r>
      <w:r w:rsidRPr="00C31ED8">
        <w:rPr>
          <w:sz w:val="16"/>
        </w:rPr>
        <w:t>the</w:t>
      </w:r>
      <w:r w:rsidRPr="00C31ED8">
        <w:rPr>
          <w:spacing w:val="-4"/>
          <w:sz w:val="16"/>
        </w:rPr>
        <w:t xml:space="preserve"> </w:t>
      </w:r>
      <w:r w:rsidRPr="00C31ED8">
        <w:rPr>
          <w:spacing w:val="-1"/>
          <w:sz w:val="16"/>
        </w:rPr>
        <w:t>name</w:t>
      </w:r>
      <w:r w:rsidRPr="00C31ED8">
        <w:rPr>
          <w:spacing w:val="-5"/>
          <w:sz w:val="16"/>
        </w:rPr>
        <w:t xml:space="preserve"> </w:t>
      </w:r>
      <w:r w:rsidRPr="00C31ED8">
        <w:rPr>
          <w:sz w:val="16"/>
        </w:rPr>
        <w:t>of</w:t>
      </w:r>
      <w:r w:rsidRPr="00C31ED8">
        <w:rPr>
          <w:spacing w:val="-4"/>
          <w:sz w:val="16"/>
        </w:rPr>
        <w:t xml:space="preserve"> </w:t>
      </w:r>
      <w:r w:rsidRPr="00C31ED8">
        <w:rPr>
          <w:sz w:val="16"/>
        </w:rPr>
        <w:t>the</w:t>
      </w:r>
      <w:r w:rsidRPr="00C31ED8">
        <w:rPr>
          <w:spacing w:val="-4"/>
          <w:sz w:val="16"/>
        </w:rPr>
        <w:t xml:space="preserve"> </w:t>
      </w:r>
      <w:r w:rsidRPr="00C31ED8">
        <w:rPr>
          <w:sz w:val="16"/>
        </w:rPr>
        <w:t>third</w:t>
      </w:r>
      <w:r w:rsidRPr="00C31ED8">
        <w:rPr>
          <w:spacing w:val="-4"/>
          <w:sz w:val="16"/>
        </w:rPr>
        <w:t xml:space="preserve"> </w:t>
      </w:r>
      <w:r w:rsidRPr="00C31ED8">
        <w:rPr>
          <w:sz w:val="16"/>
        </w:rPr>
        <w:t>joint</w:t>
      </w:r>
      <w:r w:rsidRPr="00C31ED8">
        <w:rPr>
          <w:spacing w:val="-5"/>
          <w:sz w:val="16"/>
        </w:rPr>
        <w:t xml:space="preserve"> </w:t>
      </w:r>
      <w:r w:rsidRPr="00C31ED8">
        <w:rPr>
          <w:sz w:val="16"/>
        </w:rPr>
        <w:t>venturer,</w:t>
      </w:r>
      <w:r w:rsidRPr="00C31ED8">
        <w:rPr>
          <w:spacing w:val="-4"/>
          <w:sz w:val="16"/>
        </w:rPr>
        <w:t xml:space="preserve"> </w:t>
      </w:r>
      <w:r w:rsidRPr="00C31ED8">
        <w:rPr>
          <w:sz w:val="16"/>
        </w:rPr>
        <w:t>if</w:t>
      </w:r>
      <w:r w:rsidRPr="00C31ED8">
        <w:rPr>
          <w:spacing w:val="-4"/>
          <w:sz w:val="16"/>
        </w:rPr>
        <w:t xml:space="preserve"> </w:t>
      </w:r>
      <w:r w:rsidRPr="00C31ED8">
        <w:rPr>
          <w:sz w:val="16"/>
        </w:rPr>
        <w:t>applicable</w:t>
      </w:r>
      <w:r w:rsidRPr="00C31ED8">
        <w:rPr>
          <w:spacing w:val="-4"/>
          <w:sz w:val="16"/>
        </w:rPr>
        <w:t xml:space="preserve"> </w:t>
      </w:r>
      <w:r w:rsidRPr="00C31ED8">
        <w:rPr>
          <w:sz w:val="16"/>
        </w:rPr>
        <w:t>and</w:t>
      </w:r>
      <w:r w:rsidRPr="00C31ED8">
        <w:rPr>
          <w:spacing w:val="-5"/>
          <w:sz w:val="16"/>
        </w:rPr>
        <w:t xml:space="preserve"> </w:t>
      </w:r>
      <w:r w:rsidRPr="00C31ED8">
        <w:rPr>
          <w:sz w:val="16"/>
        </w:rPr>
        <w:t>execute</w:t>
      </w:r>
      <w:r w:rsidRPr="00C31ED8">
        <w:rPr>
          <w:spacing w:val="-3"/>
          <w:sz w:val="16"/>
        </w:rPr>
        <w:t xml:space="preserve"> </w:t>
      </w:r>
      <w:r w:rsidRPr="00C31ED8">
        <w:rPr>
          <w:sz w:val="16"/>
        </w:rPr>
        <w:t>below</w:t>
      </w:r>
      <w:r w:rsidRPr="00C31ED8">
        <w:rPr>
          <w:spacing w:val="-5"/>
          <w:sz w:val="16"/>
        </w:rPr>
        <w:t xml:space="preserve"> </w:t>
      </w:r>
      <w:r w:rsidRPr="00C31ED8">
        <w:rPr>
          <w:sz w:val="16"/>
        </w:rPr>
        <w:t>in</w:t>
      </w:r>
      <w:r w:rsidRPr="00C31ED8">
        <w:rPr>
          <w:spacing w:val="-4"/>
          <w:sz w:val="16"/>
        </w:rPr>
        <w:t xml:space="preserve"> </w:t>
      </w:r>
      <w:r w:rsidRPr="00C31ED8">
        <w:rPr>
          <w:sz w:val="16"/>
        </w:rPr>
        <w:t>the</w:t>
      </w:r>
      <w:r w:rsidRPr="00C31ED8">
        <w:rPr>
          <w:spacing w:val="-5"/>
          <w:sz w:val="16"/>
        </w:rPr>
        <w:t xml:space="preserve"> </w:t>
      </w:r>
      <w:r w:rsidRPr="00C31ED8">
        <w:rPr>
          <w:spacing w:val="-1"/>
          <w:sz w:val="16"/>
        </w:rPr>
        <w:t>appropriate</w:t>
      </w:r>
      <w:r w:rsidRPr="00C31ED8">
        <w:rPr>
          <w:spacing w:val="-2"/>
          <w:sz w:val="16"/>
        </w:rPr>
        <w:t xml:space="preserve"> </w:t>
      </w:r>
      <w:r w:rsidRPr="00C31ED8">
        <w:rPr>
          <w:spacing w:val="-1"/>
          <w:sz w:val="16"/>
        </w:rPr>
        <w:t>manner.</w:t>
      </w:r>
    </w:p>
    <w:p w14:paraId="61B8BAA6" w14:textId="77777777" w:rsidR="004F0CE6" w:rsidRPr="007433A0" w:rsidRDefault="004F0CE6" w:rsidP="004F0CE6">
      <w:pPr>
        <w:widowControl w:val="0"/>
        <w:numPr>
          <w:ilvl w:val="0"/>
          <w:numId w:val="21"/>
        </w:numPr>
        <w:spacing w:before="11" w:after="0"/>
        <w:rPr>
          <w:spacing w:val="-1"/>
          <w:sz w:val="16"/>
          <w:szCs w:val="16"/>
        </w:rPr>
      </w:pPr>
      <w:r w:rsidRPr="007433A0">
        <w:rPr>
          <w:spacing w:val="-1"/>
          <w:sz w:val="16"/>
          <w:szCs w:val="16"/>
        </w:rPr>
        <w:t>____________________________________________________________________________________________________</w:t>
      </w:r>
    </w:p>
    <w:p w14:paraId="06DD6360" w14:textId="77777777" w:rsidR="004F0CE6" w:rsidRPr="007433A0" w:rsidRDefault="004F0CE6" w:rsidP="004F0CE6">
      <w:pPr>
        <w:spacing w:before="11"/>
        <w:ind w:left="3960" w:firstLine="360"/>
        <w:rPr>
          <w:spacing w:val="-1"/>
          <w:sz w:val="16"/>
          <w:szCs w:val="16"/>
        </w:rPr>
      </w:pPr>
      <w:r w:rsidRPr="007433A0">
        <w:rPr>
          <w:spacing w:val="-1"/>
          <w:sz w:val="16"/>
          <w:szCs w:val="16"/>
        </w:rPr>
        <w:t>Name of Joint Venture</w:t>
      </w:r>
    </w:p>
    <w:p w14:paraId="763A1105" w14:textId="77777777" w:rsidR="004F0CE6" w:rsidRPr="007433A0" w:rsidRDefault="004F0CE6" w:rsidP="004F0CE6">
      <w:pPr>
        <w:widowControl w:val="0"/>
        <w:numPr>
          <w:ilvl w:val="0"/>
          <w:numId w:val="21"/>
        </w:numPr>
        <w:spacing w:before="11" w:after="0"/>
        <w:rPr>
          <w:spacing w:val="-1"/>
          <w:sz w:val="16"/>
          <w:szCs w:val="16"/>
        </w:rPr>
      </w:pPr>
      <w:r w:rsidRPr="007433A0">
        <w:rPr>
          <w:spacing w:val="-1"/>
          <w:sz w:val="16"/>
          <w:szCs w:val="16"/>
        </w:rPr>
        <w:t>____________________________________________________________________________________________________</w:t>
      </w:r>
    </w:p>
    <w:p w14:paraId="2CABE108" w14:textId="77777777" w:rsidR="004F0CE6" w:rsidRPr="007433A0" w:rsidRDefault="004F0CE6" w:rsidP="004F0CE6">
      <w:pPr>
        <w:spacing w:before="11" w:after="0"/>
        <w:ind w:left="3600" w:firstLine="720"/>
        <w:rPr>
          <w:spacing w:val="-1"/>
          <w:sz w:val="16"/>
          <w:szCs w:val="16"/>
        </w:rPr>
      </w:pPr>
      <w:r w:rsidRPr="007433A0">
        <w:rPr>
          <w:spacing w:val="-1"/>
          <w:sz w:val="16"/>
          <w:szCs w:val="16"/>
        </w:rPr>
        <w:t>Name of Contractor</w:t>
      </w:r>
    </w:p>
    <w:p w14:paraId="58E4BF41" w14:textId="77777777" w:rsidR="004F0CE6" w:rsidRPr="007433A0" w:rsidRDefault="004F0CE6" w:rsidP="004F0CE6">
      <w:pPr>
        <w:spacing w:before="11" w:after="0"/>
        <w:rPr>
          <w:b/>
          <w:spacing w:val="-1"/>
        </w:rPr>
      </w:pPr>
      <w:r w:rsidRPr="007433A0">
        <w:rPr>
          <w:b/>
          <w:spacing w:val="-1"/>
        </w:rPr>
        <w:tab/>
        <w:t xml:space="preserve">      ___________________________________________________________________</w:t>
      </w:r>
    </w:p>
    <w:p w14:paraId="5A8A082A" w14:textId="77777777" w:rsidR="004F0CE6" w:rsidRPr="00E853B9" w:rsidRDefault="004F0CE6" w:rsidP="004F0CE6">
      <w:pPr>
        <w:spacing w:before="11"/>
        <w:jc w:val="center"/>
        <w:rPr>
          <w:spacing w:val="-1"/>
          <w:sz w:val="16"/>
          <w:szCs w:val="16"/>
        </w:rPr>
      </w:pPr>
      <w:r w:rsidRPr="00E853B9">
        <w:rPr>
          <w:spacing w:val="-1"/>
          <w:sz w:val="16"/>
          <w:szCs w:val="16"/>
        </w:rPr>
        <w:t>Address</w:t>
      </w:r>
      <w:r w:rsidRPr="00E853B9">
        <w:rPr>
          <w:sz w:val="16"/>
          <w:szCs w:val="16"/>
        </w:rPr>
        <w:t xml:space="preserve"> as Prequalified</w:t>
      </w:r>
    </w:p>
    <w:p w14:paraId="7C680E24" w14:textId="77777777" w:rsidR="004F0CE6" w:rsidRPr="007433A0" w:rsidRDefault="004F0CE6" w:rsidP="004F0CE6">
      <w:pPr>
        <w:spacing w:after="0"/>
        <w:rPr>
          <w:spacing w:val="-1"/>
          <w:sz w:val="16"/>
          <w:szCs w:val="16"/>
        </w:rPr>
      </w:pPr>
      <w:r w:rsidRPr="007433A0">
        <w:rPr>
          <w:spacing w:val="-1"/>
          <w:sz w:val="16"/>
          <w:szCs w:val="16"/>
        </w:rPr>
        <w:tab/>
        <w:t xml:space="preserve">        ______________________________________</w:t>
      </w:r>
      <w:r w:rsidRPr="007433A0">
        <w:rPr>
          <w:spacing w:val="-1"/>
          <w:sz w:val="16"/>
          <w:szCs w:val="16"/>
        </w:rPr>
        <w:tab/>
      </w:r>
      <w:r w:rsidRPr="007433A0">
        <w:rPr>
          <w:spacing w:val="-1"/>
          <w:sz w:val="16"/>
          <w:szCs w:val="16"/>
        </w:rPr>
        <w:tab/>
        <w:t>BY</w:t>
      </w:r>
      <w:r w:rsidRPr="007433A0">
        <w:rPr>
          <w:spacing w:val="-1"/>
          <w:sz w:val="16"/>
          <w:szCs w:val="16"/>
        </w:rPr>
        <w:tab/>
      </w:r>
      <w:r w:rsidRPr="007433A0">
        <w:rPr>
          <w:spacing w:val="-1"/>
          <w:sz w:val="16"/>
          <w:szCs w:val="16"/>
        </w:rPr>
        <w:tab/>
        <w:t>_________________________________</w:t>
      </w:r>
    </w:p>
    <w:p w14:paraId="3EF387F2"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t>Signature of Witness or Attest</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Signature of Contractor</w:t>
      </w:r>
    </w:p>
    <w:p w14:paraId="1FB314F9" w14:textId="77777777" w:rsidR="004F0CE6" w:rsidRPr="00061461" w:rsidRDefault="004F0CE6" w:rsidP="004F0CE6">
      <w:pPr>
        <w:spacing w:before="11"/>
        <w:rPr>
          <w:spacing w:val="-1"/>
          <w:sz w:val="8"/>
          <w:szCs w:val="8"/>
        </w:rPr>
      </w:pPr>
    </w:p>
    <w:p w14:paraId="343867EE" w14:textId="77777777" w:rsidR="004F0CE6" w:rsidRPr="007433A0" w:rsidRDefault="004F0CE6" w:rsidP="004F0CE6">
      <w:pPr>
        <w:spacing w:after="0"/>
        <w:rPr>
          <w:spacing w:val="-1"/>
          <w:sz w:val="16"/>
          <w:szCs w:val="16"/>
        </w:rPr>
      </w:pPr>
      <w:r w:rsidRPr="007433A0">
        <w:rPr>
          <w:spacing w:val="-1"/>
          <w:sz w:val="16"/>
          <w:szCs w:val="16"/>
        </w:rPr>
        <w:tab/>
        <w:t xml:space="preserve">        ______________________________________</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_________________________________</w:t>
      </w:r>
    </w:p>
    <w:p w14:paraId="72F7D645"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t>Print or Type Signer’s Name</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 xml:space="preserve">          Print or Type Signer’s Name</w:t>
      </w:r>
    </w:p>
    <w:p w14:paraId="28E419D7" w14:textId="77777777" w:rsidR="004F0CE6" w:rsidRPr="00061461" w:rsidRDefault="004F0CE6" w:rsidP="004F0CE6">
      <w:pPr>
        <w:spacing w:before="11"/>
        <w:rPr>
          <w:spacing w:val="-1"/>
          <w:sz w:val="8"/>
          <w:szCs w:val="8"/>
        </w:rPr>
      </w:pPr>
    </w:p>
    <w:p w14:paraId="51C021D9"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r>
      <w:r w:rsidRPr="007433A0">
        <w:rPr>
          <w:i/>
          <w:spacing w:val="-1"/>
          <w:sz w:val="16"/>
          <w:szCs w:val="16"/>
        </w:rPr>
        <w:t>If Corporation, affix Corporate Seal</w:t>
      </w:r>
      <w:r w:rsidRPr="007433A0">
        <w:rPr>
          <w:spacing w:val="-1"/>
          <w:sz w:val="16"/>
          <w:szCs w:val="16"/>
        </w:rPr>
        <w:tab/>
      </w:r>
      <w:r w:rsidRPr="007433A0">
        <w:rPr>
          <w:spacing w:val="-1"/>
          <w:sz w:val="16"/>
          <w:szCs w:val="16"/>
        </w:rPr>
        <w:tab/>
        <w:t>AND</w:t>
      </w:r>
    </w:p>
    <w:p w14:paraId="52DF6C61" w14:textId="77777777" w:rsidR="004F0CE6" w:rsidRPr="00061461" w:rsidRDefault="004F0CE6" w:rsidP="004F0CE6">
      <w:pPr>
        <w:spacing w:before="11"/>
        <w:rPr>
          <w:spacing w:val="-1"/>
          <w:sz w:val="8"/>
          <w:szCs w:val="8"/>
        </w:rPr>
      </w:pPr>
    </w:p>
    <w:p w14:paraId="604DAA51" w14:textId="77777777" w:rsidR="004F0CE6" w:rsidRPr="007433A0" w:rsidRDefault="004F0CE6" w:rsidP="004F0CE6">
      <w:pPr>
        <w:widowControl w:val="0"/>
        <w:numPr>
          <w:ilvl w:val="0"/>
          <w:numId w:val="21"/>
        </w:numPr>
        <w:spacing w:before="11" w:after="0"/>
        <w:rPr>
          <w:spacing w:val="-1"/>
          <w:sz w:val="16"/>
          <w:szCs w:val="16"/>
        </w:rPr>
      </w:pPr>
      <w:r w:rsidRPr="007433A0">
        <w:rPr>
          <w:spacing w:val="-1"/>
          <w:sz w:val="16"/>
          <w:szCs w:val="16"/>
        </w:rPr>
        <w:t>_______________________________________________________________________________________________________</w:t>
      </w:r>
    </w:p>
    <w:p w14:paraId="1E8BC08A" w14:textId="77777777" w:rsidR="004F0CE6" w:rsidRPr="007433A0" w:rsidRDefault="004F0CE6" w:rsidP="004F0CE6">
      <w:pPr>
        <w:spacing w:before="11" w:after="0"/>
        <w:ind w:left="3600" w:firstLine="720"/>
        <w:rPr>
          <w:spacing w:val="-1"/>
          <w:sz w:val="16"/>
          <w:szCs w:val="16"/>
        </w:rPr>
      </w:pPr>
      <w:r w:rsidRPr="007433A0">
        <w:rPr>
          <w:spacing w:val="-1"/>
          <w:sz w:val="16"/>
          <w:szCs w:val="16"/>
        </w:rPr>
        <w:t>Name of Contractor</w:t>
      </w:r>
    </w:p>
    <w:p w14:paraId="7266432C" w14:textId="77777777" w:rsidR="004F0CE6" w:rsidRPr="007433A0" w:rsidRDefault="004F0CE6" w:rsidP="004F0CE6">
      <w:pPr>
        <w:spacing w:before="11" w:after="0"/>
        <w:rPr>
          <w:b/>
          <w:spacing w:val="-1"/>
        </w:rPr>
      </w:pPr>
      <w:r w:rsidRPr="007433A0">
        <w:rPr>
          <w:b/>
          <w:spacing w:val="-1"/>
        </w:rPr>
        <w:t xml:space="preserve">      </w:t>
      </w:r>
      <w:r w:rsidRPr="007433A0">
        <w:rPr>
          <w:b/>
          <w:spacing w:val="-1"/>
        </w:rPr>
        <w:tab/>
        <w:t xml:space="preserve">      ____________________________________________________________________</w:t>
      </w:r>
    </w:p>
    <w:p w14:paraId="582BF568" w14:textId="77777777" w:rsidR="004F0CE6" w:rsidRPr="00E853B9" w:rsidRDefault="004F0CE6" w:rsidP="004F0CE6">
      <w:pPr>
        <w:spacing w:before="11" w:after="0"/>
        <w:jc w:val="center"/>
        <w:rPr>
          <w:spacing w:val="-1"/>
          <w:sz w:val="16"/>
          <w:szCs w:val="16"/>
        </w:rPr>
      </w:pPr>
      <w:r w:rsidRPr="00E853B9">
        <w:rPr>
          <w:spacing w:val="-1"/>
          <w:sz w:val="16"/>
          <w:szCs w:val="16"/>
        </w:rPr>
        <w:t>Address</w:t>
      </w:r>
      <w:r w:rsidRPr="00E853B9">
        <w:rPr>
          <w:sz w:val="16"/>
          <w:szCs w:val="16"/>
        </w:rPr>
        <w:t xml:space="preserve"> as Prequalified</w:t>
      </w:r>
    </w:p>
    <w:p w14:paraId="29726B87" w14:textId="77777777" w:rsidR="004F0CE6" w:rsidRPr="00061461" w:rsidRDefault="004F0CE6" w:rsidP="004F0CE6">
      <w:pPr>
        <w:spacing w:before="11"/>
        <w:jc w:val="center"/>
        <w:rPr>
          <w:spacing w:val="-1"/>
          <w:sz w:val="8"/>
          <w:szCs w:val="8"/>
        </w:rPr>
      </w:pPr>
    </w:p>
    <w:p w14:paraId="2593DE3B" w14:textId="77777777" w:rsidR="004F0CE6" w:rsidRPr="007433A0" w:rsidRDefault="004F0CE6" w:rsidP="004F0CE6">
      <w:pPr>
        <w:spacing w:before="11" w:after="0"/>
        <w:rPr>
          <w:spacing w:val="-1"/>
          <w:sz w:val="16"/>
          <w:szCs w:val="16"/>
        </w:rPr>
      </w:pPr>
      <w:r w:rsidRPr="007433A0">
        <w:rPr>
          <w:spacing w:val="-1"/>
          <w:sz w:val="16"/>
          <w:szCs w:val="16"/>
        </w:rPr>
        <w:tab/>
        <w:t xml:space="preserve">        ______________________________________</w:t>
      </w:r>
      <w:r w:rsidRPr="007433A0">
        <w:rPr>
          <w:spacing w:val="-1"/>
          <w:sz w:val="16"/>
          <w:szCs w:val="16"/>
        </w:rPr>
        <w:tab/>
      </w:r>
      <w:r w:rsidRPr="007433A0">
        <w:rPr>
          <w:spacing w:val="-1"/>
          <w:sz w:val="16"/>
          <w:szCs w:val="16"/>
        </w:rPr>
        <w:tab/>
        <w:t>BY</w:t>
      </w:r>
      <w:r w:rsidRPr="007433A0">
        <w:rPr>
          <w:spacing w:val="-1"/>
          <w:sz w:val="16"/>
          <w:szCs w:val="16"/>
        </w:rPr>
        <w:tab/>
      </w:r>
      <w:r w:rsidRPr="007433A0">
        <w:rPr>
          <w:spacing w:val="-1"/>
          <w:sz w:val="16"/>
          <w:szCs w:val="16"/>
        </w:rPr>
        <w:tab/>
        <w:t>_________________________________</w:t>
      </w:r>
    </w:p>
    <w:p w14:paraId="34C13C26"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t>Signature of Witness or Attest</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Signature of Contractor</w:t>
      </w:r>
    </w:p>
    <w:p w14:paraId="742D58EA" w14:textId="77777777" w:rsidR="004F0CE6" w:rsidRPr="007433A0" w:rsidRDefault="004F0CE6" w:rsidP="004F0CE6">
      <w:pPr>
        <w:spacing w:before="11"/>
        <w:rPr>
          <w:spacing w:val="-1"/>
          <w:sz w:val="16"/>
          <w:szCs w:val="16"/>
        </w:rPr>
      </w:pPr>
    </w:p>
    <w:p w14:paraId="0AB9046B" w14:textId="77777777" w:rsidR="004F0CE6" w:rsidRPr="007433A0" w:rsidRDefault="004F0CE6" w:rsidP="004F0CE6">
      <w:pPr>
        <w:spacing w:before="11" w:after="0"/>
        <w:rPr>
          <w:spacing w:val="-1"/>
          <w:sz w:val="16"/>
          <w:szCs w:val="16"/>
        </w:rPr>
      </w:pPr>
      <w:r w:rsidRPr="007433A0">
        <w:rPr>
          <w:spacing w:val="-1"/>
          <w:sz w:val="16"/>
          <w:szCs w:val="16"/>
        </w:rPr>
        <w:tab/>
        <w:t xml:space="preserve">        ______________________________________</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_________________________________</w:t>
      </w:r>
    </w:p>
    <w:p w14:paraId="76EB36A3"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t>Print or Type Signer’s Name</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 xml:space="preserve">          Print or Type Signer’s Name</w:t>
      </w:r>
    </w:p>
    <w:p w14:paraId="389C0D24" w14:textId="77777777" w:rsidR="004F0CE6" w:rsidRPr="007433A0" w:rsidRDefault="004F0CE6" w:rsidP="004F0CE6">
      <w:pPr>
        <w:spacing w:before="11"/>
        <w:rPr>
          <w:spacing w:val="-1"/>
          <w:sz w:val="16"/>
          <w:szCs w:val="16"/>
        </w:rPr>
      </w:pPr>
    </w:p>
    <w:p w14:paraId="55B0F6B8"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r>
      <w:r w:rsidRPr="007433A0">
        <w:rPr>
          <w:i/>
          <w:spacing w:val="-1"/>
          <w:sz w:val="16"/>
          <w:szCs w:val="16"/>
        </w:rPr>
        <w:t>If Corporation, affix Corporate Seal</w:t>
      </w:r>
      <w:r w:rsidRPr="007433A0">
        <w:rPr>
          <w:spacing w:val="-1"/>
          <w:sz w:val="16"/>
          <w:szCs w:val="16"/>
        </w:rPr>
        <w:tab/>
      </w:r>
      <w:r w:rsidRPr="007433A0">
        <w:rPr>
          <w:spacing w:val="-1"/>
          <w:sz w:val="16"/>
          <w:szCs w:val="16"/>
        </w:rPr>
        <w:tab/>
        <w:t>AND</w:t>
      </w:r>
    </w:p>
    <w:p w14:paraId="00F5C61E" w14:textId="77777777" w:rsidR="004F0CE6" w:rsidRPr="00061461" w:rsidRDefault="004F0CE6" w:rsidP="004F0CE6">
      <w:pPr>
        <w:spacing w:before="11"/>
        <w:rPr>
          <w:spacing w:val="-1"/>
          <w:sz w:val="8"/>
          <w:szCs w:val="8"/>
        </w:rPr>
      </w:pPr>
    </w:p>
    <w:p w14:paraId="6FBE1522" w14:textId="77777777" w:rsidR="004F0CE6" w:rsidRPr="007433A0" w:rsidRDefault="004F0CE6" w:rsidP="004F0CE6">
      <w:pPr>
        <w:widowControl w:val="0"/>
        <w:numPr>
          <w:ilvl w:val="0"/>
          <w:numId w:val="21"/>
        </w:numPr>
        <w:spacing w:before="11" w:after="0"/>
        <w:rPr>
          <w:spacing w:val="-1"/>
          <w:sz w:val="16"/>
          <w:szCs w:val="16"/>
        </w:rPr>
      </w:pPr>
      <w:r w:rsidRPr="007433A0">
        <w:rPr>
          <w:spacing w:val="-1"/>
          <w:sz w:val="16"/>
          <w:szCs w:val="16"/>
        </w:rPr>
        <w:t>_______________________________________________________________________________________________________</w:t>
      </w:r>
    </w:p>
    <w:p w14:paraId="6A3DA7F2" w14:textId="77777777" w:rsidR="004F0CE6" w:rsidRPr="007433A0" w:rsidRDefault="004F0CE6" w:rsidP="004F0CE6">
      <w:pPr>
        <w:spacing w:before="11" w:after="0"/>
        <w:ind w:left="3600" w:firstLine="720"/>
        <w:rPr>
          <w:spacing w:val="-1"/>
          <w:sz w:val="16"/>
          <w:szCs w:val="16"/>
        </w:rPr>
      </w:pPr>
      <w:r w:rsidRPr="007433A0">
        <w:rPr>
          <w:spacing w:val="-1"/>
          <w:sz w:val="16"/>
          <w:szCs w:val="16"/>
        </w:rPr>
        <w:t>Name of Contractor</w:t>
      </w:r>
    </w:p>
    <w:p w14:paraId="5A60D830" w14:textId="77777777" w:rsidR="004F0CE6" w:rsidRPr="007433A0" w:rsidRDefault="004F0CE6" w:rsidP="004F0CE6">
      <w:pPr>
        <w:spacing w:before="11" w:after="0"/>
        <w:rPr>
          <w:b/>
          <w:spacing w:val="-1"/>
        </w:rPr>
      </w:pPr>
      <w:r w:rsidRPr="007433A0">
        <w:rPr>
          <w:b/>
          <w:spacing w:val="-1"/>
        </w:rPr>
        <w:t xml:space="preserve">      </w:t>
      </w:r>
      <w:r w:rsidRPr="007433A0">
        <w:rPr>
          <w:b/>
          <w:spacing w:val="-1"/>
        </w:rPr>
        <w:tab/>
        <w:t xml:space="preserve">      _____________________________________________________________________</w:t>
      </w:r>
    </w:p>
    <w:p w14:paraId="50528B25" w14:textId="77777777" w:rsidR="004F0CE6" w:rsidRPr="00E853B9" w:rsidRDefault="004F0CE6" w:rsidP="004F0CE6">
      <w:pPr>
        <w:spacing w:before="11" w:after="0"/>
        <w:jc w:val="center"/>
        <w:rPr>
          <w:spacing w:val="-1"/>
          <w:sz w:val="16"/>
          <w:szCs w:val="16"/>
        </w:rPr>
      </w:pPr>
      <w:r w:rsidRPr="00E853B9">
        <w:rPr>
          <w:spacing w:val="-1"/>
          <w:sz w:val="16"/>
          <w:szCs w:val="16"/>
        </w:rPr>
        <w:t>Address</w:t>
      </w:r>
      <w:r w:rsidRPr="00E853B9">
        <w:rPr>
          <w:sz w:val="16"/>
          <w:szCs w:val="16"/>
        </w:rPr>
        <w:t xml:space="preserve"> as Prequalified</w:t>
      </w:r>
    </w:p>
    <w:p w14:paraId="09B0DEE4" w14:textId="77777777" w:rsidR="004F0CE6" w:rsidRPr="00061461" w:rsidRDefault="004F0CE6" w:rsidP="004F0CE6">
      <w:pPr>
        <w:spacing w:before="11"/>
        <w:jc w:val="center"/>
        <w:rPr>
          <w:spacing w:val="-1"/>
          <w:sz w:val="8"/>
          <w:szCs w:val="8"/>
        </w:rPr>
      </w:pPr>
    </w:p>
    <w:p w14:paraId="61637923" w14:textId="77777777" w:rsidR="004F0CE6" w:rsidRPr="007433A0" w:rsidRDefault="004F0CE6" w:rsidP="004F0CE6">
      <w:pPr>
        <w:spacing w:before="11" w:after="0"/>
        <w:rPr>
          <w:spacing w:val="-1"/>
          <w:sz w:val="16"/>
          <w:szCs w:val="16"/>
        </w:rPr>
      </w:pPr>
      <w:r w:rsidRPr="007433A0">
        <w:rPr>
          <w:spacing w:val="-1"/>
          <w:sz w:val="16"/>
          <w:szCs w:val="16"/>
        </w:rPr>
        <w:tab/>
        <w:t xml:space="preserve">        ______________________________________</w:t>
      </w:r>
      <w:r w:rsidRPr="007433A0">
        <w:rPr>
          <w:spacing w:val="-1"/>
          <w:sz w:val="16"/>
          <w:szCs w:val="16"/>
        </w:rPr>
        <w:tab/>
      </w:r>
      <w:r w:rsidRPr="007433A0">
        <w:rPr>
          <w:spacing w:val="-1"/>
          <w:sz w:val="16"/>
          <w:szCs w:val="16"/>
        </w:rPr>
        <w:tab/>
        <w:t>BY</w:t>
      </w:r>
      <w:r w:rsidRPr="007433A0">
        <w:rPr>
          <w:spacing w:val="-1"/>
          <w:sz w:val="16"/>
          <w:szCs w:val="16"/>
        </w:rPr>
        <w:tab/>
      </w:r>
      <w:r w:rsidRPr="007433A0">
        <w:rPr>
          <w:spacing w:val="-1"/>
          <w:sz w:val="16"/>
          <w:szCs w:val="16"/>
        </w:rPr>
        <w:tab/>
        <w:t>_________________________________</w:t>
      </w:r>
    </w:p>
    <w:p w14:paraId="402B2947"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t>Signature of Witness or Attest</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Signature of Contractor</w:t>
      </w:r>
    </w:p>
    <w:p w14:paraId="52DB6268" w14:textId="77777777" w:rsidR="004F0CE6" w:rsidRPr="00061461" w:rsidRDefault="004F0CE6" w:rsidP="004F0CE6">
      <w:pPr>
        <w:spacing w:before="11"/>
        <w:rPr>
          <w:spacing w:val="-1"/>
          <w:sz w:val="8"/>
          <w:szCs w:val="8"/>
        </w:rPr>
      </w:pPr>
    </w:p>
    <w:p w14:paraId="455B12E9" w14:textId="77777777" w:rsidR="004F0CE6" w:rsidRPr="007433A0" w:rsidRDefault="004F0CE6" w:rsidP="004F0CE6">
      <w:pPr>
        <w:spacing w:before="11" w:after="0"/>
        <w:rPr>
          <w:spacing w:val="-1"/>
          <w:sz w:val="16"/>
          <w:szCs w:val="16"/>
        </w:rPr>
      </w:pPr>
      <w:r w:rsidRPr="007433A0">
        <w:rPr>
          <w:spacing w:val="-1"/>
          <w:sz w:val="16"/>
          <w:szCs w:val="16"/>
        </w:rPr>
        <w:tab/>
        <w:t xml:space="preserve">        ______________________________________</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_________________________________</w:t>
      </w:r>
    </w:p>
    <w:p w14:paraId="51F15A65"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t>Print or Type Signer’s Name</w:t>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r>
      <w:r w:rsidRPr="007433A0">
        <w:rPr>
          <w:spacing w:val="-1"/>
          <w:sz w:val="16"/>
          <w:szCs w:val="16"/>
        </w:rPr>
        <w:tab/>
        <w:t xml:space="preserve">          Print or Type Signer’s Name</w:t>
      </w:r>
    </w:p>
    <w:p w14:paraId="3325C828" w14:textId="77777777" w:rsidR="004F0CE6" w:rsidRPr="00061461" w:rsidRDefault="004F0CE6" w:rsidP="004F0CE6">
      <w:pPr>
        <w:spacing w:before="11"/>
        <w:rPr>
          <w:spacing w:val="-1"/>
          <w:sz w:val="8"/>
          <w:szCs w:val="8"/>
        </w:rPr>
      </w:pPr>
    </w:p>
    <w:p w14:paraId="4B7C7CD9" w14:textId="77777777" w:rsidR="004F0CE6" w:rsidRPr="007433A0" w:rsidRDefault="004F0CE6" w:rsidP="004F0CE6">
      <w:pPr>
        <w:spacing w:before="11" w:after="0"/>
        <w:rPr>
          <w:spacing w:val="-1"/>
          <w:sz w:val="16"/>
          <w:szCs w:val="16"/>
        </w:rPr>
      </w:pPr>
      <w:r w:rsidRPr="007433A0">
        <w:rPr>
          <w:spacing w:val="-1"/>
          <w:sz w:val="16"/>
          <w:szCs w:val="16"/>
        </w:rPr>
        <w:tab/>
      </w:r>
      <w:r w:rsidRPr="007433A0">
        <w:rPr>
          <w:spacing w:val="-1"/>
          <w:sz w:val="16"/>
          <w:szCs w:val="16"/>
        </w:rPr>
        <w:tab/>
      </w:r>
      <w:r w:rsidRPr="007433A0">
        <w:rPr>
          <w:i/>
          <w:spacing w:val="-1"/>
          <w:sz w:val="16"/>
          <w:szCs w:val="16"/>
        </w:rPr>
        <w:t>If Corporation, affix Corporate Seal</w:t>
      </w:r>
      <w:r w:rsidRPr="007433A0">
        <w:rPr>
          <w:spacing w:val="-1"/>
          <w:sz w:val="16"/>
          <w:szCs w:val="16"/>
        </w:rPr>
        <w:tab/>
      </w:r>
    </w:p>
    <w:p w14:paraId="01CE7444" w14:textId="77777777" w:rsidR="004F0CE6" w:rsidRPr="00E37C9C" w:rsidRDefault="00516AAB" w:rsidP="004F0CE6">
      <w:pPr>
        <w:spacing w:after="0"/>
        <w:jc w:val="center"/>
        <w:rPr>
          <w:b/>
          <w:sz w:val="22"/>
          <w:szCs w:val="22"/>
        </w:rPr>
      </w:pPr>
      <w:r w:rsidRPr="00F05080">
        <w:br w:type="page"/>
      </w:r>
      <w:r w:rsidR="004F0CE6" w:rsidRPr="00E37C9C">
        <w:rPr>
          <w:b/>
          <w:sz w:val="22"/>
          <w:szCs w:val="22"/>
        </w:rPr>
        <w:t>EXECUTION OF BID</w:t>
      </w:r>
    </w:p>
    <w:p w14:paraId="684F099A" w14:textId="77777777" w:rsidR="004F0CE6" w:rsidRPr="00E37C9C" w:rsidRDefault="004F0CE6" w:rsidP="004F0CE6">
      <w:pPr>
        <w:spacing w:after="0"/>
        <w:jc w:val="center"/>
        <w:rPr>
          <w:b/>
          <w:sz w:val="22"/>
          <w:szCs w:val="22"/>
        </w:rPr>
      </w:pPr>
    </w:p>
    <w:p w14:paraId="3B303BEE" w14:textId="77777777" w:rsidR="004F0CE6" w:rsidRPr="00E37C9C" w:rsidRDefault="004F0CE6" w:rsidP="004F0CE6">
      <w:pPr>
        <w:spacing w:after="0"/>
        <w:ind w:left="348" w:right="247"/>
        <w:jc w:val="center"/>
        <w:rPr>
          <w:sz w:val="22"/>
          <w:szCs w:val="22"/>
        </w:rPr>
      </w:pPr>
      <w:r w:rsidRPr="00E37C9C">
        <w:rPr>
          <w:b/>
          <w:spacing w:val="-1"/>
          <w:sz w:val="22"/>
          <w:szCs w:val="22"/>
        </w:rPr>
        <w:t xml:space="preserve">NON-COLLUSION, DEBARMENT AND </w:t>
      </w:r>
      <w:r w:rsidRPr="00E37C9C">
        <w:rPr>
          <w:b/>
          <w:sz w:val="22"/>
          <w:szCs w:val="22"/>
        </w:rPr>
        <w:t xml:space="preserve">GIFT </w:t>
      </w:r>
      <w:r w:rsidRPr="00E37C9C">
        <w:rPr>
          <w:b/>
          <w:spacing w:val="-1"/>
          <w:sz w:val="22"/>
          <w:szCs w:val="22"/>
        </w:rPr>
        <w:t>BAN CERTIFICATION</w:t>
      </w:r>
    </w:p>
    <w:p w14:paraId="4477E1EB" w14:textId="77777777" w:rsidR="004F0CE6" w:rsidRPr="00E37C9C" w:rsidRDefault="004F0CE6" w:rsidP="004F0CE6">
      <w:pPr>
        <w:spacing w:after="0"/>
        <w:rPr>
          <w:b/>
          <w:bCs/>
          <w:sz w:val="22"/>
          <w:szCs w:val="22"/>
        </w:rPr>
      </w:pPr>
    </w:p>
    <w:p w14:paraId="4622C0A6" w14:textId="77777777" w:rsidR="004F0CE6" w:rsidRPr="00E37C9C" w:rsidRDefault="004F0CE6" w:rsidP="004F0CE6">
      <w:pPr>
        <w:spacing w:after="0"/>
        <w:jc w:val="center"/>
        <w:rPr>
          <w:b/>
          <w:sz w:val="22"/>
          <w:szCs w:val="22"/>
        </w:rPr>
      </w:pPr>
      <w:r w:rsidRPr="00E37C9C">
        <w:rPr>
          <w:b/>
          <w:sz w:val="22"/>
          <w:szCs w:val="22"/>
        </w:rPr>
        <w:t>INDIVIDUAL DOING</w:t>
      </w:r>
      <w:r w:rsidRPr="00E37C9C">
        <w:rPr>
          <w:b/>
          <w:spacing w:val="1"/>
          <w:sz w:val="22"/>
          <w:szCs w:val="22"/>
        </w:rPr>
        <w:t xml:space="preserve"> </w:t>
      </w:r>
      <w:r w:rsidRPr="00E37C9C">
        <w:rPr>
          <w:b/>
          <w:sz w:val="22"/>
          <w:szCs w:val="22"/>
        </w:rPr>
        <w:t>BUSINESS</w:t>
      </w:r>
      <w:r w:rsidRPr="00E37C9C">
        <w:rPr>
          <w:b/>
          <w:spacing w:val="2"/>
          <w:sz w:val="22"/>
          <w:szCs w:val="22"/>
        </w:rPr>
        <w:t xml:space="preserve"> </w:t>
      </w:r>
      <w:r w:rsidRPr="00E37C9C">
        <w:rPr>
          <w:b/>
          <w:sz w:val="22"/>
          <w:szCs w:val="22"/>
        </w:rPr>
        <w:t>UNDER A FIRM NAME</w:t>
      </w:r>
    </w:p>
    <w:p w14:paraId="3E4576B3" w14:textId="77777777" w:rsidR="004F0CE6" w:rsidRPr="00E37C9C" w:rsidRDefault="004F0CE6" w:rsidP="004F0CE6">
      <w:pPr>
        <w:spacing w:after="0"/>
        <w:ind w:left="347" w:right="247"/>
        <w:jc w:val="center"/>
        <w:outlineLvl w:val="0"/>
        <w:rPr>
          <w:sz w:val="22"/>
          <w:szCs w:val="22"/>
        </w:rPr>
      </w:pPr>
    </w:p>
    <w:p w14:paraId="09E77511" w14:textId="77777777" w:rsidR="004F0CE6" w:rsidRPr="00B225D7" w:rsidRDefault="004F0CE6" w:rsidP="004F0CE6">
      <w:pPr>
        <w:ind w:left="220" w:right="114"/>
        <w:jc w:val="both"/>
        <w:rPr>
          <w:sz w:val="22"/>
          <w:szCs w:val="22"/>
        </w:rPr>
      </w:pPr>
      <w:r w:rsidRPr="00B225D7">
        <w:rPr>
          <w:spacing w:val="-1"/>
          <w:sz w:val="22"/>
          <w:szCs w:val="22"/>
        </w:rPr>
        <w:t>The</w:t>
      </w:r>
      <w:r w:rsidRPr="00B225D7">
        <w:rPr>
          <w:spacing w:val="16"/>
          <w:sz w:val="22"/>
          <w:szCs w:val="22"/>
        </w:rPr>
        <w:t xml:space="preserve"> </w:t>
      </w:r>
      <w:r w:rsidRPr="00B225D7">
        <w:rPr>
          <w:spacing w:val="-1"/>
          <w:sz w:val="22"/>
          <w:szCs w:val="22"/>
        </w:rPr>
        <w:t>bidder,</w:t>
      </w:r>
      <w:r w:rsidRPr="00B225D7">
        <w:rPr>
          <w:spacing w:val="16"/>
          <w:sz w:val="22"/>
          <w:szCs w:val="22"/>
        </w:rPr>
        <w:t xml:space="preserve"> </w:t>
      </w:r>
      <w:r w:rsidRPr="00B225D7">
        <w:rPr>
          <w:spacing w:val="-1"/>
          <w:sz w:val="22"/>
          <w:szCs w:val="22"/>
        </w:rPr>
        <w:t>being</w:t>
      </w:r>
      <w:r w:rsidRPr="00B225D7">
        <w:rPr>
          <w:spacing w:val="18"/>
          <w:sz w:val="22"/>
          <w:szCs w:val="22"/>
        </w:rPr>
        <w:t xml:space="preserve"> </w:t>
      </w:r>
      <w:r w:rsidRPr="00B225D7">
        <w:rPr>
          <w:spacing w:val="-1"/>
          <w:sz w:val="22"/>
          <w:szCs w:val="22"/>
        </w:rPr>
        <w:t>duly</w:t>
      </w:r>
      <w:r w:rsidRPr="00B225D7">
        <w:rPr>
          <w:spacing w:val="18"/>
          <w:sz w:val="22"/>
          <w:szCs w:val="22"/>
        </w:rPr>
        <w:t xml:space="preserve"> </w:t>
      </w:r>
      <w:r w:rsidRPr="00B225D7">
        <w:rPr>
          <w:spacing w:val="-1"/>
          <w:sz w:val="22"/>
          <w:szCs w:val="22"/>
        </w:rPr>
        <w:t>sworn,</w:t>
      </w:r>
      <w:r w:rsidRPr="00B225D7">
        <w:rPr>
          <w:spacing w:val="18"/>
          <w:sz w:val="22"/>
          <w:szCs w:val="22"/>
        </w:rPr>
        <w:t xml:space="preserve"> </w:t>
      </w:r>
      <w:r w:rsidRPr="00B225D7">
        <w:rPr>
          <w:spacing w:val="-1"/>
          <w:sz w:val="22"/>
          <w:szCs w:val="22"/>
        </w:rPr>
        <w:t>solemnly</w:t>
      </w:r>
      <w:r w:rsidRPr="00B225D7">
        <w:rPr>
          <w:spacing w:val="18"/>
          <w:sz w:val="22"/>
          <w:szCs w:val="22"/>
        </w:rPr>
        <w:t xml:space="preserve"> </w:t>
      </w:r>
      <w:r w:rsidRPr="00B225D7">
        <w:rPr>
          <w:spacing w:val="-1"/>
          <w:sz w:val="22"/>
          <w:szCs w:val="22"/>
        </w:rPr>
        <w:t>swears</w:t>
      </w:r>
      <w:r w:rsidRPr="00B225D7">
        <w:rPr>
          <w:spacing w:val="16"/>
          <w:sz w:val="22"/>
          <w:szCs w:val="22"/>
        </w:rPr>
        <w:t xml:space="preserve"> </w:t>
      </w:r>
      <w:r w:rsidRPr="00B225D7">
        <w:rPr>
          <w:spacing w:val="-1"/>
          <w:sz w:val="22"/>
          <w:szCs w:val="22"/>
        </w:rPr>
        <w:t>(or</w:t>
      </w:r>
      <w:r w:rsidRPr="00B225D7">
        <w:rPr>
          <w:spacing w:val="18"/>
          <w:sz w:val="22"/>
          <w:szCs w:val="22"/>
        </w:rPr>
        <w:t xml:space="preserve"> </w:t>
      </w:r>
      <w:r w:rsidRPr="00B225D7">
        <w:rPr>
          <w:spacing w:val="-1"/>
          <w:sz w:val="22"/>
          <w:szCs w:val="22"/>
        </w:rPr>
        <w:t>affirms)</w:t>
      </w:r>
      <w:r w:rsidRPr="00B225D7">
        <w:rPr>
          <w:spacing w:val="18"/>
          <w:sz w:val="22"/>
          <w:szCs w:val="22"/>
        </w:rPr>
        <w:t xml:space="preserve"> </w:t>
      </w:r>
      <w:r w:rsidRPr="00B225D7">
        <w:rPr>
          <w:sz w:val="22"/>
          <w:szCs w:val="22"/>
        </w:rPr>
        <w:t>that</w:t>
      </w:r>
      <w:r w:rsidRPr="00B225D7">
        <w:rPr>
          <w:spacing w:val="16"/>
          <w:sz w:val="22"/>
          <w:szCs w:val="22"/>
        </w:rPr>
        <w:t xml:space="preserve"> </w:t>
      </w:r>
      <w:r w:rsidRPr="00B225D7">
        <w:rPr>
          <w:spacing w:val="-1"/>
          <w:sz w:val="22"/>
          <w:szCs w:val="22"/>
        </w:rPr>
        <w:t>neither</w:t>
      </w:r>
      <w:r w:rsidRPr="00B225D7">
        <w:rPr>
          <w:spacing w:val="17"/>
          <w:sz w:val="22"/>
          <w:szCs w:val="22"/>
        </w:rPr>
        <w:t xml:space="preserve"> </w:t>
      </w:r>
      <w:r w:rsidRPr="00B225D7">
        <w:rPr>
          <w:sz w:val="22"/>
          <w:szCs w:val="22"/>
        </w:rPr>
        <w:t>he,</w:t>
      </w:r>
      <w:r w:rsidRPr="00B225D7">
        <w:rPr>
          <w:spacing w:val="17"/>
          <w:sz w:val="22"/>
          <w:szCs w:val="22"/>
        </w:rPr>
        <w:t xml:space="preserve"> </w:t>
      </w:r>
      <w:r w:rsidRPr="00B225D7">
        <w:rPr>
          <w:spacing w:val="-1"/>
          <w:sz w:val="22"/>
          <w:szCs w:val="22"/>
        </w:rPr>
        <w:t>nor</w:t>
      </w:r>
      <w:r w:rsidRPr="00B225D7">
        <w:rPr>
          <w:spacing w:val="17"/>
          <w:sz w:val="22"/>
          <w:szCs w:val="22"/>
        </w:rPr>
        <w:t xml:space="preserve"> </w:t>
      </w:r>
      <w:r w:rsidRPr="00B225D7">
        <w:rPr>
          <w:sz w:val="22"/>
          <w:szCs w:val="22"/>
        </w:rPr>
        <w:t>any</w:t>
      </w:r>
      <w:r w:rsidRPr="00B225D7">
        <w:rPr>
          <w:spacing w:val="16"/>
          <w:sz w:val="22"/>
          <w:szCs w:val="22"/>
        </w:rPr>
        <w:t xml:space="preserve"> </w:t>
      </w:r>
      <w:r w:rsidRPr="00B225D7">
        <w:rPr>
          <w:spacing w:val="-1"/>
          <w:sz w:val="22"/>
          <w:szCs w:val="22"/>
        </w:rPr>
        <w:t>official,</w:t>
      </w:r>
      <w:r w:rsidRPr="00B225D7">
        <w:rPr>
          <w:spacing w:val="18"/>
          <w:sz w:val="22"/>
          <w:szCs w:val="22"/>
        </w:rPr>
        <w:t xml:space="preserve"> </w:t>
      </w:r>
      <w:r w:rsidRPr="00B225D7">
        <w:rPr>
          <w:spacing w:val="-1"/>
          <w:sz w:val="22"/>
          <w:szCs w:val="22"/>
        </w:rPr>
        <w:t>agent</w:t>
      </w:r>
      <w:r w:rsidRPr="00B225D7">
        <w:rPr>
          <w:spacing w:val="17"/>
          <w:sz w:val="22"/>
          <w:szCs w:val="22"/>
        </w:rPr>
        <w:t xml:space="preserve"> </w:t>
      </w:r>
      <w:r w:rsidRPr="00B225D7">
        <w:rPr>
          <w:sz w:val="22"/>
          <w:szCs w:val="22"/>
        </w:rPr>
        <w:t>or</w:t>
      </w:r>
      <w:r w:rsidRPr="00B225D7">
        <w:rPr>
          <w:spacing w:val="83"/>
          <w:sz w:val="22"/>
          <w:szCs w:val="22"/>
        </w:rPr>
        <w:t xml:space="preserve"> </w:t>
      </w:r>
      <w:r w:rsidRPr="00B225D7">
        <w:rPr>
          <w:spacing w:val="-1"/>
          <w:sz w:val="22"/>
          <w:szCs w:val="22"/>
        </w:rPr>
        <w:t>employee</w:t>
      </w:r>
      <w:r w:rsidRPr="00B225D7">
        <w:rPr>
          <w:spacing w:val="17"/>
          <w:sz w:val="22"/>
          <w:szCs w:val="22"/>
        </w:rPr>
        <w:t xml:space="preserve"> </w:t>
      </w:r>
      <w:r w:rsidRPr="00B225D7">
        <w:rPr>
          <w:sz w:val="22"/>
          <w:szCs w:val="22"/>
        </w:rPr>
        <w:t>has</w:t>
      </w:r>
      <w:r w:rsidRPr="00B225D7">
        <w:rPr>
          <w:spacing w:val="16"/>
          <w:sz w:val="22"/>
          <w:szCs w:val="22"/>
        </w:rPr>
        <w:t xml:space="preserve"> </w:t>
      </w:r>
      <w:r w:rsidRPr="00B225D7">
        <w:rPr>
          <w:spacing w:val="-1"/>
          <w:sz w:val="22"/>
          <w:szCs w:val="22"/>
        </w:rPr>
        <w:t>entered</w:t>
      </w:r>
      <w:r w:rsidRPr="00B225D7">
        <w:rPr>
          <w:spacing w:val="17"/>
          <w:sz w:val="22"/>
          <w:szCs w:val="22"/>
        </w:rPr>
        <w:t xml:space="preserve"> </w:t>
      </w:r>
      <w:r w:rsidRPr="00B225D7">
        <w:rPr>
          <w:sz w:val="22"/>
          <w:szCs w:val="22"/>
        </w:rPr>
        <w:t>into</w:t>
      </w:r>
      <w:r w:rsidRPr="00B225D7">
        <w:rPr>
          <w:spacing w:val="17"/>
          <w:sz w:val="22"/>
          <w:szCs w:val="22"/>
        </w:rPr>
        <w:t xml:space="preserve"> </w:t>
      </w:r>
      <w:r w:rsidRPr="00B225D7">
        <w:rPr>
          <w:spacing w:val="-1"/>
          <w:sz w:val="22"/>
          <w:szCs w:val="22"/>
        </w:rPr>
        <w:t>any</w:t>
      </w:r>
      <w:r w:rsidRPr="00B225D7">
        <w:rPr>
          <w:spacing w:val="17"/>
          <w:sz w:val="22"/>
          <w:szCs w:val="22"/>
        </w:rPr>
        <w:t xml:space="preserve"> </w:t>
      </w:r>
      <w:r w:rsidRPr="00B225D7">
        <w:rPr>
          <w:spacing w:val="-1"/>
          <w:sz w:val="22"/>
          <w:szCs w:val="22"/>
        </w:rPr>
        <w:t>agreement,</w:t>
      </w:r>
      <w:r w:rsidRPr="00B225D7">
        <w:rPr>
          <w:spacing w:val="17"/>
          <w:sz w:val="22"/>
          <w:szCs w:val="22"/>
        </w:rPr>
        <w:t xml:space="preserve"> </w:t>
      </w:r>
      <w:r w:rsidRPr="00B225D7">
        <w:rPr>
          <w:spacing w:val="-1"/>
          <w:sz w:val="22"/>
          <w:szCs w:val="22"/>
        </w:rPr>
        <w:t>participated</w:t>
      </w:r>
      <w:r w:rsidRPr="00B225D7">
        <w:rPr>
          <w:spacing w:val="17"/>
          <w:sz w:val="22"/>
          <w:szCs w:val="22"/>
        </w:rPr>
        <w:t xml:space="preserve"> </w:t>
      </w:r>
      <w:r w:rsidRPr="00B225D7">
        <w:rPr>
          <w:spacing w:val="-1"/>
          <w:sz w:val="22"/>
          <w:szCs w:val="22"/>
        </w:rPr>
        <w:t>in</w:t>
      </w:r>
      <w:r w:rsidRPr="00B225D7">
        <w:rPr>
          <w:spacing w:val="17"/>
          <w:sz w:val="22"/>
          <w:szCs w:val="22"/>
        </w:rPr>
        <w:t xml:space="preserve"> </w:t>
      </w:r>
      <w:r w:rsidRPr="00B225D7">
        <w:rPr>
          <w:spacing w:val="-1"/>
          <w:sz w:val="22"/>
          <w:szCs w:val="22"/>
        </w:rPr>
        <w:t>any</w:t>
      </w:r>
      <w:r w:rsidRPr="00B225D7">
        <w:rPr>
          <w:spacing w:val="16"/>
          <w:sz w:val="22"/>
          <w:szCs w:val="22"/>
        </w:rPr>
        <w:t xml:space="preserve"> </w:t>
      </w:r>
      <w:r w:rsidRPr="00B225D7">
        <w:rPr>
          <w:spacing w:val="-1"/>
          <w:sz w:val="22"/>
          <w:szCs w:val="22"/>
        </w:rPr>
        <w:t>collusion,</w:t>
      </w:r>
      <w:r w:rsidRPr="00B225D7">
        <w:rPr>
          <w:spacing w:val="16"/>
          <w:sz w:val="22"/>
          <w:szCs w:val="22"/>
        </w:rPr>
        <w:t xml:space="preserve"> </w:t>
      </w:r>
      <w:r w:rsidRPr="00B225D7">
        <w:rPr>
          <w:spacing w:val="-1"/>
          <w:sz w:val="22"/>
          <w:szCs w:val="22"/>
        </w:rPr>
        <w:t>or</w:t>
      </w:r>
      <w:r w:rsidRPr="00B225D7">
        <w:rPr>
          <w:spacing w:val="16"/>
          <w:sz w:val="22"/>
          <w:szCs w:val="22"/>
        </w:rPr>
        <w:t xml:space="preserve"> </w:t>
      </w:r>
      <w:r w:rsidRPr="00B225D7">
        <w:rPr>
          <w:spacing w:val="-1"/>
          <w:sz w:val="22"/>
          <w:szCs w:val="22"/>
        </w:rPr>
        <w:t>otherwise</w:t>
      </w:r>
      <w:r w:rsidRPr="00B225D7">
        <w:rPr>
          <w:spacing w:val="16"/>
          <w:sz w:val="22"/>
          <w:szCs w:val="22"/>
        </w:rPr>
        <w:t xml:space="preserve"> </w:t>
      </w:r>
      <w:r w:rsidRPr="00B225D7">
        <w:rPr>
          <w:spacing w:val="-1"/>
          <w:sz w:val="22"/>
          <w:szCs w:val="22"/>
        </w:rPr>
        <w:t>taken</w:t>
      </w:r>
      <w:r w:rsidRPr="00B225D7">
        <w:rPr>
          <w:spacing w:val="17"/>
          <w:sz w:val="22"/>
          <w:szCs w:val="22"/>
        </w:rPr>
        <w:t xml:space="preserve"> </w:t>
      </w:r>
      <w:r w:rsidRPr="00B225D7">
        <w:rPr>
          <w:spacing w:val="-1"/>
          <w:sz w:val="22"/>
          <w:szCs w:val="22"/>
        </w:rPr>
        <w:t>any</w:t>
      </w:r>
      <w:r w:rsidRPr="00B225D7">
        <w:rPr>
          <w:spacing w:val="16"/>
          <w:sz w:val="22"/>
          <w:szCs w:val="22"/>
        </w:rPr>
        <w:t xml:space="preserve"> </w:t>
      </w:r>
      <w:r w:rsidRPr="00B225D7">
        <w:rPr>
          <w:spacing w:val="-1"/>
          <w:sz w:val="22"/>
          <w:szCs w:val="22"/>
        </w:rPr>
        <w:t>action</w:t>
      </w:r>
      <w:r w:rsidRPr="00B225D7">
        <w:rPr>
          <w:spacing w:val="16"/>
          <w:sz w:val="22"/>
          <w:szCs w:val="22"/>
        </w:rPr>
        <w:t xml:space="preserve"> </w:t>
      </w:r>
      <w:r w:rsidRPr="00B225D7">
        <w:rPr>
          <w:spacing w:val="-1"/>
          <w:sz w:val="22"/>
          <w:szCs w:val="22"/>
        </w:rPr>
        <w:t>which</w:t>
      </w:r>
      <w:r w:rsidRPr="00B225D7">
        <w:rPr>
          <w:spacing w:val="17"/>
          <w:sz w:val="22"/>
          <w:szCs w:val="22"/>
        </w:rPr>
        <w:t xml:space="preserve"> </w:t>
      </w:r>
      <w:r w:rsidRPr="00B225D7">
        <w:rPr>
          <w:spacing w:val="-1"/>
          <w:sz w:val="22"/>
          <w:szCs w:val="22"/>
        </w:rPr>
        <w:t>is</w:t>
      </w:r>
      <w:r w:rsidRPr="00B225D7">
        <w:rPr>
          <w:spacing w:val="16"/>
          <w:sz w:val="22"/>
          <w:szCs w:val="22"/>
        </w:rPr>
        <w:t xml:space="preserve"> </w:t>
      </w:r>
      <w:r w:rsidRPr="00B225D7">
        <w:rPr>
          <w:spacing w:val="-1"/>
          <w:sz w:val="22"/>
          <w:szCs w:val="22"/>
        </w:rPr>
        <w:t>in</w:t>
      </w:r>
      <w:r w:rsidRPr="00B225D7">
        <w:rPr>
          <w:spacing w:val="74"/>
          <w:sz w:val="22"/>
          <w:szCs w:val="22"/>
        </w:rPr>
        <w:t xml:space="preserve"> </w:t>
      </w:r>
      <w:r w:rsidRPr="00B225D7">
        <w:rPr>
          <w:spacing w:val="-1"/>
          <w:sz w:val="22"/>
          <w:szCs w:val="22"/>
        </w:rPr>
        <w:t>restraint</w:t>
      </w:r>
      <w:r w:rsidRPr="00B225D7">
        <w:rPr>
          <w:spacing w:val="2"/>
          <w:sz w:val="22"/>
          <w:szCs w:val="22"/>
        </w:rPr>
        <w:t xml:space="preserve"> </w:t>
      </w:r>
      <w:r w:rsidRPr="00B225D7">
        <w:rPr>
          <w:spacing w:val="-1"/>
          <w:sz w:val="22"/>
          <w:szCs w:val="22"/>
        </w:rPr>
        <w:t>of</w:t>
      </w:r>
      <w:r w:rsidRPr="00B225D7">
        <w:rPr>
          <w:spacing w:val="2"/>
          <w:sz w:val="22"/>
          <w:szCs w:val="22"/>
        </w:rPr>
        <w:t xml:space="preserve"> </w:t>
      </w:r>
      <w:r w:rsidRPr="00B225D7">
        <w:rPr>
          <w:spacing w:val="-1"/>
          <w:sz w:val="22"/>
          <w:szCs w:val="22"/>
        </w:rPr>
        <w:t>free</w:t>
      </w:r>
      <w:r w:rsidRPr="00B225D7">
        <w:rPr>
          <w:spacing w:val="2"/>
          <w:sz w:val="22"/>
          <w:szCs w:val="22"/>
        </w:rPr>
        <w:t xml:space="preserve"> </w:t>
      </w:r>
      <w:r w:rsidRPr="00B225D7">
        <w:rPr>
          <w:spacing w:val="-1"/>
          <w:sz w:val="22"/>
          <w:szCs w:val="22"/>
        </w:rPr>
        <w:t>competitive</w:t>
      </w:r>
      <w:r w:rsidRPr="00B225D7">
        <w:rPr>
          <w:spacing w:val="3"/>
          <w:sz w:val="22"/>
          <w:szCs w:val="22"/>
        </w:rPr>
        <w:t xml:space="preserve"> </w:t>
      </w:r>
      <w:r w:rsidRPr="00B225D7">
        <w:rPr>
          <w:spacing w:val="-1"/>
          <w:sz w:val="22"/>
          <w:szCs w:val="22"/>
        </w:rPr>
        <w:t>bidding</w:t>
      </w:r>
      <w:r w:rsidRPr="00B225D7">
        <w:rPr>
          <w:spacing w:val="3"/>
          <w:sz w:val="22"/>
          <w:szCs w:val="22"/>
        </w:rPr>
        <w:t xml:space="preserve"> </w:t>
      </w:r>
      <w:r w:rsidRPr="00B225D7">
        <w:rPr>
          <w:spacing w:val="-1"/>
          <w:sz w:val="22"/>
          <w:szCs w:val="22"/>
        </w:rPr>
        <w:t>in</w:t>
      </w:r>
      <w:r w:rsidRPr="00B225D7">
        <w:rPr>
          <w:spacing w:val="3"/>
          <w:sz w:val="22"/>
          <w:szCs w:val="22"/>
        </w:rPr>
        <w:t xml:space="preserve"> </w:t>
      </w:r>
      <w:r w:rsidRPr="00B225D7">
        <w:rPr>
          <w:spacing w:val="-1"/>
          <w:sz w:val="22"/>
          <w:szCs w:val="22"/>
        </w:rPr>
        <w:t>connection</w:t>
      </w:r>
      <w:r w:rsidRPr="00B225D7">
        <w:rPr>
          <w:spacing w:val="2"/>
          <w:sz w:val="22"/>
          <w:szCs w:val="22"/>
        </w:rPr>
        <w:t xml:space="preserve"> </w:t>
      </w:r>
      <w:r w:rsidRPr="00B225D7">
        <w:rPr>
          <w:spacing w:val="-1"/>
          <w:sz w:val="22"/>
          <w:szCs w:val="22"/>
        </w:rPr>
        <w:t>with</w:t>
      </w:r>
      <w:r w:rsidRPr="00B225D7">
        <w:rPr>
          <w:spacing w:val="3"/>
          <w:sz w:val="22"/>
          <w:szCs w:val="22"/>
        </w:rPr>
        <w:t xml:space="preserve"> </w:t>
      </w:r>
      <w:r w:rsidRPr="00B225D7">
        <w:rPr>
          <w:spacing w:val="-1"/>
          <w:sz w:val="22"/>
          <w:szCs w:val="22"/>
        </w:rPr>
        <w:t>any</w:t>
      </w:r>
      <w:r w:rsidRPr="00B225D7">
        <w:rPr>
          <w:spacing w:val="4"/>
          <w:sz w:val="22"/>
          <w:szCs w:val="22"/>
        </w:rPr>
        <w:t xml:space="preserve"> </w:t>
      </w:r>
      <w:r w:rsidRPr="00B225D7">
        <w:rPr>
          <w:spacing w:val="-1"/>
          <w:sz w:val="22"/>
          <w:szCs w:val="22"/>
        </w:rPr>
        <w:t>bid</w:t>
      </w:r>
      <w:r w:rsidRPr="00B225D7">
        <w:rPr>
          <w:spacing w:val="3"/>
          <w:sz w:val="22"/>
          <w:szCs w:val="22"/>
        </w:rPr>
        <w:t xml:space="preserve"> </w:t>
      </w:r>
      <w:r w:rsidRPr="00B225D7">
        <w:rPr>
          <w:spacing w:val="-1"/>
          <w:sz w:val="22"/>
          <w:szCs w:val="22"/>
        </w:rPr>
        <w:t>or</w:t>
      </w:r>
      <w:r w:rsidRPr="00B225D7">
        <w:rPr>
          <w:spacing w:val="3"/>
          <w:sz w:val="22"/>
          <w:szCs w:val="22"/>
        </w:rPr>
        <w:t xml:space="preserve"> </w:t>
      </w:r>
      <w:r w:rsidRPr="00B225D7">
        <w:rPr>
          <w:spacing w:val="-1"/>
          <w:sz w:val="22"/>
          <w:szCs w:val="22"/>
        </w:rPr>
        <w:t>contract,</w:t>
      </w:r>
      <w:r w:rsidRPr="00B225D7">
        <w:rPr>
          <w:spacing w:val="3"/>
          <w:sz w:val="22"/>
          <w:szCs w:val="22"/>
        </w:rPr>
        <w:t xml:space="preserve"> </w:t>
      </w:r>
      <w:r w:rsidRPr="00B225D7">
        <w:rPr>
          <w:spacing w:val="-1"/>
          <w:sz w:val="22"/>
          <w:szCs w:val="22"/>
        </w:rPr>
        <w:t>that</w:t>
      </w:r>
      <w:r w:rsidRPr="00B225D7">
        <w:rPr>
          <w:spacing w:val="2"/>
          <w:sz w:val="22"/>
          <w:szCs w:val="22"/>
        </w:rPr>
        <w:t xml:space="preserve"> </w:t>
      </w:r>
      <w:r w:rsidRPr="00B225D7">
        <w:rPr>
          <w:spacing w:val="-1"/>
          <w:sz w:val="22"/>
          <w:szCs w:val="22"/>
        </w:rPr>
        <w:t>the</w:t>
      </w:r>
      <w:r w:rsidRPr="00B225D7">
        <w:rPr>
          <w:spacing w:val="3"/>
          <w:sz w:val="22"/>
          <w:szCs w:val="22"/>
        </w:rPr>
        <w:t xml:space="preserve"> </w:t>
      </w:r>
      <w:r w:rsidRPr="00B225D7">
        <w:rPr>
          <w:spacing w:val="-1"/>
          <w:sz w:val="22"/>
          <w:szCs w:val="22"/>
        </w:rPr>
        <w:t>bidder</w:t>
      </w:r>
      <w:r w:rsidRPr="00B225D7">
        <w:rPr>
          <w:spacing w:val="3"/>
          <w:sz w:val="22"/>
          <w:szCs w:val="22"/>
        </w:rPr>
        <w:t xml:space="preserve"> </w:t>
      </w:r>
      <w:r w:rsidRPr="00B225D7">
        <w:rPr>
          <w:sz w:val="22"/>
          <w:szCs w:val="22"/>
        </w:rPr>
        <w:t>has</w:t>
      </w:r>
      <w:r w:rsidRPr="00B225D7">
        <w:rPr>
          <w:spacing w:val="3"/>
          <w:sz w:val="22"/>
          <w:szCs w:val="22"/>
        </w:rPr>
        <w:t xml:space="preserve"> </w:t>
      </w:r>
      <w:r w:rsidRPr="00B225D7">
        <w:rPr>
          <w:spacing w:val="-1"/>
          <w:sz w:val="22"/>
          <w:szCs w:val="22"/>
        </w:rPr>
        <w:t>not</w:t>
      </w:r>
      <w:r w:rsidRPr="00B225D7">
        <w:rPr>
          <w:spacing w:val="2"/>
          <w:sz w:val="22"/>
          <w:szCs w:val="22"/>
        </w:rPr>
        <w:t xml:space="preserve"> </w:t>
      </w:r>
      <w:r w:rsidRPr="00B225D7">
        <w:rPr>
          <w:spacing w:val="-1"/>
          <w:sz w:val="22"/>
          <w:szCs w:val="22"/>
        </w:rPr>
        <w:t>been</w:t>
      </w:r>
      <w:r w:rsidRPr="00B225D7">
        <w:rPr>
          <w:spacing w:val="87"/>
          <w:sz w:val="22"/>
          <w:szCs w:val="22"/>
        </w:rPr>
        <w:t xml:space="preserve"> </w:t>
      </w:r>
      <w:r w:rsidRPr="00B225D7">
        <w:rPr>
          <w:spacing w:val="-1"/>
          <w:sz w:val="22"/>
          <w:szCs w:val="22"/>
        </w:rPr>
        <w:t>convicted</w:t>
      </w:r>
      <w:r w:rsidRPr="00B225D7">
        <w:rPr>
          <w:spacing w:val="15"/>
          <w:sz w:val="22"/>
          <w:szCs w:val="22"/>
        </w:rPr>
        <w:t xml:space="preserve"> </w:t>
      </w:r>
      <w:r w:rsidRPr="00B225D7">
        <w:rPr>
          <w:spacing w:val="-1"/>
          <w:sz w:val="22"/>
          <w:szCs w:val="22"/>
        </w:rPr>
        <w:t>of</w:t>
      </w:r>
      <w:r w:rsidRPr="00B225D7">
        <w:rPr>
          <w:spacing w:val="15"/>
          <w:sz w:val="22"/>
          <w:szCs w:val="22"/>
        </w:rPr>
        <w:t xml:space="preserve"> </w:t>
      </w:r>
      <w:r w:rsidRPr="00B225D7">
        <w:rPr>
          <w:spacing w:val="-1"/>
          <w:sz w:val="22"/>
          <w:szCs w:val="22"/>
        </w:rPr>
        <w:t>violating</w:t>
      </w:r>
      <w:r w:rsidRPr="00B225D7">
        <w:rPr>
          <w:spacing w:val="15"/>
          <w:sz w:val="22"/>
          <w:szCs w:val="22"/>
        </w:rPr>
        <w:t xml:space="preserve"> </w:t>
      </w:r>
      <w:r w:rsidRPr="00B225D7">
        <w:rPr>
          <w:i/>
          <w:spacing w:val="-1"/>
          <w:sz w:val="22"/>
          <w:szCs w:val="22"/>
        </w:rPr>
        <w:t>N.C.G.S.</w:t>
      </w:r>
      <w:r w:rsidRPr="00B225D7">
        <w:rPr>
          <w:i/>
          <w:spacing w:val="15"/>
          <w:sz w:val="22"/>
          <w:szCs w:val="22"/>
        </w:rPr>
        <w:t xml:space="preserve"> </w:t>
      </w:r>
      <w:r w:rsidRPr="00B225D7">
        <w:rPr>
          <w:i/>
          <w:sz w:val="22"/>
          <w:szCs w:val="22"/>
        </w:rPr>
        <w:t>§</w:t>
      </w:r>
      <w:r w:rsidRPr="00B225D7">
        <w:rPr>
          <w:i/>
          <w:spacing w:val="15"/>
          <w:sz w:val="22"/>
          <w:szCs w:val="22"/>
        </w:rPr>
        <w:t xml:space="preserve"> </w:t>
      </w:r>
      <w:r w:rsidRPr="00B225D7">
        <w:rPr>
          <w:i/>
          <w:spacing w:val="-1"/>
          <w:sz w:val="22"/>
          <w:szCs w:val="22"/>
        </w:rPr>
        <w:t>133-24</w:t>
      </w:r>
      <w:r w:rsidRPr="00B225D7">
        <w:rPr>
          <w:i/>
          <w:spacing w:val="15"/>
          <w:sz w:val="22"/>
          <w:szCs w:val="22"/>
        </w:rPr>
        <w:t xml:space="preserve"> </w:t>
      </w:r>
      <w:r w:rsidRPr="00B225D7">
        <w:rPr>
          <w:spacing w:val="-1"/>
          <w:sz w:val="22"/>
          <w:szCs w:val="22"/>
        </w:rPr>
        <w:t>within</w:t>
      </w:r>
      <w:r w:rsidRPr="00B225D7">
        <w:rPr>
          <w:spacing w:val="16"/>
          <w:sz w:val="22"/>
          <w:szCs w:val="22"/>
        </w:rPr>
        <w:t xml:space="preserve"> </w:t>
      </w:r>
      <w:r w:rsidRPr="00B225D7">
        <w:rPr>
          <w:spacing w:val="-1"/>
          <w:sz w:val="22"/>
          <w:szCs w:val="22"/>
        </w:rPr>
        <w:t>the</w:t>
      </w:r>
      <w:r w:rsidRPr="00B225D7">
        <w:rPr>
          <w:spacing w:val="15"/>
          <w:sz w:val="22"/>
          <w:szCs w:val="22"/>
        </w:rPr>
        <w:t xml:space="preserve"> </w:t>
      </w:r>
      <w:r w:rsidRPr="00B225D7">
        <w:rPr>
          <w:spacing w:val="-1"/>
          <w:sz w:val="22"/>
          <w:szCs w:val="22"/>
        </w:rPr>
        <w:t>last</w:t>
      </w:r>
      <w:r w:rsidRPr="00B225D7">
        <w:rPr>
          <w:spacing w:val="15"/>
          <w:sz w:val="22"/>
          <w:szCs w:val="22"/>
        </w:rPr>
        <w:t xml:space="preserve"> </w:t>
      </w:r>
      <w:r w:rsidRPr="00B225D7">
        <w:rPr>
          <w:spacing w:val="-1"/>
          <w:sz w:val="22"/>
          <w:szCs w:val="22"/>
        </w:rPr>
        <w:t>three</w:t>
      </w:r>
      <w:r w:rsidRPr="00B225D7">
        <w:rPr>
          <w:spacing w:val="15"/>
          <w:sz w:val="22"/>
          <w:szCs w:val="22"/>
        </w:rPr>
        <w:t xml:space="preserve"> </w:t>
      </w:r>
      <w:r w:rsidRPr="00B225D7">
        <w:rPr>
          <w:spacing w:val="-1"/>
          <w:sz w:val="22"/>
          <w:szCs w:val="22"/>
        </w:rPr>
        <w:t>years,</w:t>
      </w:r>
      <w:r w:rsidRPr="00B225D7">
        <w:rPr>
          <w:spacing w:val="15"/>
          <w:sz w:val="22"/>
          <w:szCs w:val="22"/>
        </w:rPr>
        <w:t xml:space="preserve"> </w:t>
      </w:r>
      <w:r w:rsidRPr="00B225D7">
        <w:rPr>
          <w:spacing w:val="-1"/>
          <w:sz w:val="22"/>
          <w:szCs w:val="22"/>
        </w:rPr>
        <w:t>and</w:t>
      </w:r>
      <w:r w:rsidRPr="00B225D7">
        <w:rPr>
          <w:spacing w:val="16"/>
          <w:sz w:val="22"/>
          <w:szCs w:val="22"/>
        </w:rPr>
        <w:t xml:space="preserve"> </w:t>
      </w:r>
      <w:r w:rsidRPr="00B225D7">
        <w:rPr>
          <w:spacing w:val="-1"/>
          <w:sz w:val="22"/>
          <w:szCs w:val="22"/>
        </w:rPr>
        <w:t>that</w:t>
      </w:r>
      <w:r w:rsidRPr="00B225D7">
        <w:rPr>
          <w:spacing w:val="15"/>
          <w:sz w:val="22"/>
          <w:szCs w:val="22"/>
        </w:rPr>
        <w:t xml:space="preserve"> </w:t>
      </w:r>
      <w:r w:rsidRPr="00B225D7">
        <w:rPr>
          <w:spacing w:val="-1"/>
          <w:sz w:val="22"/>
          <w:szCs w:val="22"/>
        </w:rPr>
        <w:t>the</w:t>
      </w:r>
      <w:r w:rsidRPr="00B225D7">
        <w:rPr>
          <w:spacing w:val="14"/>
          <w:sz w:val="22"/>
          <w:szCs w:val="22"/>
        </w:rPr>
        <w:t xml:space="preserve"> </w:t>
      </w:r>
      <w:r w:rsidRPr="00B225D7">
        <w:rPr>
          <w:spacing w:val="-1"/>
          <w:sz w:val="22"/>
          <w:szCs w:val="22"/>
        </w:rPr>
        <w:t>bidder</w:t>
      </w:r>
      <w:r w:rsidRPr="00B225D7">
        <w:rPr>
          <w:spacing w:val="15"/>
          <w:sz w:val="22"/>
          <w:szCs w:val="22"/>
        </w:rPr>
        <w:t xml:space="preserve"> </w:t>
      </w:r>
      <w:r w:rsidRPr="00B225D7">
        <w:rPr>
          <w:spacing w:val="-1"/>
          <w:sz w:val="22"/>
          <w:szCs w:val="22"/>
        </w:rPr>
        <w:t>intends</w:t>
      </w:r>
      <w:r w:rsidRPr="00B225D7">
        <w:rPr>
          <w:spacing w:val="15"/>
          <w:sz w:val="22"/>
          <w:szCs w:val="22"/>
        </w:rPr>
        <w:t xml:space="preserve"> </w:t>
      </w:r>
      <w:r w:rsidRPr="00B225D7">
        <w:rPr>
          <w:spacing w:val="-1"/>
          <w:sz w:val="22"/>
          <w:szCs w:val="22"/>
        </w:rPr>
        <w:t>to</w:t>
      </w:r>
      <w:r w:rsidRPr="00B225D7">
        <w:rPr>
          <w:spacing w:val="15"/>
          <w:sz w:val="22"/>
          <w:szCs w:val="22"/>
        </w:rPr>
        <w:t xml:space="preserve"> </w:t>
      </w:r>
      <w:r w:rsidRPr="00B225D7">
        <w:rPr>
          <w:sz w:val="22"/>
          <w:szCs w:val="22"/>
        </w:rPr>
        <w:t>do</w:t>
      </w:r>
      <w:r w:rsidRPr="00B225D7">
        <w:rPr>
          <w:spacing w:val="71"/>
          <w:sz w:val="22"/>
          <w:szCs w:val="22"/>
        </w:rPr>
        <w:t xml:space="preserve"> </w:t>
      </w:r>
      <w:r w:rsidRPr="00B225D7">
        <w:rPr>
          <w:spacing w:val="-1"/>
          <w:sz w:val="22"/>
          <w:szCs w:val="22"/>
        </w:rPr>
        <w:t>the</w:t>
      </w:r>
      <w:r w:rsidRPr="00B225D7">
        <w:rPr>
          <w:sz w:val="22"/>
          <w:szCs w:val="22"/>
        </w:rPr>
        <w:t xml:space="preserve"> </w:t>
      </w:r>
      <w:r w:rsidRPr="00B225D7">
        <w:rPr>
          <w:spacing w:val="-1"/>
          <w:sz w:val="22"/>
          <w:szCs w:val="22"/>
        </w:rPr>
        <w:t>work with its</w:t>
      </w:r>
      <w:r w:rsidRPr="00B225D7">
        <w:rPr>
          <w:sz w:val="22"/>
          <w:szCs w:val="22"/>
        </w:rPr>
        <w:t xml:space="preserve"> </w:t>
      </w:r>
      <w:r w:rsidRPr="00B225D7">
        <w:rPr>
          <w:spacing w:val="-1"/>
          <w:sz w:val="22"/>
          <w:szCs w:val="22"/>
        </w:rPr>
        <w:t>own bona fide</w:t>
      </w:r>
      <w:r w:rsidRPr="00B225D7">
        <w:rPr>
          <w:sz w:val="22"/>
          <w:szCs w:val="22"/>
        </w:rPr>
        <w:t xml:space="preserve"> </w:t>
      </w:r>
      <w:r w:rsidRPr="00B225D7">
        <w:rPr>
          <w:spacing w:val="-1"/>
          <w:sz w:val="22"/>
          <w:szCs w:val="22"/>
        </w:rPr>
        <w:t>employees</w:t>
      </w:r>
      <w:r w:rsidRPr="00B225D7">
        <w:rPr>
          <w:sz w:val="22"/>
          <w:szCs w:val="22"/>
        </w:rPr>
        <w:t xml:space="preserve"> or</w:t>
      </w:r>
      <w:r w:rsidRPr="00B225D7">
        <w:rPr>
          <w:spacing w:val="-1"/>
          <w:sz w:val="22"/>
          <w:szCs w:val="22"/>
        </w:rPr>
        <w:t xml:space="preserve"> subcontractors and </w:t>
      </w:r>
      <w:r w:rsidRPr="00B225D7">
        <w:rPr>
          <w:sz w:val="22"/>
          <w:szCs w:val="22"/>
        </w:rPr>
        <w:t xml:space="preserve">will </w:t>
      </w:r>
      <w:r w:rsidRPr="00B225D7">
        <w:rPr>
          <w:spacing w:val="-1"/>
          <w:sz w:val="22"/>
          <w:szCs w:val="22"/>
        </w:rPr>
        <w:t>not</w:t>
      </w:r>
      <w:r w:rsidRPr="00B225D7">
        <w:rPr>
          <w:sz w:val="22"/>
          <w:szCs w:val="22"/>
        </w:rPr>
        <w:t xml:space="preserve"> bid</w:t>
      </w:r>
      <w:r w:rsidRPr="00B225D7">
        <w:rPr>
          <w:spacing w:val="-2"/>
          <w:sz w:val="22"/>
          <w:szCs w:val="22"/>
        </w:rPr>
        <w:t xml:space="preserve"> </w:t>
      </w:r>
      <w:r w:rsidRPr="00B225D7">
        <w:rPr>
          <w:spacing w:val="-1"/>
          <w:sz w:val="22"/>
          <w:szCs w:val="22"/>
        </w:rPr>
        <w:t>for the benefit</w:t>
      </w:r>
      <w:r w:rsidRPr="00B225D7">
        <w:rPr>
          <w:spacing w:val="-2"/>
          <w:sz w:val="22"/>
          <w:szCs w:val="22"/>
        </w:rPr>
        <w:t xml:space="preserve"> </w:t>
      </w:r>
      <w:r w:rsidRPr="00B225D7">
        <w:rPr>
          <w:sz w:val="22"/>
          <w:szCs w:val="22"/>
        </w:rPr>
        <w:t>of</w:t>
      </w:r>
      <w:r w:rsidRPr="00B225D7">
        <w:rPr>
          <w:spacing w:val="-1"/>
          <w:sz w:val="22"/>
          <w:szCs w:val="22"/>
        </w:rPr>
        <w:t xml:space="preserve"> another</w:t>
      </w:r>
      <w:r w:rsidRPr="00B225D7">
        <w:rPr>
          <w:sz w:val="22"/>
          <w:szCs w:val="22"/>
        </w:rPr>
        <w:t xml:space="preserve"> </w:t>
      </w:r>
      <w:r w:rsidRPr="00B225D7">
        <w:rPr>
          <w:spacing w:val="-1"/>
          <w:sz w:val="22"/>
          <w:szCs w:val="22"/>
        </w:rPr>
        <w:t>contractor.</w:t>
      </w:r>
    </w:p>
    <w:p w14:paraId="0F82BDF5" w14:textId="77777777" w:rsidR="004F0CE6" w:rsidRPr="00B225D7" w:rsidRDefault="004F0CE6" w:rsidP="00B225D7">
      <w:pPr>
        <w:spacing w:after="0"/>
        <w:rPr>
          <w:sz w:val="22"/>
          <w:szCs w:val="22"/>
        </w:rPr>
      </w:pPr>
    </w:p>
    <w:p w14:paraId="25BE1CFF" w14:textId="77777777" w:rsidR="004F0CE6" w:rsidRPr="00B225D7" w:rsidRDefault="004F0CE6" w:rsidP="004F0CE6">
      <w:pPr>
        <w:ind w:left="220" w:right="114"/>
        <w:jc w:val="both"/>
        <w:rPr>
          <w:sz w:val="22"/>
          <w:szCs w:val="22"/>
        </w:rPr>
      </w:pPr>
      <w:r w:rsidRPr="00B225D7">
        <w:rPr>
          <w:spacing w:val="-1"/>
          <w:sz w:val="22"/>
          <w:szCs w:val="22"/>
        </w:rPr>
        <w:t>By</w:t>
      </w:r>
      <w:r w:rsidRPr="00B225D7">
        <w:rPr>
          <w:spacing w:val="9"/>
          <w:sz w:val="22"/>
          <w:szCs w:val="22"/>
        </w:rPr>
        <w:t xml:space="preserve"> </w:t>
      </w:r>
      <w:r w:rsidRPr="00B225D7">
        <w:rPr>
          <w:spacing w:val="-1"/>
          <w:sz w:val="22"/>
          <w:szCs w:val="22"/>
        </w:rPr>
        <w:t>submitting</w:t>
      </w:r>
      <w:r w:rsidRPr="00B225D7">
        <w:rPr>
          <w:spacing w:val="10"/>
          <w:sz w:val="22"/>
          <w:szCs w:val="22"/>
        </w:rPr>
        <w:t xml:space="preserve"> </w:t>
      </w:r>
      <w:r w:rsidRPr="00B225D7">
        <w:rPr>
          <w:spacing w:val="-1"/>
          <w:sz w:val="22"/>
          <w:szCs w:val="22"/>
        </w:rPr>
        <w:t>this</w:t>
      </w:r>
      <w:r w:rsidRPr="00B225D7">
        <w:rPr>
          <w:spacing w:val="10"/>
          <w:sz w:val="22"/>
          <w:szCs w:val="22"/>
        </w:rPr>
        <w:t xml:space="preserve"> </w:t>
      </w:r>
      <w:r w:rsidRPr="00B225D7">
        <w:rPr>
          <w:spacing w:val="-1"/>
          <w:sz w:val="22"/>
          <w:szCs w:val="22"/>
        </w:rPr>
        <w:t>non-collusion,</w:t>
      </w:r>
      <w:r w:rsidRPr="00B225D7">
        <w:rPr>
          <w:spacing w:val="10"/>
          <w:sz w:val="22"/>
          <w:szCs w:val="22"/>
        </w:rPr>
        <w:t xml:space="preserve"> debarment and gift ban certification, </w:t>
      </w:r>
      <w:r w:rsidRPr="00B225D7">
        <w:rPr>
          <w:spacing w:val="-1"/>
          <w:sz w:val="22"/>
          <w:szCs w:val="22"/>
        </w:rPr>
        <w:t>the</w:t>
      </w:r>
      <w:r w:rsidRPr="00B225D7">
        <w:rPr>
          <w:spacing w:val="10"/>
          <w:sz w:val="22"/>
          <w:szCs w:val="22"/>
        </w:rPr>
        <w:t xml:space="preserve"> </w:t>
      </w:r>
      <w:r w:rsidRPr="00B225D7">
        <w:rPr>
          <w:spacing w:val="-1"/>
          <w:sz w:val="22"/>
          <w:szCs w:val="22"/>
        </w:rPr>
        <w:t>Contractor</w:t>
      </w:r>
      <w:r w:rsidRPr="00B225D7">
        <w:rPr>
          <w:spacing w:val="10"/>
          <w:sz w:val="22"/>
          <w:szCs w:val="22"/>
        </w:rPr>
        <w:t xml:space="preserve"> </w:t>
      </w:r>
      <w:r w:rsidRPr="00B225D7">
        <w:rPr>
          <w:spacing w:val="-1"/>
          <w:sz w:val="22"/>
          <w:szCs w:val="22"/>
        </w:rPr>
        <w:t>is</w:t>
      </w:r>
      <w:r w:rsidRPr="00B225D7">
        <w:rPr>
          <w:spacing w:val="10"/>
          <w:sz w:val="22"/>
          <w:szCs w:val="22"/>
        </w:rPr>
        <w:t xml:space="preserve"> </w:t>
      </w:r>
      <w:r w:rsidRPr="00B225D7">
        <w:rPr>
          <w:spacing w:val="-1"/>
          <w:sz w:val="22"/>
          <w:szCs w:val="22"/>
        </w:rPr>
        <w:t>attesting</w:t>
      </w:r>
      <w:r w:rsidRPr="00B225D7">
        <w:rPr>
          <w:spacing w:val="10"/>
          <w:sz w:val="22"/>
          <w:szCs w:val="22"/>
        </w:rPr>
        <w:t xml:space="preserve"> </w:t>
      </w:r>
      <w:r w:rsidRPr="00B225D7">
        <w:rPr>
          <w:spacing w:val="-1"/>
          <w:sz w:val="22"/>
          <w:szCs w:val="22"/>
        </w:rPr>
        <w:t>his</w:t>
      </w:r>
      <w:r w:rsidRPr="00B225D7">
        <w:rPr>
          <w:spacing w:val="8"/>
          <w:sz w:val="22"/>
          <w:szCs w:val="22"/>
        </w:rPr>
        <w:t xml:space="preserve"> </w:t>
      </w:r>
      <w:r w:rsidRPr="00B225D7">
        <w:rPr>
          <w:spacing w:val="-1"/>
          <w:sz w:val="22"/>
          <w:szCs w:val="22"/>
        </w:rPr>
        <w:t>status</w:t>
      </w:r>
      <w:r w:rsidRPr="00B225D7">
        <w:rPr>
          <w:spacing w:val="10"/>
          <w:sz w:val="22"/>
          <w:szCs w:val="22"/>
        </w:rPr>
        <w:t xml:space="preserve"> </w:t>
      </w:r>
      <w:r w:rsidRPr="00B225D7">
        <w:rPr>
          <w:spacing w:val="-1"/>
          <w:sz w:val="22"/>
          <w:szCs w:val="22"/>
        </w:rPr>
        <w:t>under</w:t>
      </w:r>
      <w:r w:rsidRPr="00B225D7">
        <w:rPr>
          <w:spacing w:val="10"/>
          <w:sz w:val="22"/>
          <w:szCs w:val="22"/>
        </w:rPr>
        <w:t xml:space="preserve"> </w:t>
      </w:r>
      <w:r w:rsidRPr="00B225D7">
        <w:rPr>
          <w:spacing w:val="-1"/>
          <w:sz w:val="22"/>
          <w:szCs w:val="22"/>
        </w:rPr>
        <w:t>penalty</w:t>
      </w:r>
      <w:r w:rsidRPr="00B225D7">
        <w:rPr>
          <w:spacing w:val="9"/>
          <w:sz w:val="22"/>
          <w:szCs w:val="22"/>
        </w:rPr>
        <w:t xml:space="preserve"> </w:t>
      </w:r>
      <w:r w:rsidRPr="00B225D7">
        <w:rPr>
          <w:sz w:val="22"/>
          <w:szCs w:val="22"/>
        </w:rPr>
        <w:t>of</w:t>
      </w:r>
      <w:r w:rsidRPr="00B225D7">
        <w:rPr>
          <w:spacing w:val="10"/>
          <w:sz w:val="22"/>
          <w:szCs w:val="22"/>
        </w:rPr>
        <w:t xml:space="preserve"> </w:t>
      </w:r>
      <w:r w:rsidRPr="00B225D7">
        <w:rPr>
          <w:spacing w:val="-1"/>
          <w:sz w:val="22"/>
          <w:szCs w:val="22"/>
        </w:rPr>
        <w:t>perjury</w:t>
      </w:r>
      <w:r w:rsidRPr="00B225D7">
        <w:rPr>
          <w:spacing w:val="9"/>
          <w:sz w:val="22"/>
          <w:szCs w:val="22"/>
        </w:rPr>
        <w:t xml:space="preserve"> </w:t>
      </w:r>
      <w:r w:rsidRPr="00B225D7">
        <w:rPr>
          <w:spacing w:val="-1"/>
          <w:sz w:val="22"/>
          <w:szCs w:val="22"/>
        </w:rPr>
        <w:t>under</w:t>
      </w:r>
      <w:r w:rsidRPr="00B225D7">
        <w:rPr>
          <w:spacing w:val="10"/>
          <w:sz w:val="22"/>
          <w:szCs w:val="22"/>
        </w:rPr>
        <w:t xml:space="preserve"> </w:t>
      </w:r>
      <w:r w:rsidRPr="00B225D7">
        <w:rPr>
          <w:spacing w:val="-1"/>
          <w:sz w:val="22"/>
          <w:szCs w:val="22"/>
        </w:rPr>
        <w:t>the</w:t>
      </w:r>
      <w:r w:rsidRPr="00B225D7">
        <w:rPr>
          <w:spacing w:val="105"/>
          <w:sz w:val="22"/>
          <w:szCs w:val="22"/>
        </w:rPr>
        <w:t xml:space="preserve"> </w:t>
      </w:r>
      <w:r w:rsidRPr="00B225D7">
        <w:rPr>
          <w:spacing w:val="-1"/>
          <w:sz w:val="22"/>
          <w:szCs w:val="22"/>
        </w:rPr>
        <w:t>laws</w:t>
      </w:r>
      <w:r w:rsidRPr="00B225D7">
        <w:rPr>
          <w:spacing w:val="26"/>
          <w:sz w:val="22"/>
          <w:szCs w:val="22"/>
        </w:rPr>
        <w:t xml:space="preserve"> </w:t>
      </w:r>
      <w:r w:rsidRPr="00B225D7">
        <w:rPr>
          <w:spacing w:val="-1"/>
          <w:sz w:val="22"/>
          <w:szCs w:val="22"/>
        </w:rPr>
        <w:t>of</w:t>
      </w:r>
      <w:r w:rsidRPr="00B225D7">
        <w:rPr>
          <w:spacing w:val="26"/>
          <w:sz w:val="22"/>
          <w:szCs w:val="22"/>
        </w:rPr>
        <w:t xml:space="preserve"> </w:t>
      </w:r>
      <w:r w:rsidRPr="00B225D7">
        <w:rPr>
          <w:spacing w:val="-1"/>
          <w:sz w:val="22"/>
          <w:szCs w:val="22"/>
        </w:rPr>
        <w:t>the</w:t>
      </w:r>
      <w:r w:rsidRPr="00B225D7">
        <w:rPr>
          <w:spacing w:val="25"/>
          <w:sz w:val="22"/>
          <w:szCs w:val="22"/>
        </w:rPr>
        <w:t xml:space="preserve"> </w:t>
      </w:r>
      <w:r w:rsidRPr="00B225D7">
        <w:rPr>
          <w:spacing w:val="-1"/>
          <w:sz w:val="22"/>
          <w:szCs w:val="22"/>
        </w:rPr>
        <w:t>United</w:t>
      </w:r>
      <w:r w:rsidRPr="00B225D7">
        <w:rPr>
          <w:spacing w:val="26"/>
          <w:sz w:val="22"/>
          <w:szCs w:val="22"/>
        </w:rPr>
        <w:t xml:space="preserve"> </w:t>
      </w:r>
      <w:r w:rsidRPr="00B225D7">
        <w:rPr>
          <w:spacing w:val="-1"/>
          <w:sz w:val="22"/>
          <w:szCs w:val="22"/>
        </w:rPr>
        <w:t>States</w:t>
      </w:r>
      <w:r w:rsidRPr="00B225D7">
        <w:rPr>
          <w:spacing w:val="26"/>
          <w:sz w:val="22"/>
          <w:szCs w:val="22"/>
        </w:rPr>
        <w:t xml:space="preserve"> </w:t>
      </w:r>
      <w:r w:rsidRPr="00B225D7">
        <w:rPr>
          <w:spacing w:val="-1"/>
          <w:sz w:val="22"/>
          <w:szCs w:val="22"/>
        </w:rPr>
        <w:t>in</w:t>
      </w:r>
      <w:r w:rsidRPr="00B225D7">
        <w:rPr>
          <w:spacing w:val="26"/>
          <w:sz w:val="22"/>
          <w:szCs w:val="22"/>
        </w:rPr>
        <w:t xml:space="preserve"> </w:t>
      </w:r>
      <w:r w:rsidRPr="00B225D7">
        <w:rPr>
          <w:spacing w:val="-1"/>
          <w:sz w:val="22"/>
          <w:szCs w:val="22"/>
        </w:rPr>
        <w:t>accordance</w:t>
      </w:r>
      <w:r w:rsidRPr="00B225D7">
        <w:rPr>
          <w:spacing w:val="25"/>
          <w:sz w:val="22"/>
          <w:szCs w:val="22"/>
        </w:rPr>
        <w:t xml:space="preserve"> </w:t>
      </w:r>
      <w:r w:rsidRPr="00B225D7">
        <w:rPr>
          <w:spacing w:val="-1"/>
          <w:sz w:val="22"/>
          <w:szCs w:val="22"/>
        </w:rPr>
        <w:t>with</w:t>
      </w:r>
      <w:r w:rsidRPr="00B225D7">
        <w:rPr>
          <w:spacing w:val="26"/>
          <w:sz w:val="22"/>
          <w:szCs w:val="22"/>
        </w:rPr>
        <w:t xml:space="preserve"> </w:t>
      </w:r>
      <w:r w:rsidRPr="00B225D7">
        <w:rPr>
          <w:spacing w:val="-1"/>
          <w:sz w:val="22"/>
          <w:szCs w:val="22"/>
        </w:rPr>
        <w:t>the</w:t>
      </w:r>
      <w:r w:rsidRPr="00B225D7">
        <w:rPr>
          <w:spacing w:val="26"/>
          <w:sz w:val="22"/>
          <w:szCs w:val="22"/>
        </w:rPr>
        <w:t xml:space="preserve"> </w:t>
      </w:r>
      <w:r w:rsidRPr="00B225D7">
        <w:rPr>
          <w:spacing w:val="-1"/>
          <w:sz w:val="22"/>
          <w:szCs w:val="22"/>
        </w:rPr>
        <w:t>Debarment</w:t>
      </w:r>
      <w:r w:rsidRPr="00B225D7">
        <w:rPr>
          <w:spacing w:val="26"/>
          <w:sz w:val="22"/>
          <w:szCs w:val="22"/>
        </w:rPr>
        <w:t xml:space="preserve"> </w:t>
      </w:r>
      <w:r w:rsidRPr="00B225D7">
        <w:rPr>
          <w:spacing w:val="-1"/>
          <w:sz w:val="22"/>
          <w:szCs w:val="22"/>
        </w:rPr>
        <w:t>Certification</w:t>
      </w:r>
      <w:r w:rsidRPr="00B225D7">
        <w:rPr>
          <w:spacing w:val="26"/>
          <w:sz w:val="22"/>
          <w:szCs w:val="22"/>
        </w:rPr>
        <w:t xml:space="preserve"> </w:t>
      </w:r>
      <w:r w:rsidRPr="00B225D7">
        <w:rPr>
          <w:spacing w:val="-1"/>
          <w:sz w:val="22"/>
          <w:szCs w:val="22"/>
        </w:rPr>
        <w:t>attached,</w:t>
      </w:r>
      <w:r w:rsidRPr="00B225D7">
        <w:rPr>
          <w:spacing w:val="25"/>
          <w:sz w:val="22"/>
          <w:szCs w:val="22"/>
        </w:rPr>
        <w:t xml:space="preserve"> </w:t>
      </w:r>
      <w:r w:rsidRPr="00B225D7">
        <w:rPr>
          <w:spacing w:val="-1"/>
          <w:sz w:val="22"/>
          <w:szCs w:val="22"/>
        </w:rPr>
        <w:t>provided</w:t>
      </w:r>
      <w:r w:rsidRPr="00B225D7">
        <w:rPr>
          <w:spacing w:val="27"/>
          <w:sz w:val="22"/>
          <w:szCs w:val="22"/>
        </w:rPr>
        <w:t xml:space="preserve"> </w:t>
      </w:r>
      <w:r w:rsidRPr="00B225D7">
        <w:rPr>
          <w:sz w:val="22"/>
          <w:szCs w:val="22"/>
        </w:rPr>
        <w:t>that</w:t>
      </w:r>
      <w:r w:rsidRPr="00B225D7">
        <w:rPr>
          <w:spacing w:val="26"/>
          <w:sz w:val="22"/>
          <w:szCs w:val="22"/>
        </w:rPr>
        <w:t xml:space="preserve"> </w:t>
      </w:r>
      <w:r w:rsidRPr="00B225D7">
        <w:rPr>
          <w:spacing w:val="-1"/>
          <w:sz w:val="22"/>
          <w:szCs w:val="22"/>
        </w:rPr>
        <w:t>the</w:t>
      </w:r>
      <w:r w:rsidRPr="00B225D7">
        <w:rPr>
          <w:spacing w:val="25"/>
          <w:sz w:val="22"/>
          <w:szCs w:val="22"/>
        </w:rPr>
        <w:t xml:space="preserve"> </w:t>
      </w:r>
      <w:r w:rsidRPr="00B225D7">
        <w:rPr>
          <w:spacing w:val="-1"/>
          <w:sz w:val="22"/>
          <w:szCs w:val="22"/>
        </w:rPr>
        <w:t>Debarment</w:t>
      </w:r>
      <w:r w:rsidRPr="00B225D7">
        <w:rPr>
          <w:spacing w:val="51"/>
          <w:sz w:val="22"/>
          <w:szCs w:val="22"/>
        </w:rPr>
        <w:t xml:space="preserve"> </w:t>
      </w:r>
      <w:r w:rsidRPr="00B225D7">
        <w:rPr>
          <w:spacing w:val="-1"/>
          <w:sz w:val="22"/>
          <w:szCs w:val="22"/>
        </w:rPr>
        <w:t>Certification</w:t>
      </w:r>
      <w:r w:rsidRPr="00B225D7">
        <w:rPr>
          <w:sz w:val="22"/>
          <w:szCs w:val="22"/>
        </w:rPr>
        <w:t xml:space="preserve"> </w:t>
      </w:r>
      <w:r w:rsidRPr="00B225D7">
        <w:rPr>
          <w:spacing w:val="-1"/>
          <w:sz w:val="22"/>
          <w:szCs w:val="22"/>
        </w:rPr>
        <w:t>also</w:t>
      </w:r>
      <w:r w:rsidRPr="00B225D7">
        <w:rPr>
          <w:sz w:val="22"/>
          <w:szCs w:val="22"/>
        </w:rPr>
        <w:t xml:space="preserve"> </w:t>
      </w:r>
      <w:r w:rsidRPr="00B225D7">
        <w:rPr>
          <w:spacing w:val="-1"/>
          <w:sz w:val="22"/>
          <w:szCs w:val="22"/>
        </w:rPr>
        <w:t>includes</w:t>
      </w:r>
      <w:r w:rsidRPr="00B225D7">
        <w:rPr>
          <w:sz w:val="22"/>
          <w:szCs w:val="22"/>
        </w:rPr>
        <w:t xml:space="preserve"> </w:t>
      </w:r>
      <w:r w:rsidRPr="00B225D7">
        <w:rPr>
          <w:spacing w:val="-1"/>
          <w:sz w:val="22"/>
          <w:szCs w:val="22"/>
        </w:rPr>
        <w:t>any</w:t>
      </w:r>
      <w:r w:rsidRPr="00B225D7">
        <w:rPr>
          <w:sz w:val="22"/>
          <w:szCs w:val="22"/>
        </w:rPr>
        <w:t xml:space="preserve"> </w:t>
      </w:r>
      <w:r w:rsidRPr="00B225D7">
        <w:rPr>
          <w:spacing w:val="-1"/>
          <w:sz w:val="22"/>
          <w:szCs w:val="22"/>
        </w:rPr>
        <w:t>required</w:t>
      </w:r>
      <w:r w:rsidRPr="00B225D7">
        <w:rPr>
          <w:sz w:val="22"/>
          <w:szCs w:val="22"/>
        </w:rPr>
        <w:t xml:space="preserve"> </w:t>
      </w:r>
      <w:r w:rsidRPr="00B225D7">
        <w:rPr>
          <w:spacing w:val="-1"/>
          <w:sz w:val="22"/>
          <w:szCs w:val="22"/>
        </w:rPr>
        <w:t>statements</w:t>
      </w:r>
      <w:r w:rsidRPr="00B225D7">
        <w:rPr>
          <w:sz w:val="22"/>
          <w:szCs w:val="22"/>
        </w:rPr>
        <w:t xml:space="preserve"> concerning </w:t>
      </w:r>
      <w:r w:rsidRPr="00B225D7">
        <w:rPr>
          <w:spacing w:val="-1"/>
          <w:sz w:val="22"/>
          <w:szCs w:val="22"/>
        </w:rPr>
        <w:t>exceptions</w:t>
      </w:r>
      <w:r w:rsidRPr="00B225D7">
        <w:rPr>
          <w:sz w:val="22"/>
          <w:szCs w:val="22"/>
        </w:rPr>
        <w:t xml:space="preserve"> </w:t>
      </w:r>
      <w:r w:rsidRPr="00B225D7">
        <w:rPr>
          <w:spacing w:val="-1"/>
          <w:sz w:val="22"/>
          <w:szCs w:val="22"/>
        </w:rPr>
        <w:t>that</w:t>
      </w:r>
      <w:r w:rsidRPr="00B225D7">
        <w:rPr>
          <w:sz w:val="22"/>
          <w:szCs w:val="22"/>
        </w:rPr>
        <w:t xml:space="preserve"> </w:t>
      </w:r>
      <w:r w:rsidRPr="00B225D7">
        <w:rPr>
          <w:spacing w:val="-1"/>
          <w:sz w:val="22"/>
          <w:szCs w:val="22"/>
        </w:rPr>
        <w:t xml:space="preserve">are </w:t>
      </w:r>
      <w:r w:rsidRPr="00B225D7">
        <w:rPr>
          <w:spacing w:val="-2"/>
          <w:sz w:val="22"/>
          <w:szCs w:val="22"/>
        </w:rPr>
        <w:t>applicable.</w:t>
      </w:r>
    </w:p>
    <w:p w14:paraId="096B36EF" w14:textId="77777777" w:rsidR="00B225D7" w:rsidRPr="00B225D7" w:rsidRDefault="00B225D7" w:rsidP="00B225D7">
      <w:pPr>
        <w:spacing w:after="0"/>
        <w:rPr>
          <w:sz w:val="22"/>
          <w:szCs w:val="22"/>
        </w:rPr>
      </w:pPr>
    </w:p>
    <w:p w14:paraId="71272F8F" w14:textId="77777777" w:rsidR="004F0CE6" w:rsidRPr="00B225D7" w:rsidRDefault="004F0CE6" w:rsidP="004F0CE6">
      <w:pPr>
        <w:ind w:left="220" w:right="112"/>
        <w:jc w:val="both"/>
        <w:rPr>
          <w:sz w:val="22"/>
          <w:szCs w:val="22"/>
        </w:rPr>
      </w:pPr>
      <w:r w:rsidRPr="00B225D7">
        <w:rPr>
          <w:i/>
          <w:spacing w:val="-1"/>
          <w:sz w:val="22"/>
          <w:szCs w:val="22"/>
        </w:rPr>
        <w:t>N.C.G.S.</w:t>
      </w:r>
      <w:r w:rsidRPr="00B225D7">
        <w:rPr>
          <w:i/>
          <w:spacing w:val="14"/>
          <w:sz w:val="22"/>
          <w:szCs w:val="22"/>
        </w:rPr>
        <w:t xml:space="preserve"> </w:t>
      </w:r>
      <w:r w:rsidRPr="00B225D7">
        <w:rPr>
          <w:i/>
          <w:sz w:val="22"/>
          <w:szCs w:val="22"/>
        </w:rPr>
        <w:t>§</w:t>
      </w:r>
      <w:r w:rsidRPr="00B225D7">
        <w:rPr>
          <w:i/>
          <w:spacing w:val="14"/>
          <w:sz w:val="22"/>
          <w:szCs w:val="22"/>
        </w:rPr>
        <w:t xml:space="preserve"> </w:t>
      </w:r>
      <w:r w:rsidRPr="00B225D7">
        <w:rPr>
          <w:i/>
          <w:spacing w:val="-1"/>
          <w:sz w:val="22"/>
          <w:szCs w:val="22"/>
        </w:rPr>
        <w:t>133-32</w:t>
      </w:r>
      <w:r w:rsidRPr="00B225D7">
        <w:rPr>
          <w:i/>
          <w:spacing w:val="15"/>
          <w:sz w:val="22"/>
          <w:szCs w:val="22"/>
        </w:rPr>
        <w:t xml:space="preserve"> </w:t>
      </w:r>
      <w:r w:rsidRPr="00B225D7">
        <w:rPr>
          <w:sz w:val="22"/>
          <w:szCs w:val="22"/>
        </w:rPr>
        <w:t>and</w:t>
      </w:r>
      <w:r w:rsidRPr="00B225D7">
        <w:rPr>
          <w:spacing w:val="14"/>
          <w:sz w:val="22"/>
          <w:szCs w:val="22"/>
        </w:rPr>
        <w:t xml:space="preserve"> </w:t>
      </w:r>
      <w:r w:rsidRPr="00B225D7">
        <w:rPr>
          <w:spacing w:val="-1"/>
          <w:sz w:val="22"/>
          <w:szCs w:val="22"/>
        </w:rPr>
        <w:t>Executive</w:t>
      </w:r>
      <w:r w:rsidRPr="00B225D7">
        <w:rPr>
          <w:spacing w:val="14"/>
          <w:sz w:val="22"/>
          <w:szCs w:val="22"/>
        </w:rPr>
        <w:t xml:space="preserve"> </w:t>
      </w:r>
      <w:r w:rsidRPr="00B225D7">
        <w:rPr>
          <w:sz w:val="22"/>
          <w:szCs w:val="22"/>
        </w:rPr>
        <w:t>Order</w:t>
      </w:r>
      <w:r w:rsidRPr="00B225D7">
        <w:rPr>
          <w:spacing w:val="13"/>
          <w:sz w:val="22"/>
          <w:szCs w:val="22"/>
        </w:rPr>
        <w:t xml:space="preserve"> </w:t>
      </w:r>
      <w:r w:rsidRPr="00B225D7">
        <w:rPr>
          <w:sz w:val="22"/>
          <w:szCs w:val="22"/>
        </w:rPr>
        <w:t>24</w:t>
      </w:r>
      <w:r w:rsidRPr="00B225D7">
        <w:rPr>
          <w:spacing w:val="14"/>
          <w:sz w:val="22"/>
          <w:szCs w:val="22"/>
        </w:rPr>
        <w:t xml:space="preserve"> </w:t>
      </w:r>
      <w:r w:rsidRPr="00B225D7">
        <w:rPr>
          <w:sz w:val="22"/>
          <w:szCs w:val="22"/>
        </w:rPr>
        <w:t>prohibit</w:t>
      </w:r>
      <w:r w:rsidRPr="00B225D7">
        <w:rPr>
          <w:spacing w:val="14"/>
          <w:sz w:val="22"/>
          <w:szCs w:val="22"/>
        </w:rPr>
        <w:t xml:space="preserve"> </w:t>
      </w:r>
      <w:r w:rsidRPr="00B225D7">
        <w:rPr>
          <w:sz w:val="22"/>
          <w:szCs w:val="22"/>
        </w:rPr>
        <w:t>the</w:t>
      </w:r>
      <w:r w:rsidRPr="00B225D7">
        <w:rPr>
          <w:spacing w:val="14"/>
          <w:sz w:val="22"/>
          <w:szCs w:val="22"/>
        </w:rPr>
        <w:t xml:space="preserve"> </w:t>
      </w:r>
      <w:r w:rsidRPr="00B225D7">
        <w:rPr>
          <w:spacing w:val="-1"/>
          <w:sz w:val="22"/>
          <w:szCs w:val="22"/>
        </w:rPr>
        <w:t>offer</w:t>
      </w:r>
      <w:r w:rsidRPr="00B225D7">
        <w:rPr>
          <w:spacing w:val="14"/>
          <w:sz w:val="22"/>
          <w:szCs w:val="22"/>
        </w:rPr>
        <w:t xml:space="preserve"> </w:t>
      </w:r>
      <w:r w:rsidRPr="00B225D7">
        <w:rPr>
          <w:sz w:val="22"/>
          <w:szCs w:val="22"/>
        </w:rPr>
        <w:t>to,</w:t>
      </w:r>
      <w:r w:rsidRPr="00B225D7">
        <w:rPr>
          <w:spacing w:val="11"/>
          <w:sz w:val="22"/>
          <w:szCs w:val="22"/>
        </w:rPr>
        <w:t xml:space="preserve"> </w:t>
      </w:r>
      <w:r w:rsidRPr="00B225D7">
        <w:rPr>
          <w:spacing w:val="-1"/>
          <w:sz w:val="22"/>
          <w:szCs w:val="22"/>
        </w:rPr>
        <w:t>or</w:t>
      </w:r>
      <w:r w:rsidRPr="00B225D7">
        <w:rPr>
          <w:spacing w:val="14"/>
          <w:sz w:val="22"/>
          <w:szCs w:val="22"/>
        </w:rPr>
        <w:t xml:space="preserve"> </w:t>
      </w:r>
      <w:r w:rsidRPr="00B225D7">
        <w:rPr>
          <w:spacing w:val="-1"/>
          <w:sz w:val="22"/>
          <w:szCs w:val="22"/>
        </w:rPr>
        <w:t>acceptance</w:t>
      </w:r>
      <w:r w:rsidRPr="00B225D7">
        <w:rPr>
          <w:spacing w:val="13"/>
          <w:sz w:val="22"/>
          <w:szCs w:val="22"/>
        </w:rPr>
        <w:t xml:space="preserve"> </w:t>
      </w:r>
      <w:r w:rsidRPr="00B225D7">
        <w:rPr>
          <w:spacing w:val="-1"/>
          <w:sz w:val="22"/>
          <w:szCs w:val="22"/>
        </w:rPr>
        <w:t>by,</w:t>
      </w:r>
      <w:r w:rsidRPr="00B225D7">
        <w:rPr>
          <w:spacing w:val="14"/>
          <w:sz w:val="22"/>
          <w:szCs w:val="22"/>
        </w:rPr>
        <w:t xml:space="preserve"> </w:t>
      </w:r>
      <w:r w:rsidRPr="00B225D7">
        <w:rPr>
          <w:spacing w:val="-1"/>
          <w:sz w:val="22"/>
          <w:szCs w:val="22"/>
        </w:rPr>
        <w:t>any</w:t>
      </w:r>
      <w:r w:rsidRPr="00B225D7">
        <w:rPr>
          <w:spacing w:val="12"/>
          <w:sz w:val="22"/>
          <w:szCs w:val="22"/>
        </w:rPr>
        <w:t xml:space="preserve"> </w:t>
      </w:r>
      <w:r w:rsidRPr="00B225D7">
        <w:rPr>
          <w:spacing w:val="-1"/>
          <w:sz w:val="22"/>
          <w:szCs w:val="22"/>
        </w:rPr>
        <w:t>State</w:t>
      </w:r>
      <w:r w:rsidRPr="00B225D7">
        <w:rPr>
          <w:spacing w:val="14"/>
          <w:sz w:val="22"/>
          <w:szCs w:val="22"/>
        </w:rPr>
        <w:t xml:space="preserve"> </w:t>
      </w:r>
      <w:r w:rsidRPr="00B225D7">
        <w:rPr>
          <w:spacing w:val="-1"/>
          <w:sz w:val="22"/>
          <w:szCs w:val="22"/>
        </w:rPr>
        <w:t>Employee</w:t>
      </w:r>
      <w:r w:rsidRPr="00B225D7">
        <w:rPr>
          <w:spacing w:val="14"/>
          <w:sz w:val="22"/>
          <w:szCs w:val="22"/>
        </w:rPr>
        <w:t xml:space="preserve"> </w:t>
      </w:r>
      <w:r w:rsidRPr="00B225D7">
        <w:rPr>
          <w:spacing w:val="-1"/>
          <w:sz w:val="22"/>
          <w:szCs w:val="22"/>
        </w:rPr>
        <w:t>of</w:t>
      </w:r>
      <w:r w:rsidRPr="00B225D7">
        <w:rPr>
          <w:spacing w:val="14"/>
          <w:sz w:val="22"/>
          <w:szCs w:val="22"/>
        </w:rPr>
        <w:t xml:space="preserve"> </w:t>
      </w:r>
      <w:r w:rsidRPr="00B225D7">
        <w:rPr>
          <w:spacing w:val="-1"/>
          <w:sz w:val="22"/>
          <w:szCs w:val="22"/>
        </w:rPr>
        <w:t>any</w:t>
      </w:r>
      <w:r w:rsidRPr="00B225D7">
        <w:rPr>
          <w:spacing w:val="14"/>
          <w:sz w:val="22"/>
          <w:szCs w:val="22"/>
        </w:rPr>
        <w:t xml:space="preserve"> </w:t>
      </w:r>
      <w:r w:rsidRPr="00B225D7">
        <w:rPr>
          <w:spacing w:val="-1"/>
          <w:sz w:val="22"/>
          <w:szCs w:val="22"/>
        </w:rPr>
        <w:t>gift</w:t>
      </w:r>
      <w:r w:rsidRPr="00B225D7">
        <w:rPr>
          <w:spacing w:val="46"/>
          <w:sz w:val="22"/>
          <w:szCs w:val="22"/>
        </w:rPr>
        <w:t xml:space="preserve"> </w:t>
      </w:r>
      <w:r w:rsidRPr="00B225D7">
        <w:rPr>
          <w:spacing w:val="-1"/>
          <w:sz w:val="22"/>
          <w:szCs w:val="22"/>
        </w:rPr>
        <w:t>from</w:t>
      </w:r>
      <w:r w:rsidRPr="00B225D7">
        <w:rPr>
          <w:spacing w:val="4"/>
          <w:sz w:val="22"/>
          <w:szCs w:val="22"/>
        </w:rPr>
        <w:t xml:space="preserve"> </w:t>
      </w:r>
      <w:r w:rsidRPr="00B225D7">
        <w:rPr>
          <w:spacing w:val="-1"/>
          <w:sz w:val="22"/>
          <w:szCs w:val="22"/>
        </w:rPr>
        <w:t>anyone</w:t>
      </w:r>
      <w:r w:rsidRPr="00B225D7">
        <w:rPr>
          <w:spacing w:val="5"/>
          <w:sz w:val="22"/>
          <w:szCs w:val="22"/>
        </w:rPr>
        <w:t xml:space="preserve"> </w:t>
      </w:r>
      <w:r w:rsidRPr="00B225D7">
        <w:rPr>
          <w:spacing w:val="-1"/>
          <w:sz w:val="22"/>
          <w:szCs w:val="22"/>
        </w:rPr>
        <w:t>with</w:t>
      </w:r>
      <w:r w:rsidRPr="00B225D7">
        <w:rPr>
          <w:spacing w:val="6"/>
          <w:sz w:val="22"/>
          <w:szCs w:val="22"/>
        </w:rPr>
        <w:t xml:space="preserve"> </w:t>
      </w:r>
      <w:r w:rsidRPr="00B225D7">
        <w:rPr>
          <w:sz w:val="22"/>
          <w:szCs w:val="22"/>
        </w:rPr>
        <w:t>a</w:t>
      </w:r>
      <w:r w:rsidRPr="00B225D7">
        <w:rPr>
          <w:spacing w:val="6"/>
          <w:sz w:val="22"/>
          <w:szCs w:val="22"/>
        </w:rPr>
        <w:t xml:space="preserve"> </w:t>
      </w:r>
      <w:r w:rsidRPr="00B225D7">
        <w:rPr>
          <w:spacing w:val="-1"/>
          <w:sz w:val="22"/>
          <w:szCs w:val="22"/>
        </w:rPr>
        <w:t>contract</w:t>
      </w:r>
      <w:r w:rsidRPr="00B225D7">
        <w:rPr>
          <w:spacing w:val="3"/>
          <w:sz w:val="22"/>
          <w:szCs w:val="22"/>
        </w:rPr>
        <w:t xml:space="preserve"> </w:t>
      </w:r>
      <w:r w:rsidRPr="00B225D7">
        <w:rPr>
          <w:spacing w:val="-1"/>
          <w:sz w:val="22"/>
          <w:szCs w:val="22"/>
        </w:rPr>
        <w:t>with</w:t>
      </w:r>
      <w:r w:rsidRPr="00B225D7">
        <w:rPr>
          <w:spacing w:val="6"/>
          <w:sz w:val="22"/>
          <w:szCs w:val="22"/>
        </w:rPr>
        <w:t xml:space="preserve"> </w:t>
      </w:r>
      <w:r w:rsidRPr="00B225D7">
        <w:rPr>
          <w:spacing w:val="-1"/>
          <w:sz w:val="22"/>
          <w:szCs w:val="22"/>
        </w:rPr>
        <w:t>the</w:t>
      </w:r>
      <w:r w:rsidRPr="00B225D7">
        <w:rPr>
          <w:spacing w:val="5"/>
          <w:sz w:val="22"/>
          <w:szCs w:val="22"/>
        </w:rPr>
        <w:t xml:space="preserve"> </w:t>
      </w:r>
      <w:r w:rsidRPr="00B225D7">
        <w:rPr>
          <w:spacing w:val="-1"/>
          <w:sz w:val="22"/>
          <w:szCs w:val="22"/>
        </w:rPr>
        <w:t>State,</w:t>
      </w:r>
      <w:r w:rsidRPr="00B225D7">
        <w:rPr>
          <w:spacing w:val="5"/>
          <w:sz w:val="22"/>
          <w:szCs w:val="22"/>
        </w:rPr>
        <w:t xml:space="preserve"> </w:t>
      </w:r>
      <w:r w:rsidRPr="00B225D7">
        <w:rPr>
          <w:sz w:val="22"/>
          <w:szCs w:val="22"/>
        </w:rPr>
        <w:t>or</w:t>
      </w:r>
      <w:r w:rsidRPr="00B225D7">
        <w:rPr>
          <w:spacing w:val="5"/>
          <w:sz w:val="22"/>
          <w:szCs w:val="22"/>
        </w:rPr>
        <w:t xml:space="preserve"> </w:t>
      </w:r>
      <w:r w:rsidRPr="00B225D7">
        <w:rPr>
          <w:spacing w:val="-1"/>
          <w:sz w:val="22"/>
          <w:szCs w:val="22"/>
        </w:rPr>
        <w:t>from</w:t>
      </w:r>
      <w:r w:rsidRPr="00B225D7">
        <w:rPr>
          <w:spacing w:val="4"/>
          <w:sz w:val="22"/>
          <w:szCs w:val="22"/>
        </w:rPr>
        <w:t xml:space="preserve"> </w:t>
      </w:r>
      <w:r w:rsidRPr="00B225D7">
        <w:rPr>
          <w:sz w:val="22"/>
          <w:szCs w:val="22"/>
        </w:rPr>
        <w:t>any</w:t>
      </w:r>
      <w:r w:rsidRPr="00B225D7">
        <w:rPr>
          <w:spacing w:val="5"/>
          <w:sz w:val="22"/>
          <w:szCs w:val="22"/>
        </w:rPr>
        <w:t xml:space="preserve"> </w:t>
      </w:r>
      <w:r w:rsidRPr="00B225D7">
        <w:rPr>
          <w:spacing w:val="-1"/>
          <w:sz w:val="22"/>
          <w:szCs w:val="22"/>
        </w:rPr>
        <w:t>person</w:t>
      </w:r>
      <w:r w:rsidRPr="00B225D7">
        <w:rPr>
          <w:spacing w:val="6"/>
          <w:sz w:val="22"/>
          <w:szCs w:val="22"/>
        </w:rPr>
        <w:t xml:space="preserve"> </w:t>
      </w:r>
      <w:r w:rsidRPr="00B225D7">
        <w:rPr>
          <w:spacing w:val="-1"/>
          <w:sz w:val="22"/>
          <w:szCs w:val="22"/>
        </w:rPr>
        <w:t>seeking</w:t>
      </w:r>
      <w:r w:rsidRPr="00B225D7">
        <w:rPr>
          <w:spacing w:val="5"/>
          <w:sz w:val="22"/>
          <w:szCs w:val="22"/>
        </w:rPr>
        <w:t xml:space="preserve"> </w:t>
      </w:r>
      <w:r w:rsidRPr="00B225D7">
        <w:rPr>
          <w:spacing w:val="-1"/>
          <w:sz w:val="22"/>
          <w:szCs w:val="22"/>
        </w:rPr>
        <w:t>to</w:t>
      </w:r>
      <w:r w:rsidRPr="00B225D7">
        <w:rPr>
          <w:spacing w:val="5"/>
          <w:sz w:val="22"/>
          <w:szCs w:val="22"/>
        </w:rPr>
        <w:t xml:space="preserve"> </w:t>
      </w:r>
      <w:r w:rsidRPr="00B225D7">
        <w:rPr>
          <w:spacing w:val="-1"/>
          <w:sz w:val="22"/>
          <w:szCs w:val="22"/>
        </w:rPr>
        <w:t>do</w:t>
      </w:r>
      <w:r w:rsidRPr="00B225D7">
        <w:rPr>
          <w:spacing w:val="5"/>
          <w:sz w:val="22"/>
          <w:szCs w:val="22"/>
        </w:rPr>
        <w:t xml:space="preserve"> </w:t>
      </w:r>
      <w:r w:rsidRPr="00B225D7">
        <w:rPr>
          <w:spacing w:val="-1"/>
          <w:sz w:val="22"/>
          <w:szCs w:val="22"/>
        </w:rPr>
        <w:t>business</w:t>
      </w:r>
      <w:r w:rsidRPr="00B225D7">
        <w:rPr>
          <w:spacing w:val="5"/>
          <w:sz w:val="22"/>
          <w:szCs w:val="22"/>
        </w:rPr>
        <w:t xml:space="preserve"> </w:t>
      </w:r>
      <w:r w:rsidRPr="00B225D7">
        <w:rPr>
          <w:spacing w:val="-1"/>
          <w:sz w:val="22"/>
          <w:szCs w:val="22"/>
        </w:rPr>
        <w:t>with</w:t>
      </w:r>
      <w:r w:rsidRPr="00B225D7">
        <w:rPr>
          <w:spacing w:val="6"/>
          <w:sz w:val="22"/>
          <w:szCs w:val="22"/>
        </w:rPr>
        <w:t xml:space="preserve"> </w:t>
      </w:r>
      <w:r w:rsidRPr="00B225D7">
        <w:rPr>
          <w:spacing w:val="-1"/>
          <w:sz w:val="22"/>
          <w:szCs w:val="22"/>
        </w:rPr>
        <w:t>the</w:t>
      </w:r>
      <w:r w:rsidRPr="00B225D7">
        <w:rPr>
          <w:spacing w:val="5"/>
          <w:sz w:val="22"/>
          <w:szCs w:val="22"/>
        </w:rPr>
        <w:t xml:space="preserve"> </w:t>
      </w:r>
      <w:r w:rsidRPr="00B225D7">
        <w:rPr>
          <w:spacing w:val="-1"/>
          <w:sz w:val="22"/>
          <w:szCs w:val="22"/>
        </w:rPr>
        <w:t>State.</w:t>
      </w:r>
      <w:r w:rsidRPr="00B225D7">
        <w:rPr>
          <w:spacing w:val="11"/>
          <w:sz w:val="22"/>
          <w:szCs w:val="22"/>
        </w:rPr>
        <w:t xml:space="preserve"> </w:t>
      </w:r>
      <w:r w:rsidRPr="00B225D7">
        <w:rPr>
          <w:spacing w:val="-1"/>
          <w:sz w:val="22"/>
          <w:szCs w:val="22"/>
        </w:rPr>
        <w:t>By</w:t>
      </w:r>
      <w:r w:rsidRPr="00B225D7">
        <w:rPr>
          <w:spacing w:val="6"/>
          <w:sz w:val="22"/>
          <w:szCs w:val="22"/>
        </w:rPr>
        <w:t xml:space="preserve"> </w:t>
      </w:r>
      <w:r w:rsidRPr="00B225D7">
        <w:rPr>
          <w:spacing w:val="-1"/>
          <w:sz w:val="22"/>
          <w:szCs w:val="22"/>
        </w:rPr>
        <w:t>execution</w:t>
      </w:r>
      <w:r w:rsidRPr="00B225D7">
        <w:rPr>
          <w:spacing w:val="78"/>
          <w:sz w:val="22"/>
          <w:szCs w:val="22"/>
        </w:rPr>
        <w:t xml:space="preserve"> </w:t>
      </w:r>
      <w:r w:rsidRPr="00B225D7">
        <w:rPr>
          <w:sz w:val="22"/>
          <w:szCs w:val="22"/>
        </w:rPr>
        <w:t xml:space="preserve">of </w:t>
      </w:r>
      <w:r w:rsidRPr="00B225D7">
        <w:rPr>
          <w:spacing w:val="-1"/>
          <w:sz w:val="22"/>
          <w:szCs w:val="22"/>
        </w:rPr>
        <w:t>any response</w:t>
      </w:r>
      <w:r w:rsidRPr="00B225D7">
        <w:rPr>
          <w:spacing w:val="1"/>
          <w:sz w:val="22"/>
          <w:szCs w:val="22"/>
        </w:rPr>
        <w:t xml:space="preserve"> </w:t>
      </w:r>
      <w:r w:rsidRPr="00B225D7">
        <w:rPr>
          <w:spacing w:val="-1"/>
          <w:sz w:val="22"/>
          <w:szCs w:val="22"/>
        </w:rPr>
        <w:t>in</w:t>
      </w:r>
      <w:r w:rsidRPr="00B225D7">
        <w:rPr>
          <w:spacing w:val="2"/>
          <w:sz w:val="22"/>
          <w:szCs w:val="22"/>
        </w:rPr>
        <w:t xml:space="preserve"> </w:t>
      </w:r>
      <w:r w:rsidRPr="00B225D7">
        <w:rPr>
          <w:spacing w:val="-1"/>
          <w:sz w:val="22"/>
          <w:szCs w:val="22"/>
        </w:rPr>
        <w:t>this procurement,</w:t>
      </w:r>
      <w:r w:rsidRPr="00B225D7">
        <w:rPr>
          <w:spacing w:val="1"/>
          <w:sz w:val="22"/>
          <w:szCs w:val="22"/>
        </w:rPr>
        <w:t xml:space="preserve"> </w:t>
      </w:r>
      <w:r w:rsidRPr="00B225D7">
        <w:rPr>
          <w:spacing w:val="-1"/>
          <w:sz w:val="22"/>
          <w:szCs w:val="22"/>
        </w:rPr>
        <w:t>you</w:t>
      </w:r>
      <w:r w:rsidRPr="00B225D7">
        <w:rPr>
          <w:spacing w:val="2"/>
          <w:sz w:val="22"/>
          <w:szCs w:val="22"/>
        </w:rPr>
        <w:t xml:space="preserve"> </w:t>
      </w:r>
      <w:r w:rsidRPr="00B225D7">
        <w:rPr>
          <w:spacing w:val="-1"/>
          <w:sz w:val="22"/>
          <w:szCs w:val="22"/>
        </w:rPr>
        <w:t>attest,</w:t>
      </w:r>
      <w:r w:rsidRPr="00B225D7">
        <w:rPr>
          <w:spacing w:val="1"/>
          <w:sz w:val="22"/>
          <w:szCs w:val="22"/>
        </w:rPr>
        <w:t xml:space="preserve"> </w:t>
      </w:r>
      <w:r w:rsidRPr="00B225D7">
        <w:rPr>
          <w:spacing w:val="-1"/>
          <w:sz w:val="22"/>
          <w:szCs w:val="22"/>
        </w:rPr>
        <w:t>for</w:t>
      </w:r>
      <w:r w:rsidRPr="00B225D7">
        <w:rPr>
          <w:spacing w:val="1"/>
          <w:sz w:val="22"/>
          <w:szCs w:val="22"/>
        </w:rPr>
        <w:t xml:space="preserve"> </w:t>
      </w:r>
      <w:r w:rsidRPr="00B225D7">
        <w:rPr>
          <w:spacing w:val="-1"/>
          <w:sz w:val="22"/>
          <w:szCs w:val="22"/>
        </w:rPr>
        <w:t>your</w:t>
      </w:r>
      <w:r w:rsidRPr="00B225D7">
        <w:rPr>
          <w:spacing w:val="1"/>
          <w:sz w:val="22"/>
          <w:szCs w:val="22"/>
        </w:rPr>
        <w:t xml:space="preserve"> </w:t>
      </w:r>
      <w:r w:rsidRPr="00B225D7">
        <w:rPr>
          <w:spacing w:val="-1"/>
          <w:sz w:val="22"/>
          <w:szCs w:val="22"/>
        </w:rPr>
        <w:t>entire</w:t>
      </w:r>
      <w:r w:rsidRPr="00B225D7">
        <w:rPr>
          <w:spacing w:val="1"/>
          <w:sz w:val="22"/>
          <w:szCs w:val="22"/>
        </w:rPr>
        <w:t xml:space="preserve"> </w:t>
      </w:r>
      <w:r w:rsidRPr="00B225D7">
        <w:rPr>
          <w:spacing w:val="-1"/>
          <w:sz w:val="22"/>
          <w:szCs w:val="22"/>
        </w:rPr>
        <w:t>organization</w:t>
      </w:r>
      <w:r w:rsidRPr="00B225D7">
        <w:rPr>
          <w:spacing w:val="1"/>
          <w:sz w:val="22"/>
          <w:szCs w:val="22"/>
        </w:rPr>
        <w:t xml:space="preserve"> </w:t>
      </w:r>
      <w:r w:rsidRPr="00B225D7">
        <w:rPr>
          <w:spacing w:val="-1"/>
          <w:sz w:val="22"/>
          <w:szCs w:val="22"/>
        </w:rPr>
        <w:t>and</w:t>
      </w:r>
      <w:r w:rsidRPr="00B225D7">
        <w:rPr>
          <w:spacing w:val="1"/>
          <w:sz w:val="22"/>
          <w:szCs w:val="22"/>
        </w:rPr>
        <w:t xml:space="preserve"> </w:t>
      </w:r>
      <w:r w:rsidRPr="00B225D7">
        <w:rPr>
          <w:spacing w:val="-1"/>
          <w:sz w:val="22"/>
          <w:szCs w:val="22"/>
        </w:rPr>
        <w:t>its</w:t>
      </w:r>
      <w:r w:rsidRPr="00B225D7">
        <w:rPr>
          <w:spacing w:val="1"/>
          <w:sz w:val="22"/>
          <w:szCs w:val="22"/>
        </w:rPr>
        <w:t xml:space="preserve"> </w:t>
      </w:r>
      <w:r w:rsidRPr="00B225D7">
        <w:rPr>
          <w:spacing w:val="-2"/>
          <w:sz w:val="22"/>
          <w:szCs w:val="22"/>
        </w:rPr>
        <w:t>employees</w:t>
      </w:r>
      <w:r w:rsidRPr="00B225D7">
        <w:rPr>
          <w:sz w:val="22"/>
          <w:szCs w:val="22"/>
        </w:rPr>
        <w:t xml:space="preserve"> </w:t>
      </w:r>
      <w:r w:rsidRPr="00B225D7">
        <w:rPr>
          <w:spacing w:val="-1"/>
          <w:sz w:val="22"/>
          <w:szCs w:val="22"/>
        </w:rPr>
        <w:t>or</w:t>
      </w:r>
      <w:r w:rsidRPr="00B225D7">
        <w:rPr>
          <w:spacing w:val="1"/>
          <w:sz w:val="22"/>
          <w:szCs w:val="22"/>
        </w:rPr>
        <w:t xml:space="preserve"> </w:t>
      </w:r>
      <w:r w:rsidRPr="00B225D7">
        <w:rPr>
          <w:spacing w:val="-1"/>
          <w:sz w:val="22"/>
          <w:szCs w:val="22"/>
        </w:rPr>
        <w:t>agents,</w:t>
      </w:r>
      <w:r w:rsidRPr="00B225D7">
        <w:rPr>
          <w:spacing w:val="1"/>
          <w:sz w:val="22"/>
          <w:szCs w:val="22"/>
        </w:rPr>
        <w:t xml:space="preserve"> </w:t>
      </w:r>
      <w:r w:rsidRPr="00B225D7">
        <w:rPr>
          <w:spacing w:val="-1"/>
          <w:sz w:val="22"/>
          <w:szCs w:val="22"/>
        </w:rPr>
        <w:t>that</w:t>
      </w:r>
      <w:r w:rsidRPr="00B225D7">
        <w:rPr>
          <w:spacing w:val="1"/>
          <w:sz w:val="22"/>
          <w:szCs w:val="22"/>
        </w:rPr>
        <w:t xml:space="preserve"> </w:t>
      </w:r>
      <w:r w:rsidRPr="00B225D7">
        <w:rPr>
          <w:spacing w:val="-1"/>
          <w:sz w:val="22"/>
          <w:szCs w:val="22"/>
        </w:rPr>
        <w:t>you</w:t>
      </w:r>
      <w:r w:rsidRPr="00B225D7">
        <w:rPr>
          <w:spacing w:val="1"/>
          <w:sz w:val="22"/>
          <w:szCs w:val="22"/>
        </w:rPr>
        <w:t xml:space="preserve"> </w:t>
      </w:r>
      <w:r w:rsidRPr="00B225D7">
        <w:rPr>
          <w:spacing w:val="-1"/>
          <w:sz w:val="22"/>
          <w:szCs w:val="22"/>
        </w:rPr>
        <w:t>are</w:t>
      </w:r>
      <w:r w:rsidRPr="00B225D7">
        <w:rPr>
          <w:spacing w:val="62"/>
          <w:sz w:val="22"/>
          <w:szCs w:val="22"/>
        </w:rPr>
        <w:t xml:space="preserve"> </w:t>
      </w:r>
      <w:r w:rsidRPr="00B225D7">
        <w:rPr>
          <w:spacing w:val="-1"/>
          <w:sz w:val="22"/>
          <w:szCs w:val="22"/>
        </w:rPr>
        <w:t>not</w:t>
      </w:r>
      <w:r w:rsidRPr="00B225D7">
        <w:rPr>
          <w:sz w:val="22"/>
          <w:szCs w:val="22"/>
        </w:rPr>
        <w:t xml:space="preserve"> </w:t>
      </w:r>
      <w:r w:rsidRPr="00B225D7">
        <w:rPr>
          <w:spacing w:val="-1"/>
          <w:sz w:val="22"/>
          <w:szCs w:val="22"/>
        </w:rPr>
        <w:t>aware</w:t>
      </w:r>
      <w:r w:rsidRPr="00B225D7">
        <w:rPr>
          <w:sz w:val="22"/>
          <w:szCs w:val="22"/>
        </w:rPr>
        <w:t xml:space="preserve"> </w:t>
      </w:r>
      <w:r w:rsidRPr="00B225D7">
        <w:rPr>
          <w:spacing w:val="-1"/>
          <w:sz w:val="22"/>
          <w:szCs w:val="22"/>
        </w:rPr>
        <w:t>that any</w:t>
      </w:r>
      <w:r w:rsidRPr="00B225D7">
        <w:rPr>
          <w:sz w:val="22"/>
          <w:szCs w:val="22"/>
        </w:rPr>
        <w:t xml:space="preserve"> </w:t>
      </w:r>
      <w:r w:rsidRPr="00B225D7">
        <w:rPr>
          <w:spacing w:val="-1"/>
          <w:sz w:val="22"/>
          <w:szCs w:val="22"/>
        </w:rPr>
        <w:t>such</w:t>
      </w:r>
      <w:r w:rsidRPr="00B225D7">
        <w:rPr>
          <w:sz w:val="22"/>
          <w:szCs w:val="22"/>
        </w:rPr>
        <w:t xml:space="preserve"> </w:t>
      </w:r>
      <w:r w:rsidRPr="00B225D7">
        <w:rPr>
          <w:spacing w:val="-1"/>
          <w:sz w:val="22"/>
          <w:szCs w:val="22"/>
        </w:rPr>
        <w:t>gift has</w:t>
      </w:r>
      <w:r w:rsidRPr="00B225D7">
        <w:rPr>
          <w:sz w:val="22"/>
          <w:szCs w:val="22"/>
        </w:rPr>
        <w:t xml:space="preserve"> </w:t>
      </w:r>
      <w:r w:rsidRPr="00B225D7">
        <w:rPr>
          <w:spacing w:val="-1"/>
          <w:sz w:val="22"/>
          <w:szCs w:val="22"/>
        </w:rPr>
        <w:t>been offered,</w:t>
      </w:r>
      <w:r w:rsidRPr="00B225D7">
        <w:rPr>
          <w:sz w:val="22"/>
          <w:szCs w:val="22"/>
        </w:rPr>
        <w:t xml:space="preserve"> </w:t>
      </w:r>
      <w:r w:rsidRPr="00B225D7">
        <w:rPr>
          <w:spacing w:val="-1"/>
          <w:sz w:val="22"/>
          <w:szCs w:val="22"/>
        </w:rPr>
        <w:t>accepted,</w:t>
      </w:r>
      <w:r w:rsidRPr="00B225D7">
        <w:rPr>
          <w:spacing w:val="1"/>
          <w:sz w:val="22"/>
          <w:szCs w:val="22"/>
        </w:rPr>
        <w:t xml:space="preserve"> </w:t>
      </w:r>
      <w:r w:rsidRPr="00B225D7">
        <w:rPr>
          <w:sz w:val="22"/>
          <w:szCs w:val="22"/>
        </w:rPr>
        <w:t>or</w:t>
      </w:r>
      <w:r w:rsidRPr="00B225D7">
        <w:rPr>
          <w:spacing w:val="-1"/>
          <w:sz w:val="22"/>
          <w:szCs w:val="22"/>
        </w:rPr>
        <w:t xml:space="preserve"> promised</w:t>
      </w:r>
      <w:r w:rsidRPr="00B225D7">
        <w:rPr>
          <w:sz w:val="22"/>
          <w:szCs w:val="22"/>
        </w:rPr>
        <w:t xml:space="preserve"> by </w:t>
      </w:r>
      <w:r w:rsidRPr="00B225D7">
        <w:rPr>
          <w:spacing w:val="-1"/>
          <w:sz w:val="22"/>
          <w:szCs w:val="22"/>
        </w:rPr>
        <w:t>any</w:t>
      </w:r>
      <w:r w:rsidRPr="00B225D7">
        <w:rPr>
          <w:sz w:val="22"/>
          <w:szCs w:val="22"/>
        </w:rPr>
        <w:t xml:space="preserve"> </w:t>
      </w:r>
      <w:r w:rsidRPr="00B225D7">
        <w:rPr>
          <w:spacing w:val="-1"/>
          <w:sz w:val="22"/>
          <w:szCs w:val="22"/>
        </w:rPr>
        <w:t>employees</w:t>
      </w:r>
      <w:r w:rsidRPr="00B225D7">
        <w:rPr>
          <w:sz w:val="22"/>
          <w:szCs w:val="22"/>
        </w:rPr>
        <w:t xml:space="preserve"> </w:t>
      </w:r>
      <w:r w:rsidRPr="00B225D7">
        <w:rPr>
          <w:spacing w:val="-1"/>
          <w:sz w:val="22"/>
          <w:szCs w:val="22"/>
        </w:rPr>
        <w:t>of</w:t>
      </w:r>
      <w:r w:rsidRPr="00B225D7">
        <w:rPr>
          <w:sz w:val="22"/>
          <w:szCs w:val="22"/>
        </w:rPr>
        <w:t xml:space="preserve"> </w:t>
      </w:r>
      <w:r w:rsidRPr="00B225D7">
        <w:rPr>
          <w:spacing w:val="-1"/>
          <w:sz w:val="22"/>
          <w:szCs w:val="22"/>
        </w:rPr>
        <w:t xml:space="preserve">your </w:t>
      </w:r>
      <w:r w:rsidRPr="00B225D7">
        <w:rPr>
          <w:spacing w:val="-2"/>
          <w:sz w:val="22"/>
          <w:szCs w:val="22"/>
        </w:rPr>
        <w:t>organization.</w:t>
      </w:r>
    </w:p>
    <w:p w14:paraId="07587EC2" w14:textId="77777777" w:rsidR="004F0CE6" w:rsidRPr="005E12ED" w:rsidRDefault="004F0CE6" w:rsidP="005921BC">
      <w:pPr>
        <w:spacing w:before="120"/>
        <w:jc w:val="center"/>
        <w:rPr>
          <w:b/>
          <w:sz w:val="22"/>
          <w:szCs w:val="22"/>
        </w:rPr>
      </w:pPr>
      <w:r w:rsidRPr="005E12ED">
        <w:rPr>
          <w:b/>
          <w:sz w:val="22"/>
          <w:szCs w:val="22"/>
        </w:rPr>
        <w:t>SIGNATURE OF PREQUALIFIED BIDDER</w:t>
      </w:r>
    </w:p>
    <w:p w14:paraId="69038B0D" w14:textId="77777777" w:rsidR="004F0CE6" w:rsidRDefault="004F0CE6" w:rsidP="004F0CE6">
      <w:pPr>
        <w:tabs>
          <w:tab w:val="left" w:pos="3879"/>
          <w:tab w:val="left" w:pos="9459"/>
        </w:tabs>
        <w:spacing w:before="90"/>
        <w:ind w:left="207"/>
        <w:jc w:val="center"/>
        <w:rPr>
          <w:spacing w:val="-1"/>
        </w:rPr>
      </w:pPr>
    </w:p>
    <w:tbl>
      <w:tblPr>
        <w:tblStyle w:val="TableGrid"/>
        <w:tblW w:w="0" w:type="auto"/>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8"/>
        <w:gridCol w:w="5615"/>
      </w:tblGrid>
      <w:tr w:rsidR="004F0CE6" w14:paraId="4B1DD4EF" w14:textId="77777777" w:rsidTr="00C211F0">
        <w:tc>
          <w:tcPr>
            <w:tcW w:w="3748" w:type="dxa"/>
          </w:tcPr>
          <w:p w14:paraId="47FA62DD" w14:textId="77777777" w:rsidR="004F0CE6" w:rsidRDefault="004F0CE6" w:rsidP="00C211F0">
            <w:pPr>
              <w:tabs>
                <w:tab w:val="left" w:pos="3879"/>
                <w:tab w:val="left" w:pos="9459"/>
              </w:tabs>
              <w:spacing w:before="90"/>
              <w:rPr>
                <w:spacing w:val="-1"/>
                <w:sz w:val="24"/>
                <w:szCs w:val="24"/>
              </w:rPr>
            </w:pPr>
            <w:r>
              <w:rPr>
                <w:spacing w:val="-1"/>
                <w:sz w:val="24"/>
                <w:szCs w:val="24"/>
              </w:rPr>
              <w:t>Name of Bidder</w:t>
            </w:r>
          </w:p>
        </w:tc>
        <w:tc>
          <w:tcPr>
            <w:tcW w:w="5615" w:type="dxa"/>
          </w:tcPr>
          <w:p w14:paraId="6BAF9CC3" w14:textId="77777777" w:rsidR="004F0CE6" w:rsidRDefault="004F0CE6" w:rsidP="00C211F0">
            <w:pPr>
              <w:tabs>
                <w:tab w:val="left" w:pos="3879"/>
                <w:tab w:val="left" w:pos="9459"/>
              </w:tabs>
              <w:spacing w:before="90"/>
              <w:rPr>
                <w:spacing w:val="-1"/>
                <w:sz w:val="24"/>
                <w:szCs w:val="24"/>
              </w:rPr>
            </w:pPr>
            <w:r>
              <w:rPr>
                <w:spacing w:val="-1"/>
                <w:sz w:val="24"/>
                <w:szCs w:val="24"/>
              </w:rPr>
              <w:t>_____________________________________________</w:t>
            </w:r>
          </w:p>
        </w:tc>
      </w:tr>
      <w:tr w:rsidR="004F0CE6" w14:paraId="2FACF139" w14:textId="77777777" w:rsidTr="00C211F0">
        <w:tc>
          <w:tcPr>
            <w:tcW w:w="3748" w:type="dxa"/>
          </w:tcPr>
          <w:p w14:paraId="527EA479" w14:textId="77777777" w:rsidR="004F0CE6" w:rsidRDefault="004F0CE6" w:rsidP="00C211F0">
            <w:pPr>
              <w:tabs>
                <w:tab w:val="left" w:pos="3879"/>
                <w:tab w:val="left" w:pos="9459"/>
              </w:tabs>
              <w:spacing w:before="90"/>
              <w:jc w:val="center"/>
              <w:rPr>
                <w:spacing w:val="-1"/>
                <w:sz w:val="24"/>
                <w:szCs w:val="24"/>
              </w:rPr>
            </w:pPr>
          </w:p>
        </w:tc>
        <w:tc>
          <w:tcPr>
            <w:tcW w:w="5615" w:type="dxa"/>
          </w:tcPr>
          <w:p w14:paraId="5F789304" w14:textId="77777777" w:rsidR="004F0CE6" w:rsidRPr="0020467A" w:rsidRDefault="004F0CE6" w:rsidP="00C211F0">
            <w:pPr>
              <w:tabs>
                <w:tab w:val="left" w:pos="3879"/>
                <w:tab w:val="left" w:pos="9459"/>
              </w:tabs>
              <w:spacing w:before="90"/>
              <w:jc w:val="center"/>
              <w:rPr>
                <w:spacing w:val="-1"/>
              </w:rPr>
            </w:pPr>
            <w:r w:rsidRPr="0020467A">
              <w:rPr>
                <w:spacing w:val="-1"/>
              </w:rPr>
              <w:t>Individual Name</w:t>
            </w:r>
          </w:p>
        </w:tc>
      </w:tr>
      <w:tr w:rsidR="004F0CE6" w14:paraId="3020F51D" w14:textId="77777777" w:rsidTr="00C211F0">
        <w:tc>
          <w:tcPr>
            <w:tcW w:w="3748" w:type="dxa"/>
          </w:tcPr>
          <w:p w14:paraId="18AED959" w14:textId="77777777" w:rsidR="004F0CE6" w:rsidRDefault="004F0CE6" w:rsidP="00C211F0">
            <w:pPr>
              <w:tabs>
                <w:tab w:val="left" w:pos="3879"/>
                <w:tab w:val="left" w:pos="9459"/>
              </w:tabs>
              <w:spacing w:before="90"/>
              <w:rPr>
                <w:spacing w:val="-1"/>
                <w:sz w:val="24"/>
                <w:szCs w:val="24"/>
              </w:rPr>
            </w:pPr>
          </w:p>
        </w:tc>
        <w:tc>
          <w:tcPr>
            <w:tcW w:w="5615" w:type="dxa"/>
          </w:tcPr>
          <w:p w14:paraId="06D4E34F" w14:textId="77777777" w:rsidR="004F0CE6" w:rsidRDefault="004F0CE6" w:rsidP="00C211F0">
            <w:pPr>
              <w:tabs>
                <w:tab w:val="left" w:pos="3879"/>
                <w:tab w:val="left" w:pos="9459"/>
              </w:tabs>
              <w:spacing w:before="90"/>
              <w:rPr>
                <w:spacing w:val="-1"/>
                <w:sz w:val="24"/>
                <w:szCs w:val="24"/>
              </w:rPr>
            </w:pPr>
          </w:p>
        </w:tc>
      </w:tr>
      <w:tr w:rsidR="004F0CE6" w14:paraId="10D5F8D6" w14:textId="77777777" w:rsidTr="00C211F0">
        <w:tc>
          <w:tcPr>
            <w:tcW w:w="3748" w:type="dxa"/>
          </w:tcPr>
          <w:p w14:paraId="7B6821D6" w14:textId="77777777" w:rsidR="004F0CE6" w:rsidRDefault="004F0CE6" w:rsidP="00C211F0">
            <w:pPr>
              <w:tabs>
                <w:tab w:val="left" w:pos="3879"/>
                <w:tab w:val="left" w:pos="9459"/>
              </w:tabs>
              <w:spacing w:before="90"/>
              <w:rPr>
                <w:spacing w:val="-1"/>
                <w:sz w:val="24"/>
                <w:szCs w:val="24"/>
              </w:rPr>
            </w:pPr>
            <w:r>
              <w:rPr>
                <w:spacing w:val="-1"/>
                <w:sz w:val="24"/>
                <w:szCs w:val="24"/>
              </w:rPr>
              <w:t>Trading and Doing Business As</w:t>
            </w:r>
          </w:p>
        </w:tc>
        <w:tc>
          <w:tcPr>
            <w:tcW w:w="5615" w:type="dxa"/>
          </w:tcPr>
          <w:p w14:paraId="64E719CF" w14:textId="77777777" w:rsidR="004F0CE6" w:rsidRDefault="004F0CE6" w:rsidP="00C211F0">
            <w:pPr>
              <w:tabs>
                <w:tab w:val="left" w:pos="3879"/>
                <w:tab w:val="left" w:pos="9459"/>
              </w:tabs>
              <w:spacing w:before="90"/>
              <w:rPr>
                <w:spacing w:val="-1"/>
                <w:sz w:val="24"/>
                <w:szCs w:val="24"/>
              </w:rPr>
            </w:pPr>
            <w:r>
              <w:rPr>
                <w:spacing w:val="-1"/>
                <w:sz w:val="24"/>
                <w:szCs w:val="24"/>
              </w:rPr>
              <w:t>_____________________________________________</w:t>
            </w:r>
          </w:p>
        </w:tc>
      </w:tr>
      <w:tr w:rsidR="004F0CE6" w14:paraId="4054DCD9" w14:textId="77777777" w:rsidTr="00C211F0">
        <w:tc>
          <w:tcPr>
            <w:tcW w:w="3748" w:type="dxa"/>
          </w:tcPr>
          <w:p w14:paraId="7BB7ED06" w14:textId="77777777" w:rsidR="004F0CE6" w:rsidRDefault="004F0CE6" w:rsidP="00C211F0">
            <w:pPr>
              <w:tabs>
                <w:tab w:val="left" w:pos="3879"/>
                <w:tab w:val="left" w:pos="9459"/>
              </w:tabs>
              <w:spacing w:before="90"/>
              <w:rPr>
                <w:spacing w:val="-1"/>
                <w:sz w:val="24"/>
                <w:szCs w:val="24"/>
              </w:rPr>
            </w:pPr>
          </w:p>
        </w:tc>
        <w:tc>
          <w:tcPr>
            <w:tcW w:w="5615" w:type="dxa"/>
          </w:tcPr>
          <w:p w14:paraId="5A0D03BA" w14:textId="77777777" w:rsidR="004F0CE6" w:rsidRPr="0020467A" w:rsidRDefault="004F0CE6" w:rsidP="00C211F0">
            <w:pPr>
              <w:tabs>
                <w:tab w:val="left" w:pos="3879"/>
                <w:tab w:val="left" w:pos="9459"/>
              </w:tabs>
              <w:spacing w:before="90"/>
              <w:jc w:val="center"/>
              <w:rPr>
                <w:spacing w:val="-1"/>
              </w:rPr>
            </w:pPr>
            <w:r w:rsidRPr="0020467A">
              <w:rPr>
                <w:spacing w:val="-1"/>
              </w:rPr>
              <w:t>Full name of Firm</w:t>
            </w:r>
          </w:p>
        </w:tc>
      </w:tr>
    </w:tbl>
    <w:p w14:paraId="12A9485A" w14:textId="77777777" w:rsidR="004F0CE6" w:rsidRPr="00C31ED8" w:rsidRDefault="004F0CE6" w:rsidP="004F0CE6"/>
    <w:p w14:paraId="03495E2B" w14:textId="77777777" w:rsidR="004F0CE6" w:rsidRPr="00C31ED8" w:rsidRDefault="004F0CE6" w:rsidP="004F0CE6">
      <w:pPr>
        <w:spacing w:before="4"/>
        <w:rPr>
          <w:sz w:val="14"/>
          <w:szCs w:val="14"/>
        </w:rPr>
      </w:pPr>
    </w:p>
    <w:p w14:paraId="30AE5750" w14:textId="77777777" w:rsidR="004F0CE6" w:rsidRPr="00C31ED8" w:rsidRDefault="004F0CE6" w:rsidP="004F0CE6">
      <w:pPr>
        <w:spacing w:line="20" w:lineRule="atLeast"/>
        <w:ind w:left="214"/>
        <w:rPr>
          <w:sz w:val="2"/>
          <w:szCs w:val="2"/>
        </w:rPr>
      </w:pPr>
      <w:r w:rsidRPr="00C31ED8">
        <w:rPr>
          <w:noProof/>
          <w:sz w:val="2"/>
          <w:szCs w:val="2"/>
        </w:rPr>
        <mc:AlternateContent>
          <mc:Choice Requires="wpg">
            <w:drawing>
              <wp:inline distT="0" distB="0" distL="0" distR="0" wp14:anchorId="12C3B137" wp14:editId="78725096">
                <wp:extent cx="5951220" cy="7620"/>
                <wp:effectExtent l="5715" t="1905" r="5715" b="9525"/>
                <wp:docPr id="5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7620"/>
                          <a:chOff x="0" y="0"/>
                          <a:chExt cx="9372" cy="12"/>
                        </a:xfrm>
                      </wpg:grpSpPr>
                      <wpg:grpSp>
                        <wpg:cNvPr id="59" name="Group 20"/>
                        <wpg:cNvGrpSpPr>
                          <a:grpSpLocks/>
                        </wpg:cNvGrpSpPr>
                        <wpg:grpSpPr bwMode="auto">
                          <a:xfrm>
                            <a:off x="6" y="6"/>
                            <a:ext cx="9360" cy="2"/>
                            <a:chOff x="6" y="6"/>
                            <a:chExt cx="9360" cy="2"/>
                          </a:xfrm>
                        </wpg:grpSpPr>
                        <wps:wsp>
                          <wps:cNvPr id="60" name="Freeform 21"/>
                          <wps:cNvSpPr>
                            <a:spLocks/>
                          </wps:cNvSpPr>
                          <wps:spPr bwMode="auto">
                            <a:xfrm>
                              <a:off x="6" y="6"/>
                              <a:ext cx="9360" cy="2"/>
                            </a:xfrm>
                            <a:custGeom>
                              <a:avLst/>
                              <a:gdLst>
                                <a:gd name="T0" fmla="+- 0 6 6"/>
                                <a:gd name="T1" fmla="*/ T0 w 9360"/>
                                <a:gd name="T2" fmla="+- 0 9366 6"/>
                                <a:gd name="T3" fmla="*/ T2 w 9360"/>
                              </a:gdLst>
                              <a:ahLst/>
                              <a:cxnLst>
                                <a:cxn ang="0">
                                  <a:pos x="T1" y="0"/>
                                </a:cxn>
                                <a:cxn ang="0">
                                  <a:pos x="T3" y="0"/>
                                </a:cxn>
                              </a:cxnLst>
                              <a:rect l="0" t="0" r="r" b="b"/>
                              <a:pathLst>
                                <a:path w="9360">
                                  <a:moveTo>
                                    <a:pt x="0" y="0"/>
                                  </a:moveTo>
                                  <a:lnTo>
                                    <a:pt x="9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A60A89" id="Group 19" o:spid="_x0000_s1026" style="width:468.6pt;height:.6pt;mso-position-horizontal-relative:char;mso-position-vertical-relative:line" coordsize="93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">
                <v:group id="Group 20" o:spid="_x0000_s1027" style="position:absolute;left:6;top:6;width:9360;height:2" coordorigin="6,6"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21" o:spid="_x0000_s1028" style="position:absolute;left:6;top:6;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sQ8EA&#10;AADbAAAADwAAAGRycy9kb3ducmV2LnhtbERPz2vCMBS+C/4P4Qm7aaoMkWqUoSjr8KKbh90ezVta&#10;1ryUJNq6v345CB4/vt+rTW8bcSMfascKppMMBHHpdM1GwdfnfrwAESKyxsYxKbhTgM16OFhhrl3H&#10;J7qdoxEphEOOCqoY21zKUFZkMUxcS5y4H+ctxgS9kdpjl8JtI2dZNpcWa04NFba0raj8PV+tgv7v&#10;YEzx8XopivZw7HaZP37fvVIvo/5tCSJSH5/ih/tdK5in9elL+g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CbEPBAAAA2wAAAA8AAAAAAAAAAAAAAAAAmAIAAGRycy9kb3du&#10;cmV2LnhtbFBLBQYAAAAABAAEAPUAAACGAwAAAAA=&#10;" path="m,l9360,e" filled="f" strokeweight=".58pt">
                    <v:path arrowok="t" o:connecttype="custom" o:connectlocs="0,0;9360,0" o:connectangles="0,0"/>
                  </v:shape>
                </v:group>
                <w10:anchorlock/>
              </v:group>
            </w:pict>
          </mc:Fallback>
        </mc:AlternateContent>
      </w:r>
    </w:p>
    <w:p w14:paraId="2B585AAD" w14:textId="77777777" w:rsidR="004F0CE6" w:rsidRPr="00C31ED8" w:rsidRDefault="004F0CE6" w:rsidP="004F0CE6">
      <w:pPr>
        <w:spacing w:line="185" w:lineRule="exact"/>
        <w:ind w:left="348" w:right="246"/>
        <w:jc w:val="center"/>
        <w:rPr>
          <w:sz w:val="18"/>
          <w:szCs w:val="18"/>
        </w:rPr>
      </w:pPr>
      <w:r w:rsidRPr="00C31ED8">
        <w:rPr>
          <w:spacing w:val="-1"/>
          <w:sz w:val="18"/>
        </w:rPr>
        <w:t>Address</w:t>
      </w:r>
      <w:r w:rsidRPr="00E853B9">
        <w:rPr>
          <w:sz w:val="18"/>
        </w:rPr>
        <w:t xml:space="preserve"> </w:t>
      </w:r>
      <w:r>
        <w:rPr>
          <w:sz w:val="18"/>
        </w:rPr>
        <w:t>as Prequalified</w:t>
      </w:r>
    </w:p>
    <w:p w14:paraId="779B7BAE" w14:textId="77777777" w:rsidR="004F0CE6" w:rsidRPr="00C31ED8" w:rsidRDefault="004F0CE6" w:rsidP="004F0CE6"/>
    <w:tbl>
      <w:tblPr>
        <w:tblStyle w:val="PlainTable5"/>
        <w:tblW w:w="0" w:type="auto"/>
        <w:tblLook w:val="0600" w:firstRow="0" w:lastRow="0" w:firstColumn="0" w:lastColumn="0" w:noHBand="1" w:noVBand="1"/>
      </w:tblPr>
      <w:tblGrid>
        <w:gridCol w:w="4785"/>
        <w:gridCol w:w="4816"/>
      </w:tblGrid>
      <w:tr w:rsidR="004F0CE6" w14:paraId="5F825EE3" w14:textId="77777777" w:rsidTr="00C211F0">
        <w:tc>
          <w:tcPr>
            <w:tcW w:w="4785" w:type="dxa"/>
          </w:tcPr>
          <w:p w14:paraId="22E4C470" w14:textId="77777777" w:rsidR="004F0CE6" w:rsidRDefault="004F0CE6" w:rsidP="00C211F0">
            <w:pPr>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__________________________________ </w:t>
            </w:r>
          </w:p>
        </w:tc>
        <w:tc>
          <w:tcPr>
            <w:tcW w:w="4785" w:type="dxa"/>
          </w:tcPr>
          <w:p w14:paraId="3D50CAD7" w14:textId="77777777" w:rsidR="004F0CE6" w:rsidRDefault="004F0CE6" w:rsidP="00C211F0">
            <w:pPr>
              <w:spacing w:before="2"/>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w:t>
            </w:r>
          </w:p>
        </w:tc>
      </w:tr>
      <w:tr w:rsidR="004F0CE6" w14:paraId="68008659" w14:textId="77777777" w:rsidTr="00C211F0">
        <w:tc>
          <w:tcPr>
            <w:tcW w:w="4785" w:type="dxa"/>
          </w:tcPr>
          <w:p w14:paraId="277F20EE" w14:textId="77777777" w:rsidR="004F0CE6" w:rsidRPr="00387F4B" w:rsidRDefault="004F0CE6" w:rsidP="00C211F0">
            <w:pPr>
              <w:spacing w:before="2"/>
              <w:jc w:val="center"/>
              <w:rPr>
                <w:rFonts w:ascii="Times New Roman" w:eastAsia="Times New Roman" w:hAnsi="Times New Roman" w:cs="Times New Roman"/>
                <w:sz w:val="20"/>
                <w:szCs w:val="20"/>
              </w:rPr>
            </w:pPr>
            <w:r w:rsidRPr="00387F4B">
              <w:rPr>
                <w:rFonts w:ascii="Times New Roman" w:eastAsia="Times New Roman" w:hAnsi="Times New Roman" w:cs="Times New Roman"/>
                <w:sz w:val="20"/>
                <w:szCs w:val="20"/>
              </w:rPr>
              <w:t>Signature of Witness</w:t>
            </w:r>
          </w:p>
        </w:tc>
        <w:tc>
          <w:tcPr>
            <w:tcW w:w="4785" w:type="dxa"/>
          </w:tcPr>
          <w:p w14:paraId="531F049B" w14:textId="77777777" w:rsidR="004F0CE6" w:rsidRPr="00387F4B" w:rsidRDefault="004F0CE6" w:rsidP="00C211F0">
            <w:pPr>
              <w:spacing w:before="2"/>
              <w:jc w:val="center"/>
              <w:rPr>
                <w:rFonts w:ascii="Times New Roman" w:eastAsia="Times New Roman" w:hAnsi="Times New Roman" w:cs="Times New Roman"/>
                <w:sz w:val="20"/>
                <w:szCs w:val="20"/>
              </w:rPr>
            </w:pPr>
            <w:r w:rsidRPr="00387F4B">
              <w:rPr>
                <w:rFonts w:ascii="Times New Roman" w:eastAsia="Times New Roman" w:hAnsi="Times New Roman" w:cs="Times New Roman"/>
                <w:sz w:val="20"/>
                <w:szCs w:val="20"/>
              </w:rPr>
              <w:t xml:space="preserve">Signature of </w:t>
            </w:r>
            <w:r>
              <w:rPr>
                <w:rFonts w:ascii="Times New Roman" w:eastAsia="Times New Roman" w:hAnsi="Times New Roman" w:cs="Times New Roman"/>
                <w:sz w:val="20"/>
                <w:szCs w:val="20"/>
              </w:rPr>
              <w:t>Bidder, Individual</w:t>
            </w:r>
          </w:p>
        </w:tc>
      </w:tr>
      <w:tr w:rsidR="004F0CE6" w14:paraId="78B80F8C" w14:textId="77777777" w:rsidTr="00C211F0">
        <w:tc>
          <w:tcPr>
            <w:tcW w:w="4785" w:type="dxa"/>
          </w:tcPr>
          <w:p w14:paraId="772EEE94" w14:textId="77777777" w:rsidR="004F0CE6" w:rsidRPr="00387F4B" w:rsidRDefault="004F0CE6" w:rsidP="00C211F0">
            <w:pPr>
              <w:spacing w:before="2"/>
              <w:jc w:val="center"/>
              <w:rPr>
                <w:rFonts w:ascii="Times New Roman" w:eastAsia="Times New Roman" w:hAnsi="Times New Roman" w:cs="Times New Roman"/>
                <w:sz w:val="20"/>
                <w:szCs w:val="20"/>
              </w:rPr>
            </w:pPr>
          </w:p>
        </w:tc>
        <w:tc>
          <w:tcPr>
            <w:tcW w:w="4785" w:type="dxa"/>
          </w:tcPr>
          <w:p w14:paraId="5E839355" w14:textId="77777777" w:rsidR="004F0CE6" w:rsidRPr="00387F4B" w:rsidRDefault="004F0CE6" w:rsidP="00C211F0">
            <w:pPr>
              <w:spacing w:before="2"/>
              <w:jc w:val="center"/>
              <w:rPr>
                <w:rFonts w:ascii="Times New Roman" w:eastAsia="Times New Roman" w:hAnsi="Times New Roman" w:cs="Times New Roman"/>
                <w:sz w:val="20"/>
                <w:szCs w:val="20"/>
              </w:rPr>
            </w:pPr>
          </w:p>
        </w:tc>
      </w:tr>
      <w:tr w:rsidR="004F0CE6" w14:paraId="3F978074" w14:textId="77777777" w:rsidTr="00C211F0">
        <w:tc>
          <w:tcPr>
            <w:tcW w:w="4785" w:type="dxa"/>
          </w:tcPr>
          <w:p w14:paraId="48396EBC" w14:textId="77777777" w:rsidR="004F0CE6" w:rsidRPr="00387F4B" w:rsidRDefault="004F0CE6" w:rsidP="00C211F0">
            <w:pPr>
              <w:spacing w:before="2"/>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w:t>
            </w:r>
          </w:p>
        </w:tc>
        <w:tc>
          <w:tcPr>
            <w:tcW w:w="4785" w:type="dxa"/>
          </w:tcPr>
          <w:p w14:paraId="5E5A0C52" w14:textId="77777777" w:rsidR="004F0CE6" w:rsidRPr="00387F4B" w:rsidRDefault="004F0CE6" w:rsidP="00C211F0">
            <w:pPr>
              <w:spacing w:before="2"/>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______________________________________________</w:t>
            </w:r>
          </w:p>
        </w:tc>
      </w:tr>
      <w:tr w:rsidR="004F0CE6" w14:paraId="51D2F3F9" w14:textId="77777777" w:rsidTr="00C211F0">
        <w:tc>
          <w:tcPr>
            <w:tcW w:w="4785" w:type="dxa"/>
          </w:tcPr>
          <w:p w14:paraId="3227B3BD" w14:textId="77777777" w:rsidR="004F0CE6" w:rsidRPr="00387F4B" w:rsidRDefault="004F0CE6" w:rsidP="00C211F0">
            <w:pPr>
              <w:spacing w:before="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Print or Type Signer’s Name</w:t>
            </w:r>
          </w:p>
        </w:tc>
        <w:tc>
          <w:tcPr>
            <w:tcW w:w="4785" w:type="dxa"/>
          </w:tcPr>
          <w:p w14:paraId="38272C15" w14:textId="77777777" w:rsidR="004F0CE6" w:rsidRPr="00387F4B" w:rsidRDefault="004F0CE6" w:rsidP="00C211F0">
            <w:pPr>
              <w:spacing w:before="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Print or Type Signer’s Name</w:t>
            </w:r>
          </w:p>
        </w:tc>
      </w:tr>
    </w:tbl>
    <w:p w14:paraId="24E68933" w14:textId="77777777" w:rsidR="00E37C9C" w:rsidRPr="00E37C9C" w:rsidRDefault="00516AAB" w:rsidP="004F0CE6">
      <w:pPr>
        <w:spacing w:after="0"/>
        <w:jc w:val="center"/>
        <w:rPr>
          <w:b/>
          <w:sz w:val="22"/>
          <w:szCs w:val="22"/>
        </w:rPr>
      </w:pPr>
      <w:r w:rsidRPr="00F05080">
        <w:rPr>
          <w:b/>
          <w:sz w:val="4"/>
          <w:szCs w:val="4"/>
          <w:u w:val="single"/>
        </w:rPr>
        <w:br w:type="page"/>
      </w:r>
      <w:r w:rsidR="00E37C9C" w:rsidRPr="00E37C9C">
        <w:rPr>
          <w:b/>
          <w:sz w:val="22"/>
          <w:szCs w:val="22"/>
        </w:rPr>
        <w:t>EXECUTION OF BID</w:t>
      </w:r>
    </w:p>
    <w:p w14:paraId="3B2A3907" w14:textId="77777777" w:rsidR="00E37C9C" w:rsidRPr="00E37C9C" w:rsidRDefault="00E37C9C" w:rsidP="00E37C9C">
      <w:pPr>
        <w:spacing w:after="0"/>
        <w:jc w:val="center"/>
        <w:rPr>
          <w:b/>
          <w:sz w:val="22"/>
          <w:szCs w:val="22"/>
        </w:rPr>
      </w:pPr>
    </w:p>
    <w:p w14:paraId="5DDA90AA" w14:textId="77777777" w:rsidR="00E853B9" w:rsidRPr="00E37C9C" w:rsidRDefault="00E853B9" w:rsidP="00E853B9">
      <w:pPr>
        <w:spacing w:after="0"/>
        <w:ind w:left="348" w:right="247"/>
        <w:jc w:val="center"/>
        <w:rPr>
          <w:sz w:val="22"/>
          <w:szCs w:val="22"/>
        </w:rPr>
      </w:pPr>
      <w:r w:rsidRPr="00E37C9C">
        <w:rPr>
          <w:b/>
          <w:spacing w:val="-1"/>
          <w:sz w:val="22"/>
          <w:szCs w:val="22"/>
        </w:rPr>
        <w:t xml:space="preserve">NON-COLLUSION, DEBARMENT AND </w:t>
      </w:r>
      <w:r w:rsidRPr="00E37C9C">
        <w:rPr>
          <w:b/>
          <w:sz w:val="22"/>
          <w:szCs w:val="22"/>
        </w:rPr>
        <w:t xml:space="preserve">GIFT </w:t>
      </w:r>
      <w:r w:rsidRPr="00E37C9C">
        <w:rPr>
          <w:b/>
          <w:spacing w:val="-1"/>
          <w:sz w:val="22"/>
          <w:szCs w:val="22"/>
        </w:rPr>
        <w:t>BAN CERTIFICATION</w:t>
      </w:r>
    </w:p>
    <w:p w14:paraId="24ECC2C5" w14:textId="77777777" w:rsidR="00E37C9C" w:rsidRPr="00E37C9C" w:rsidRDefault="00E37C9C" w:rsidP="00E37C9C">
      <w:pPr>
        <w:spacing w:after="0"/>
        <w:rPr>
          <w:b/>
          <w:bCs/>
          <w:sz w:val="22"/>
          <w:szCs w:val="22"/>
        </w:rPr>
      </w:pPr>
    </w:p>
    <w:p w14:paraId="29F8C075" w14:textId="77777777" w:rsidR="004F0CE6" w:rsidRPr="00E37C9C" w:rsidRDefault="004F0CE6" w:rsidP="004F0CE6">
      <w:pPr>
        <w:spacing w:after="0"/>
        <w:jc w:val="center"/>
        <w:rPr>
          <w:b/>
          <w:sz w:val="22"/>
          <w:szCs w:val="22"/>
        </w:rPr>
      </w:pPr>
      <w:r w:rsidRPr="00E37C9C">
        <w:rPr>
          <w:b/>
          <w:sz w:val="22"/>
          <w:szCs w:val="22"/>
        </w:rPr>
        <w:t>INDIVIDUAL DOING</w:t>
      </w:r>
      <w:r w:rsidRPr="00E37C9C">
        <w:rPr>
          <w:b/>
          <w:spacing w:val="1"/>
          <w:sz w:val="22"/>
          <w:szCs w:val="22"/>
        </w:rPr>
        <w:t xml:space="preserve"> </w:t>
      </w:r>
      <w:r w:rsidRPr="00E37C9C">
        <w:rPr>
          <w:b/>
          <w:sz w:val="22"/>
          <w:szCs w:val="22"/>
        </w:rPr>
        <w:t>BUSINESS IN HIS OWN NAME</w:t>
      </w:r>
    </w:p>
    <w:p w14:paraId="46FC0785" w14:textId="77777777" w:rsidR="004F0CE6" w:rsidRPr="00E37C9C" w:rsidRDefault="004F0CE6" w:rsidP="004F0CE6">
      <w:pPr>
        <w:spacing w:after="0"/>
        <w:ind w:left="347" w:right="247"/>
        <w:jc w:val="center"/>
        <w:outlineLvl w:val="0"/>
        <w:rPr>
          <w:sz w:val="22"/>
          <w:szCs w:val="22"/>
        </w:rPr>
      </w:pPr>
    </w:p>
    <w:p w14:paraId="4DB949F0" w14:textId="77777777" w:rsidR="004F0CE6" w:rsidRPr="00C31ED8" w:rsidRDefault="004F0CE6" w:rsidP="004F0CE6">
      <w:pPr>
        <w:ind w:left="220" w:right="114"/>
        <w:jc w:val="both"/>
      </w:pPr>
      <w:r w:rsidRPr="00C31ED8">
        <w:rPr>
          <w:spacing w:val="-1"/>
        </w:rPr>
        <w:t>The</w:t>
      </w:r>
      <w:r w:rsidRPr="00C31ED8">
        <w:rPr>
          <w:spacing w:val="16"/>
        </w:rPr>
        <w:t xml:space="preserve"> </w:t>
      </w:r>
      <w:r w:rsidRPr="00C31ED8">
        <w:rPr>
          <w:spacing w:val="-1"/>
        </w:rPr>
        <w:t>bidder,</w:t>
      </w:r>
      <w:r w:rsidRPr="00C31ED8">
        <w:rPr>
          <w:spacing w:val="16"/>
        </w:rPr>
        <w:t xml:space="preserve"> </w:t>
      </w:r>
      <w:r w:rsidRPr="00C31ED8">
        <w:rPr>
          <w:spacing w:val="-1"/>
        </w:rPr>
        <w:t>being</w:t>
      </w:r>
      <w:r w:rsidRPr="00C31ED8">
        <w:rPr>
          <w:spacing w:val="18"/>
        </w:rPr>
        <w:t xml:space="preserve"> </w:t>
      </w:r>
      <w:r w:rsidRPr="00C31ED8">
        <w:rPr>
          <w:spacing w:val="-1"/>
        </w:rPr>
        <w:t>duly</w:t>
      </w:r>
      <w:r w:rsidRPr="00C31ED8">
        <w:rPr>
          <w:spacing w:val="18"/>
        </w:rPr>
        <w:t xml:space="preserve"> </w:t>
      </w:r>
      <w:r w:rsidRPr="00C31ED8">
        <w:rPr>
          <w:spacing w:val="-1"/>
        </w:rPr>
        <w:t>sworn,</w:t>
      </w:r>
      <w:r w:rsidRPr="00C31ED8">
        <w:rPr>
          <w:spacing w:val="18"/>
        </w:rPr>
        <w:t xml:space="preserve"> </w:t>
      </w:r>
      <w:r w:rsidRPr="00C31ED8">
        <w:rPr>
          <w:spacing w:val="-1"/>
        </w:rPr>
        <w:t>solemnly</w:t>
      </w:r>
      <w:r w:rsidRPr="00C31ED8">
        <w:rPr>
          <w:spacing w:val="18"/>
        </w:rPr>
        <w:t xml:space="preserve"> </w:t>
      </w:r>
      <w:r w:rsidRPr="00C31ED8">
        <w:rPr>
          <w:spacing w:val="-1"/>
        </w:rPr>
        <w:t>swears</w:t>
      </w:r>
      <w:r w:rsidRPr="00C31ED8">
        <w:rPr>
          <w:spacing w:val="16"/>
        </w:rPr>
        <w:t xml:space="preserve"> </w:t>
      </w:r>
      <w:r w:rsidRPr="00C31ED8">
        <w:rPr>
          <w:spacing w:val="-1"/>
        </w:rPr>
        <w:t>(or</w:t>
      </w:r>
      <w:r w:rsidRPr="00C31ED8">
        <w:rPr>
          <w:spacing w:val="18"/>
        </w:rPr>
        <w:t xml:space="preserve"> </w:t>
      </w:r>
      <w:r w:rsidRPr="00C31ED8">
        <w:rPr>
          <w:spacing w:val="-1"/>
        </w:rPr>
        <w:t>affirms)</w:t>
      </w:r>
      <w:r w:rsidRPr="00C31ED8">
        <w:rPr>
          <w:spacing w:val="18"/>
        </w:rPr>
        <w:t xml:space="preserve"> </w:t>
      </w:r>
      <w:r w:rsidRPr="00C31ED8">
        <w:t>that</w:t>
      </w:r>
      <w:r w:rsidRPr="00C31ED8">
        <w:rPr>
          <w:spacing w:val="16"/>
        </w:rPr>
        <w:t xml:space="preserve"> </w:t>
      </w:r>
      <w:r w:rsidRPr="00C31ED8">
        <w:rPr>
          <w:spacing w:val="-1"/>
        </w:rPr>
        <w:t>neither</w:t>
      </w:r>
      <w:r w:rsidRPr="00C31ED8">
        <w:rPr>
          <w:spacing w:val="17"/>
        </w:rPr>
        <w:t xml:space="preserve"> </w:t>
      </w:r>
      <w:r w:rsidRPr="00C31ED8">
        <w:t>he,</w:t>
      </w:r>
      <w:r w:rsidRPr="00C31ED8">
        <w:rPr>
          <w:spacing w:val="17"/>
        </w:rPr>
        <w:t xml:space="preserve"> </w:t>
      </w:r>
      <w:r w:rsidRPr="00C31ED8">
        <w:rPr>
          <w:spacing w:val="-1"/>
        </w:rPr>
        <w:t>nor</w:t>
      </w:r>
      <w:r w:rsidRPr="00C31ED8">
        <w:rPr>
          <w:spacing w:val="17"/>
        </w:rPr>
        <w:t xml:space="preserve"> </w:t>
      </w:r>
      <w:r w:rsidRPr="00C31ED8">
        <w:t>any</w:t>
      </w:r>
      <w:r w:rsidRPr="00C31ED8">
        <w:rPr>
          <w:spacing w:val="16"/>
        </w:rPr>
        <w:t xml:space="preserve"> </w:t>
      </w:r>
      <w:r w:rsidRPr="00C31ED8">
        <w:rPr>
          <w:spacing w:val="-1"/>
        </w:rPr>
        <w:t>official,</w:t>
      </w:r>
      <w:r w:rsidRPr="00C31ED8">
        <w:rPr>
          <w:spacing w:val="18"/>
        </w:rPr>
        <w:t xml:space="preserve"> </w:t>
      </w:r>
      <w:r w:rsidRPr="00C31ED8">
        <w:rPr>
          <w:spacing w:val="-1"/>
        </w:rPr>
        <w:t>agent</w:t>
      </w:r>
      <w:r w:rsidRPr="00C31ED8">
        <w:rPr>
          <w:spacing w:val="17"/>
        </w:rPr>
        <w:t xml:space="preserve"> </w:t>
      </w:r>
      <w:r w:rsidRPr="00C31ED8">
        <w:t>or</w:t>
      </w:r>
      <w:r w:rsidRPr="00C31ED8">
        <w:rPr>
          <w:spacing w:val="83"/>
        </w:rPr>
        <w:t xml:space="preserve"> </w:t>
      </w:r>
      <w:r w:rsidRPr="00C31ED8">
        <w:rPr>
          <w:spacing w:val="-1"/>
        </w:rPr>
        <w:t>employee</w:t>
      </w:r>
      <w:r w:rsidRPr="00C31ED8">
        <w:rPr>
          <w:spacing w:val="17"/>
        </w:rPr>
        <w:t xml:space="preserve"> </w:t>
      </w:r>
      <w:r w:rsidRPr="00C31ED8">
        <w:t>has</w:t>
      </w:r>
      <w:r w:rsidRPr="00C31ED8">
        <w:rPr>
          <w:spacing w:val="16"/>
        </w:rPr>
        <w:t xml:space="preserve"> </w:t>
      </w:r>
      <w:r w:rsidRPr="00C31ED8">
        <w:rPr>
          <w:spacing w:val="-1"/>
        </w:rPr>
        <w:t>entered</w:t>
      </w:r>
      <w:r w:rsidRPr="00C31ED8">
        <w:rPr>
          <w:spacing w:val="17"/>
        </w:rPr>
        <w:t xml:space="preserve"> </w:t>
      </w:r>
      <w:r w:rsidRPr="00C31ED8">
        <w:t>into</w:t>
      </w:r>
      <w:r w:rsidRPr="00C31ED8">
        <w:rPr>
          <w:spacing w:val="17"/>
        </w:rPr>
        <w:t xml:space="preserve"> </w:t>
      </w:r>
      <w:r w:rsidRPr="00C31ED8">
        <w:rPr>
          <w:spacing w:val="-1"/>
        </w:rPr>
        <w:t>any</w:t>
      </w:r>
      <w:r w:rsidRPr="00C31ED8">
        <w:rPr>
          <w:spacing w:val="17"/>
        </w:rPr>
        <w:t xml:space="preserve"> </w:t>
      </w:r>
      <w:r w:rsidRPr="00C31ED8">
        <w:rPr>
          <w:spacing w:val="-1"/>
        </w:rPr>
        <w:t>agreement,</w:t>
      </w:r>
      <w:r w:rsidRPr="00C31ED8">
        <w:rPr>
          <w:spacing w:val="17"/>
        </w:rPr>
        <w:t xml:space="preserve"> </w:t>
      </w:r>
      <w:r w:rsidRPr="00C31ED8">
        <w:rPr>
          <w:spacing w:val="-1"/>
        </w:rPr>
        <w:t>participated</w:t>
      </w:r>
      <w:r w:rsidRPr="00C31ED8">
        <w:rPr>
          <w:spacing w:val="17"/>
        </w:rPr>
        <w:t xml:space="preserve"> </w:t>
      </w:r>
      <w:r w:rsidRPr="00C31ED8">
        <w:rPr>
          <w:spacing w:val="-1"/>
        </w:rPr>
        <w:t>in</w:t>
      </w:r>
      <w:r w:rsidRPr="00C31ED8">
        <w:rPr>
          <w:spacing w:val="17"/>
        </w:rPr>
        <w:t xml:space="preserve"> </w:t>
      </w:r>
      <w:r w:rsidRPr="00C31ED8">
        <w:rPr>
          <w:spacing w:val="-1"/>
        </w:rPr>
        <w:t>any</w:t>
      </w:r>
      <w:r w:rsidRPr="00C31ED8">
        <w:rPr>
          <w:spacing w:val="16"/>
        </w:rPr>
        <w:t xml:space="preserve"> </w:t>
      </w:r>
      <w:r w:rsidRPr="00C31ED8">
        <w:rPr>
          <w:spacing w:val="-1"/>
        </w:rPr>
        <w:t>collusion,</w:t>
      </w:r>
      <w:r w:rsidRPr="00C31ED8">
        <w:rPr>
          <w:spacing w:val="16"/>
        </w:rPr>
        <w:t xml:space="preserve"> </w:t>
      </w:r>
      <w:r w:rsidRPr="00C31ED8">
        <w:rPr>
          <w:spacing w:val="-1"/>
        </w:rPr>
        <w:t>or</w:t>
      </w:r>
      <w:r w:rsidRPr="00C31ED8">
        <w:rPr>
          <w:spacing w:val="16"/>
        </w:rPr>
        <w:t xml:space="preserve"> </w:t>
      </w:r>
      <w:r w:rsidRPr="00C31ED8">
        <w:rPr>
          <w:spacing w:val="-1"/>
        </w:rPr>
        <w:t>otherwise</w:t>
      </w:r>
      <w:r w:rsidRPr="00C31ED8">
        <w:rPr>
          <w:spacing w:val="16"/>
        </w:rPr>
        <w:t xml:space="preserve"> </w:t>
      </w:r>
      <w:r w:rsidRPr="00C31ED8">
        <w:rPr>
          <w:spacing w:val="-1"/>
        </w:rPr>
        <w:t>taken</w:t>
      </w:r>
      <w:r w:rsidRPr="00C31ED8">
        <w:rPr>
          <w:spacing w:val="17"/>
        </w:rPr>
        <w:t xml:space="preserve"> </w:t>
      </w:r>
      <w:r w:rsidRPr="00C31ED8">
        <w:rPr>
          <w:spacing w:val="-1"/>
        </w:rPr>
        <w:t>any</w:t>
      </w:r>
      <w:r w:rsidRPr="00C31ED8">
        <w:rPr>
          <w:spacing w:val="16"/>
        </w:rPr>
        <w:t xml:space="preserve"> </w:t>
      </w:r>
      <w:r w:rsidRPr="00C31ED8">
        <w:rPr>
          <w:spacing w:val="-1"/>
        </w:rPr>
        <w:t>action</w:t>
      </w:r>
      <w:r w:rsidRPr="00C31ED8">
        <w:rPr>
          <w:spacing w:val="16"/>
        </w:rPr>
        <w:t xml:space="preserve"> </w:t>
      </w:r>
      <w:r w:rsidRPr="00C31ED8">
        <w:rPr>
          <w:spacing w:val="-1"/>
        </w:rPr>
        <w:t>which</w:t>
      </w:r>
      <w:r w:rsidRPr="00C31ED8">
        <w:rPr>
          <w:spacing w:val="17"/>
        </w:rPr>
        <w:t xml:space="preserve"> </w:t>
      </w:r>
      <w:r w:rsidRPr="00C31ED8">
        <w:rPr>
          <w:spacing w:val="-1"/>
        </w:rPr>
        <w:t>is</w:t>
      </w:r>
      <w:r w:rsidRPr="00C31ED8">
        <w:rPr>
          <w:spacing w:val="16"/>
        </w:rPr>
        <w:t xml:space="preserve"> </w:t>
      </w:r>
      <w:r w:rsidRPr="00C31ED8">
        <w:rPr>
          <w:spacing w:val="-1"/>
        </w:rPr>
        <w:t>in</w:t>
      </w:r>
      <w:r w:rsidRPr="00C31ED8">
        <w:rPr>
          <w:spacing w:val="74"/>
        </w:rPr>
        <w:t xml:space="preserve"> </w:t>
      </w:r>
      <w:r w:rsidRPr="00C31ED8">
        <w:rPr>
          <w:spacing w:val="-1"/>
        </w:rPr>
        <w:t>restraint</w:t>
      </w:r>
      <w:r w:rsidRPr="00C31ED8">
        <w:rPr>
          <w:spacing w:val="2"/>
        </w:rPr>
        <w:t xml:space="preserve"> </w:t>
      </w:r>
      <w:r w:rsidRPr="00C31ED8">
        <w:rPr>
          <w:spacing w:val="-1"/>
        </w:rPr>
        <w:t>of</w:t>
      </w:r>
      <w:r w:rsidRPr="00C31ED8">
        <w:rPr>
          <w:spacing w:val="2"/>
        </w:rPr>
        <w:t xml:space="preserve"> </w:t>
      </w:r>
      <w:r w:rsidRPr="00C31ED8">
        <w:rPr>
          <w:spacing w:val="-1"/>
        </w:rPr>
        <w:t>free</w:t>
      </w:r>
      <w:r w:rsidRPr="00C31ED8">
        <w:rPr>
          <w:spacing w:val="2"/>
        </w:rPr>
        <w:t xml:space="preserve"> </w:t>
      </w:r>
      <w:r w:rsidRPr="00C31ED8">
        <w:rPr>
          <w:spacing w:val="-1"/>
        </w:rPr>
        <w:t>competitive</w:t>
      </w:r>
      <w:r w:rsidRPr="00C31ED8">
        <w:rPr>
          <w:spacing w:val="3"/>
        </w:rPr>
        <w:t xml:space="preserve"> </w:t>
      </w:r>
      <w:r w:rsidRPr="00C31ED8">
        <w:rPr>
          <w:spacing w:val="-1"/>
        </w:rPr>
        <w:t>bidding</w:t>
      </w:r>
      <w:r w:rsidRPr="00C31ED8">
        <w:rPr>
          <w:spacing w:val="3"/>
        </w:rPr>
        <w:t xml:space="preserve"> </w:t>
      </w:r>
      <w:r w:rsidRPr="00C31ED8">
        <w:rPr>
          <w:spacing w:val="-1"/>
        </w:rPr>
        <w:t>in</w:t>
      </w:r>
      <w:r w:rsidRPr="00C31ED8">
        <w:rPr>
          <w:spacing w:val="3"/>
        </w:rPr>
        <w:t xml:space="preserve"> </w:t>
      </w:r>
      <w:r w:rsidRPr="00C31ED8">
        <w:rPr>
          <w:spacing w:val="-1"/>
        </w:rPr>
        <w:t>connection</w:t>
      </w:r>
      <w:r w:rsidRPr="00C31ED8">
        <w:rPr>
          <w:spacing w:val="2"/>
        </w:rPr>
        <w:t xml:space="preserve"> </w:t>
      </w:r>
      <w:r w:rsidRPr="00C31ED8">
        <w:rPr>
          <w:spacing w:val="-1"/>
        </w:rPr>
        <w:t>with</w:t>
      </w:r>
      <w:r w:rsidRPr="00C31ED8">
        <w:rPr>
          <w:spacing w:val="3"/>
        </w:rPr>
        <w:t xml:space="preserve"> </w:t>
      </w:r>
      <w:r w:rsidRPr="00C31ED8">
        <w:rPr>
          <w:spacing w:val="-1"/>
        </w:rPr>
        <w:t>any</w:t>
      </w:r>
      <w:r w:rsidRPr="00C31ED8">
        <w:rPr>
          <w:spacing w:val="4"/>
        </w:rPr>
        <w:t xml:space="preserve"> </w:t>
      </w:r>
      <w:r w:rsidRPr="00C31ED8">
        <w:rPr>
          <w:spacing w:val="-1"/>
        </w:rPr>
        <w:t>bid</w:t>
      </w:r>
      <w:r w:rsidRPr="00C31ED8">
        <w:rPr>
          <w:spacing w:val="3"/>
        </w:rPr>
        <w:t xml:space="preserve"> </w:t>
      </w:r>
      <w:r w:rsidRPr="00C31ED8">
        <w:rPr>
          <w:spacing w:val="-1"/>
        </w:rPr>
        <w:t>or</w:t>
      </w:r>
      <w:r w:rsidRPr="00C31ED8">
        <w:rPr>
          <w:spacing w:val="3"/>
        </w:rPr>
        <w:t xml:space="preserve"> </w:t>
      </w:r>
      <w:r w:rsidRPr="00C31ED8">
        <w:rPr>
          <w:spacing w:val="-1"/>
        </w:rPr>
        <w:t>contract,</w:t>
      </w:r>
      <w:r w:rsidRPr="00C31ED8">
        <w:rPr>
          <w:spacing w:val="3"/>
        </w:rPr>
        <w:t xml:space="preserve"> </w:t>
      </w:r>
      <w:r w:rsidRPr="00C31ED8">
        <w:rPr>
          <w:spacing w:val="-1"/>
        </w:rPr>
        <w:t>that</w:t>
      </w:r>
      <w:r w:rsidRPr="00C31ED8">
        <w:rPr>
          <w:spacing w:val="2"/>
        </w:rPr>
        <w:t xml:space="preserve"> </w:t>
      </w:r>
      <w:r w:rsidRPr="00C31ED8">
        <w:rPr>
          <w:spacing w:val="-1"/>
        </w:rPr>
        <w:t>the</w:t>
      </w:r>
      <w:r w:rsidRPr="00C31ED8">
        <w:rPr>
          <w:spacing w:val="3"/>
        </w:rPr>
        <w:t xml:space="preserve"> </w:t>
      </w:r>
      <w:r w:rsidRPr="00C31ED8">
        <w:rPr>
          <w:spacing w:val="-1"/>
        </w:rPr>
        <w:t>bidder</w:t>
      </w:r>
      <w:r w:rsidRPr="00C31ED8">
        <w:rPr>
          <w:spacing w:val="3"/>
        </w:rPr>
        <w:t xml:space="preserve"> </w:t>
      </w:r>
      <w:r w:rsidRPr="00C31ED8">
        <w:t>has</w:t>
      </w:r>
      <w:r w:rsidRPr="00C31ED8">
        <w:rPr>
          <w:spacing w:val="3"/>
        </w:rPr>
        <w:t xml:space="preserve"> </w:t>
      </w:r>
      <w:r w:rsidRPr="00C31ED8">
        <w:rPr>
          <w:spacing w:val="-1"/>
        </w:rPr>
        <w:t>not</w:t>
      </w:r>
      <w:r w:rsidRPr="00C31ED8">
        <w:rPr>
          <w:spacing w:val="2"/>
        </w:rPr>
        <w:t xml:space="preserve"> </w:t>
      </w:r>
      <w:r w:rsidRPr="00C31ED8">
        <w:rPr>
          <w:spacing w:val="-1"/>
        </w:rPr>
        <w:t>been</w:t>
      </w:r>
      <w:r w:rsidRPr="00C31ED8">
        <w:rPr>
          <w:spacing w:val="87"/>
        </w:rPr>
        <w:t xml:space="preserve"> </w:t>
      </w:r>
      <w:r w:rsidRPr="00C31ED8">
        <w:rPr>
          <w:spacing w:val="-1"/>
        </w:rPr>
        <w:t>convicted</w:t>
      </w:r>
      <w:r w:rsidRPr="00C31ED8">
        <w:rPr>
          <w:spacing w:val="15"/>
        </w:rPr>
        <w:t xml:space="preserve"> </w:t>
      </w:r>
      <w:r w:rsidRPr="00C31ED8">
        <w:rPr>
          <w:spacing w:val="-1"/>
        </w:rPr>
        <w:t>of</w:t>
      </w:r>
      <w:r w:rsidRPr="00C31ED8">
        <w:rPr>
          <w:spacing w:val="15"/>
        </w:rPr>
        <w:t xml:space="preserve"> </w:t>
      </w:r>
      <w:r w:rsidRPr="00C31ED8">
        <w:rPr>
          <w:spacing w:val="-1"/>
        </w:rPr>
        <w:t>violating</w:t>
      </w:r>
      <w:r w:rsidRPr="00C31ED8">
        <w:rPr>
          <w:spacing w:val="15"/>
        </w:rPr>
        <w:t xml:space="preserve"> </w:t>
      </w:r>
      <w:r w:rsidRPr="00C31ED8">
        <w:rPr>
          <w:i/>
          <w:spacing w:val="-1"/>
        </w:rPr>
        <w:t>N.C.G.S.</w:t>
      </w:r>
      <w:r w:rsidRPr="00C31ED8">
        <w:rPr>
          <w:i/>
          <w:spacing w:val="15"/>
        </w:rPr>
        <w:t xml:space="preserve"> </w:t>
      </w:r>
      <w:r w:rsidRPr="00C31ED8">
        <w:rPr>
          <w:i/>
        </w:rPr>
        <w:t>§</w:t>
      </w:r>
      <w:r w:rsidRPr="00C31ED8">
        <w:rPr>
          <w:i/>
          <w:spacing w:val="15"/>
        </w:rPr>
        <w:t xml:space="preserve"> </w:t>
      </w:r>
      <w:r w:rsidRPr="00C31ED8">
        <w:rPr>
          <w:i/>
          <w:spacing w:val="-1"/>
        </w:rPr>
        <w:t>133-24</w:t>
      </w:r>
      <w:r w:rsidRPr="00C31ED8">
        <w:rPr>
          <w:i/>
          <w:spacing w:val="15"/>
        </w:rPr>
        <w:t xml:space="preserve"> </w:t>
      </w:r>
      <w:r w:rsidRPr="00C31ED8">
        <w:rPr>
          <w:spacing w:val="-1"/>
        </w:rPr>
        <w:t>within</w:t>
      </w:r>
      <w:r w:rsidRPr="00C31ED8">
        <w:rPr>
          <w:spacing w:val="16"/>
        </w:rPr>
        <w:t xml:space="preserve"> </w:t>
      </w:r>
      <w:r w:rsidRPr="00C31ED8">
        <w:rPr>
          <w:spacing w:val="-1"/>
        </w:rPr>
        <w:t>the</w:t>
      </w:r>
      <w:r w:rsidRPr="00C31ED8">
        <w:rPr>
          <w:spacing w:val="15"/>
        </w:rPr>
        <w:t xml:space="preserve"> </w:t>
      </w:r>
      <w:r w:rsidRPr="00C31ED8">
        <w:rPr>
          <w:spacing w:val="-1"/>
        </w:rPr>
        <w:t>last</w:t>
      </w:r>
      <w:r w:rsidRPr="00C31ED8">
        <w:rPr>
          <w:spacing w:val="15"/>
        </w:rPr>
        <w:t xml:space="preserve"> </w:t>
      </w:r>
      <w:r w:rsidRPr="00C31ED8">
        <w:rPr>
          <w:spacing w:val="-1"/>
        </w:rPr>
        <w:t>three</w:t>
      </w:r>
      <w:r w:rsidRPr="00C31ED8">
        <w:rPr>
          <w:spacing w:val="15"/>
        </w:rPr>
        <w:t xml:space="preserve"> </w:t>
      </w:r>
      <w:r w:rsidRPr="00C31ED8">
        <w:rPr>
          <w:spacing w:val="-1"/>
        </w:rPr>
        <w:t>years,</w:t>
      </w:r>
      <w:r w:rsidRPr="00C31ED8">
        <w:rPr>
          <w:spacing w:val="15"/>
        </w:rPr>
        <w:t xml:space="preserve"> </w:t>
      </w:r>
      <w:r w:rsidRPr="00C31ED8">
        <w:rPr>
          <w:spacing w:val="-1"/>
        </w:rPr>
        <w:t>and</w:t>
      </w:r>
      <w:r w:rsidRPr="00C31ED8">
        <w:rPr>
          <w:spacing w:val="16"/>
        </w:rPr>
        <w:t xml:space="preserve"> </w:t>
      </w:r>
      <w:r w:rsidRPr="00C31ED8">
        <w:rPr>
          <w:spacing w:val="-1"/>
        </w:rPr>
        <w:t>that</w:t>
      </w:r>
      <w:r w:rsidRPr="00C31ED8">
        <w:rPr>
          <w:spacing w:val="15"/>
        </w:rPr>
        <w:t xml:space="preserve"> </w:t>
      </w:r>
      <w:r w:rsidRPr="00C31ED8">
        <w:rPr>
          <w:spacing w:val="-1"/>
        </w:rPr>
        <w:t>the</w:t>
      </w:r>
      <w:r w:rsidRPr="00C31ED8">
        <w:rPr>
          <w:spacing w:val="14"/>
        </w:rPr>
        <w:t xml:space="preserve"> </w:t>
      </w:r>
      <w:r w:rsidRPr="00C31ED8">
        <w:rPr>
          <w:spacing w:val="-1"/>
        </w:rPr>
        <w:t>bidder</w:t>
      </w:r>
      <w:r w:rsidRPr="00C31ED8">
        <w:rPr>
          <w:spacing w:val="15"/>
        </w:rPr>
        <w:t xml:space="preserve"> </w:t>
      </w:r>
      <w:r w:rsidRPr="00C31ED8">
        <w:rPr>
          <w:spacing w:val="-1"/>
        </w:rPr>
        <w:t>intends</w:t>
      </w:r>
      <w:r w:rsidRPr="00C31ED8">
        <w:rPr>
          <w:spacing w:val="15"/>
        </w:rPr>
        <w:t xml:space="preserve"> </w:t>
      </w:r>
      <w:r w:rsidRPr="00C31ED8">
        <w:rPr>
          <w:spacing w:val="-1"/>
        </w:rPr>
        <w:t>to</w:t>
      </w:r>
      <w:r w:rsidRPr="00C31ED8">
        <w:rPr>
          <w:spacing w:val="15"/>
        </w:rPr>
        <w:t xml:space="preserve"> </w:t>
      </w:r>
      <w:r w:rsidRPr="00C31ED8">
        <w:t>do</w:t>
      </w:r>
      <w:r w:rsidRPr="00C31ED8">
        <w:rPr>
          <w:spacing w:val="71"/>
        </w:rPr>
        <w:t xml:space="preserve"> </w:t>
      </w:r>
      <w:r w:rsidRPr="00C31ED8">
        <w:rPr>
          <w:spacing w:val="-1"/>
        </w:rPr>
        <w:t>the</w:t>
      </w:r>
      <w:r w:rsidRPr="00C31ED8">
        <w:t xml:space="preserve"> </w:t>
      </w:r>
      <w:r w:rsidRPr="00C31ED8">
        <w:rPr>
          <w:spacing w:val="-1"/>
        </w:rPr>
        <w:t>work with its</w:t>
      </w:r>
      <w:r w:rsidRPr="00C31ED8">
        <w:t xml:space="preserve"> </w:t>
      </w:r>
      <w:r w:rsidRPr="00C31ED8">
        <w:rPr>
          <w:spacing w:val="-1"/>
        </w:rPr>
        <w:t>own bona</w:t>
      </w:r>
      <w:r>
        <w:rPr>
          <w:spacing w:val="-1"/>
        </w:rPr>
        <w:t xml:space="preserve"> </w:t>
      </w:r>
      <w:r w:rsidRPr="00C31ED8">
        <w:rPr>
          <w:spacing w:val="-1"/>
        </w:rPr>
        <w:t>fide</w:t>
      </w:r>
      <w:r w:rsidRPr="00C31ED8">
        <w:t xml:space="preserve"> </w:t>
      </w:r>
      <w:r w:rsidRPr="00C31ED8">
        <w:rPr>
          <w:spacing w:val="-1"/>
        </w:rPr>
        <w:t>employees</w:t>
      </w:r>
      <w:r w:rsidRPr="00C31ED8">
        <w:t xml:space="preserve"> or</w:t>
      </w:r>
      <w:r w:rsidRPr="00C31ED8">
        <w:rPr>
          <w:spacing w:val="-1"/>
        </w:rPr>
        <w:t xml:space="preserve"> subcontractors and </w:t>
      </w:r>
      <w:r w:rsidRPr="00C31ED8">
        <w:rPr>
          <w:sz w:val="18"/>
          <w:szCs w:val="18"/>
        </w:rPr>
        <w:t xml:space="preserve">will </w:t>
      </w:r>
      <w:r w:rsidRPr="00C31ED8">
        <w:rPr>
          <w:spacing w:val="-1"/>
          <w:sz w:val="18"/>
          <w:szCs w:val="18"/>
        </w:rPr>
        <w:t>not</w:t>
      </w:r>
      <w:r w:rsidRPr="00C31ED8">
        <w:rPr>
          <w:sz w:val="18"/>
          <w:szCs w:val="18"/>
        </w:rPr>
        <w:t xml:space="preserve"> bid</w:t>
      </w:r>
      <w:r w:rsidRPr="00C31ED8">
        <w:rPr>
          <w:spacing w:val="-2"/>
          <w:sz w:val="18"/>
          <w:szCs w:val="18"/>
        </w:rPr>
        <w:t xml:space="preserve"> </w:t>
      </w:r>
      <w:r w:rsidRPr="00C31ED8">
        <w:rPr>
          <w:spacing w:val="-1"/>
        </w:rPr>
        <w:t>for the benefit</w:t>
      </w:r>
      <w:r w:rsidRPr="00C31ED8">
        <w:rPr>
          <w:spacing w:val="-2"/>
        </w:rPr>
        <w:t xml:space="preserve"> </w:t>
      </w:r>
      <w:r w:rsidRPr="00C31ED8">
        <w:t>of</w:t>
      </w:r>
      <w:r w:rsidRPr="00C31ED8">
        <w:rPr>
          <w:spacing w:val="-1"/>
        </w:rPr>
        <w:t xml:space="preserve"> another</w:t>
      </w:r>
      <w:r w:rsidRPr="00C31ED8">
        <w:t xml:space="preserve"> </w:t>
      </w:r>
      <w:r w:rsidRPr="00C31ED8">
        <w:rPr>
          <w:spacing w:val="-1"/>
        </w:rPr>
        <w:t>contractor.</w:t>
      </w:r>
    </w:p>
    <w:p w14:paraId="5856671C" w14:textId="77777777" w:rsidR="00E067D0" w:rsidRPr="00B225D7" w:rsidRDefault="00E067D0" w:rsidP="00E067D0">
      <w:pPr>
        <w:spacing w:after="0"/>
        <w:rPr>
          <w:sz w:val="22"/>
          <w:szCs w:val="22"/>
        </w:rPr>
      </w:pPr>
    </w:p>
    <w:p w14:paraId="05BE7EBB" w14:textId="77777777" w:rsidR="004F0CE6" w:rsidRPr="00C31ED8" w:rsidRDefault="004F0CE6" w:rsidP="004F0CE6">
      <w:pPr>
        <w:ind w:left="220" w:right="114"/>
        <w:jc w:val="both"/>
      </w:pPr>
      <w:r w:rsidRPr="00C31ED8">
        <w:rPr>
          <w:spacing w:val="-1"/>
        </w:rPr>
        <w:t>By</w:t>
      </w:r>
      <w:r w:rsidRPr="00C31ED8">
        <w:rPr>
          <w:spacing w:val="9"/>
        </w:rPr>
        <w:t xml:space="preserve"> </w:t>
      </w:r>
      <w:r w:rsidRPr="00C31ED8">
        <w:rPr>
          <w:spacing w:val="-1"/>
        </w:rPr>
        <w:t>submitting</w:t>
      </w:r>
      <w:r w:rsidRPr="00C31ED8">
        <w:rPr>
          <w:spacing w:val="10"/>
        </w:rPr>
        <w:t xml:space="preserve"> </w:t>
      </w:r>
      <w:r w:rsidRPr="00C31ED8">
        <w:rPr>
          <w:spacing w:val="-1"/>
        </w:rPr>
        <w:t>this</w:t>
      </w:r>
      <w:r w:rsidRPr="00C31ED8">
        <w:rPr>
          <w:spacing w:val="10"/>
        </w:rPr>
        <w:t xml:space="preserve"> </w:t>
      </w:r>
      <w:r w:rsidRPr="00C31ED8">
        <w:rPr>
          <w:spacing w:val="-1"/>
        </w:rPr>
        <w:t>non-collusion,</w:t>
      </w:r>
      <w:r w:rsidRPr="00C31ED8">
        <w:rPr>
          <w:spacing w:val="10"/>
        </w:rPr>
        <w:t xml:space="preserve"> debarment and gift ban certification, </w:t>
      </w:r>
      <w:r w:rsidRPr="00C31ED8">
        <w:rPr>
          <w:spacing w:val="-1"/>
        </w:rPr>
        <w:t>the</w:t>
      </w:r>
      <w:r w:rsidRPr="00C31ED8">
        <w:rPr>
          <w:spacing w:val="10"/>
        </w:rPr>
        <w:t xml:space="preserve"> </w:t>
      </w:r>
      <w:r w:rsidRPr="00C31ED8">
        <w:rPr>
          <w:spacing w:val="-1"/>
        </w:rPr>
        <w:t>Contractor</w:t>
      </w:r>
      <w:r w:rsidRPr="00C31ED8">
        <w:rPr>
          <w:spacing w:val="10"/>
        </w:rPr>
        <w:t xml:space="preserve"> </w:t>
      </w:r>
      <w:r w:rsidRPr="00C31ED8">
        <w:rPr>
          <w:spacing w:val="-1"/>
        </w:rPr>
        <w:t>is</w:t>
      </w:r>
      <w:r w:rsidRPr="00C31ED8">
        <w:rPr>
          <w:spacing w:val="10"/>
        </w:rPr>
        <w:t xml:space="preserve"> </w:t>
      </w:r>
      <w:r w:rsidRPr="00C31ED8">
        <w:rPr>
          <w:spacing w:val="-1"/>
        </w:rPr>
        <w:t>attesting</w:t>
      </w:r>
      <w:r w:rsidRPr="00C31ED8">
        <w:rPr>
          <w:spacing w:val="10"/>
        </w:rPr>
        <w:t xml:space="preserve"> </w:t>
      </w:r>
      <w:r w:rsidRPr="00C31ED8">
        <w:rPr>
          <w:spacing w:val="-1"/>
        </w:rPr>
        <w:t>his</w:t>
      </w:r>
      <w:r w:rsidRPr="00C31ED8">
        <w:rPr>
          <w:spacing w:val="8"/>
        </w:rPr>
        <w:t xml:space="preserve"> </w:t>
      </w:r>
      <w:r w:rsidRPr="00C31ED8">
        <w:rPr>
          <w:spacing w:val="-1"/>
        </w:rPr>
        <w:t>status</w:t>
      </w:r>
      <w:r w:rsidRPr="00C31ED8">
        <w:rPr>
          <w:spacing w:val="10"/>
        </w:rPr>
        <w:t xml:space="preserve"> </w:t>
      </w:r>
      <w:r w:rsidRPr="00C31ED8">
        <w:rPr>
          <w:spacing w:val="-1"/>
        </w:rPr>
        <w:t>under</w:t>
      </w:r>
      <w:r w:rsidRPr="00C31ED8">
        <w:rPr>
          <w:spacing w:val="10"/>
        </w:rPr>
        <w:t xml:space="preserve"> </w:t>
      </w:r>
      <w:r w:rsidRPr="00C31ED8">
        <w:rPr>
          <w:spacing w:val="-1"/>
        </w:rPr>
        <w:t>penalty</w:t>
      </w:r>
      <w:r w:rsidRPr="00C31ED8">
        <w:rPr>
          <w:spacing w:val="9"/>
        </w:rPr>
        <w:t xml:space="preserve"> </w:t>
      </w:r>
      <w:r w:rsidRPr="00C31ED8">
        <w:t>of</w:t>
      </w:r>
      <w:r w:rsidRPr="00C31ED8">
        <w:rPr>
          <w:spacing w:val="10"/>
        </w:rPr>
        <w:t xml:space="preserve"> </w:t>
      </w:r>
      <w:r w:rsidRPr="00C31ED8">
        <w:rPr>
          <w:spacing w:val="-1"/>
        </w:rPr>
        <w:t>perjury</w:t>
      </w:r>
      <w:r w:rsidRPr="00C31ED8">
        <w:rPr>
          <w:spacing w:val="9"/>
        </w:rPr>
        <w:t xml:space="preserve"> </w:t>
      </w:r>
      <w:r w:rsidRPr="00C31ED8">
        <w:rPr>
          <w:spacing w:val="-1"/>
        </w:rPr>
        <w:t>under</w:t>
      </w:r>
      <w:r w:rsidRPr="00C31ED8">
        <w:rPr>
          <w:spacing w:val="10"/>
        </w:rPr>
        <w:t xml:space="preserve"> </w:t>
      </w:r>
      <w:r w:rsidRPr="00C31ED8">
        <w:rPr>
          <w:spacing w:val="-1"/>
        </w:rPr>
        <w:t>the</w:t>
      </w:r>
      <w:r w:rsidRPr="00C31ED8">
        <w:rPr>
          <w:spacing w:val="105"/>
        </w:rPr>
        <w:t xml:space="preserve"> </w:t>
      </w:r>
      <w:r w:rsidRPr="00C31ED8">
        <w:rPr>
          <w:spacing w:val="-1"/>
        </w:rPr>
        <w:t>laws</w:t>
      </w:r>
      <w:r w:rsidRPr="00C31ED8">
        <w:rPr>
          <w:spacing w:val="26"/>
        </w:rPr>
        <w:t xml:space="preserve"> </w:t>
      </w:r>
      <w:r w:rsidRPr="00C31ED8">
        <w:rPr>
          <w:spacing w:val="-1"/>
        </w:rPr>
        <w:t>of</w:t>
      </w:r>
      <w:r w:rsidRPr="00C31ED8">
        <w:rPr>
          <w:spacing w:val="26"/>
        </w:rPr>
        <w:t xml:space="preserve"> </w:t>
      </w:r>
      <w:r w:rsidRPr="00C31ED8">
        <w:rPr>
          <w:spacing w:val="-1"/>
        </w:rPr>
        <w:t>the</w:t>
      </w:r>
      <w:r w:rsidRPr="00C31ED8">
        <w:rPr>
          <w:spacing w:val="25"/>
        </w:rPr>
        <w:t xml:space="preserve"> </w:t>
      </w:r>
      <w:r w:rsidRPr="00C31ED8">
        <w:rPr>
          <w:spacing w:val="-1"/>
        </w:rPr>
        <w:t>United</w:t>
      </w:r>
      <w:r w:rsidRPr="00C31ED8">
        <w:rPr>
          <w:spacing w:val="26"/>
        </w:rPr>
        <w:t xml:space="preserve"> </w:t>
      </w:r>
      <w:r w:rsidRPr="00C31ED8">
        <w:rPr>
          <w:spacing w:val="-1"/>
        </w:rPr>
        <w:t>States</w:t>
      </w:r>
      <w:r w:rsidRPr="00C31ED8">
        <w:rPr>
          <w:spacing w:val="26"/>
        </w:rPr>
        <w:t xml:space="preserve"> </w:t>
      </w:r>
      <w:r w:rsidRPr="00C31ED8">
        <w:rPr>
          <w:spacing w:val="-1"/>
        </w:rPr>
        <w:t>in</w:t>
      </w:r>
      <w:r w:rsidRPr="00C31ED8">
        <w:rPr>
          <w:spacing w:val="26"/>
        </w:rPr>
        <w:t xml:space="preserve"> </w:t>
      </w:r>
      <w:r w:rsidRPr="00C31ED8">
        <w:rPr>
          <w:spacing w:val="-1"/>
        </w:rPr>
        <w:t>accordance</w:t>
      </w:r>
      <w:r w:rsidRPr="00C31ED8">
        <w:rPr>
          <w:spacing w:val="25"/>
        </w:rPr>
        <w:t xml:space="preserve"> </w:t>
      </w:r>
      <w:r w:rsidRPr="00C31ED8">
        <w:rPr>
          <w:spacing w:val="-1"/>
        </w:rPr>
        <w:t>with</w:t>
      </w:r>
      <w:r w:rsidRPr="00C31ED8">
        <w:rPr>
          <w:spacing w:val="26"/>
        </w:rPr>
        <w:t xml:space="preserve"> </w:t>
      </w:r>
      <w:r w:rsidRPr="00C31ED8">
        <w:rPr>
          <w:spacing w:val="-1"/>
        </w:rPr>
        <w:t>the</w:t>
      </w:r>
      <w:r w:rsidRPr="00C31ED8">
        <w:rPr>
          <w:spacing w:val="26"/>
        </w:rPr>
        <w:t xml:space="preserve"> </w:t>
      </w:r>
      <w:r w:rsidRPr="00C31ED8">
        <w:rPr>
          <w:spacing w:val="-1"/>
        </w:rPr>
        <w:t>Debarment</w:t>
      </w:r>
      <w:r w:rsidRPr="00C31ED8">
        <w:rPr>
          <w:spacing w:val="26"/>
        </w:rPr>
        <w:t xml:space="preserve"> </w:t>
      </w:r>
      <w:r w:rsidRPr="00C31ED8">
        <w:rPr>
          <w:spacing w:val="-1"/>
        </w:rPr>
        <w:t>Certification</w:t>
      </w:r>
      <w:r w:rsidRPr="00C31ED8">
        <w:rPr>
          <w:spacing w:val="26"/>
        </w:rPr>
        <w:t xml:space="preserve"> </w:t>
      </w:r>
      <w:r w:rsidRPr="00C31ED8">
        <w:rPr>
          <w:spacing w:val="-1"/>
        </w:rPr>
        <w:t>attached,</w:t>
      </w:r>
      <w:r w:rsidRPr="00C31ED8">
        <w:rPr>
          <w:spacing w:val="25"/>
        </w:rPr>
        <w:t xml:space="preserve"> </w:t>
      </w:r>
      <w:r w:rsidRPr="00C31ED8">
        <w:rPr>
          <w:spacing w:val="-1"/>
        </w:rPr>
        <w:t>provided</w:t>
      </w:r>
      <w:r w:rsidRPr="00C31ED8">
        <w:rPr>
          <w:spacing w:val="27"/>
        </w:rPr>
        <w:t xml:space="preserve"> </w:t>
      </w:r>
      <w:r w:rsidRPr="00C31ED8">
        <w:t>that</w:t>
      </w:r>
      <w:r w:rsidRPr="00C31ED8">
        <w:rPr>
          <w:spacing w:val="26"/>
        </w:rPr>
        <w:t xml:space="preserve"> </w:t>
      </w:r>
      <w:r w:rsidRPr="00C31ED8">
        <w:rPr>
          <w:spacing w:val="-1"/>
        </w:rPr>
        <w:t>the</w:t>
      </w:r>
      <w:r w:rsidRPr="00C31ED8">
        <w:rPr>
          <w:spacing w:val="25"/>
        </w:rPr>
        <w:t xml:space="preserve"> </w:t>
      </w:r>
      <w:r w:rsidRPr="00C31ED8">
        <w:rPr>
          <w:spacing w:val="-1"/>
        </w:rPr>
        <w:t>Debarment</w:t>
      </w:r>
      <w:r w:rsidRPr="00C31ED8">
        <w:rPr>
          <w:spacing w:val="51"/>
        </w:rPr>
        <w:t xml:space="preserve"> </w:t>
      </w:r>
      <w:r w:rsidRPr="00C31ED8">
        <w:rPr>
          <w:spacing w:val="-1"/>
        </w:rPr>
        <w:t>Certification</w:t>
      </w:r>
      <w:r w:rsidRPr="00C31ED8">
        <w:t xml:space="preserve"> </w:t>
      </w:r>
      <w:r w:rsidRPr="00C31ED8">
        <w:rPr>
          <w:spacing w:val="-1"/>
        </w:rPr>
        <w:t>also</w:t>
      </w:r>
      <w:r w:rsidRPr="00C31ED8">
        <w:t xml:space="preserve"> </w:t>
      </w:r>
      <w:r w:rsidRPr="00C31ED8">
        <w:rPr>
          <w:spacing w:val="-1"/>
        </w:rPr>
        <w:t>includes</w:t>
      </w:r>
      <w:r w:rsidRPr="00C31ED8">
        <w:t xml:space="preserve"> </w:t>
      </w:r>
      <w:r w:rsidRPr="00C31ED8">
        <w:rPr>
          <w:spacing w:val="-1"/>
        </w:rPr>
        <w:t>any</w:t>
      </w:r>
      <w:r w:rsidRPr="00C31ED8">
        <w:t xml:space="preserve"> </w:t>
      </w:r>
      <w:r w:rsidRPr="00C31ED8">
        <w:rPr>
          <w:spacing w:val="-1"/>
        </w:rPr>
        <w:t>required</w:t>
      </w:r>
      <w:r w:rsidRPr="00C31ED8">
        <w:t xml:space="preserve"> </w:t>
      </w:r>
      <w:r w:rsidRPr="00C31ED8">
        <w:rPr>
          <w:spacing w:val="-1"/>
        </w:rPr>
        <w:t>statements</w:t>
      </w:r>
      <w:r w:rsidRPr="00C31ED8">
        <w:t xml:space="preserve"> concerning </w:t>
      </w:r>
      <w:r w:rsidRPr="00C31ED8">
        <w:rPr>
          <w:spacing w:val="-1"/>
        </w:rPr>
        <w:t>exceptions</w:t>
      </w:r>
      <w:r w:rsidRPr="00C31ED8">
        <w:t xml:space="preserve"> </w:t>
      </w:r>
      <w:r w:rsidRPr="00C31ED8">
        <w:rPr>
          <w:spacing w:val="-1"/>
        </w:rPr>
        <w:t>that</w:t>
      </w:r>
      <w:r w:rsidRPr="00C31ED8">
        <w:t xml:space="preserve"> </w:t>
      </w:r>
      <w:r w:rsidRPr="00C31ED8">
        <w:rPr>
          <w:spacing w:val="-1"/>
        </w:rPr>
        <w:t xml:space="preserve">are </w:t>
      </w:r>
      <w:r w:rsidRPr="00C31ED8">
        <w:rPr>
          <w:spacing w:val="-2"/>
        </w:rPr>
        <w:t>applicable.</w:t>
      </w:r>
    </w:p>
    <w:p w14:paraId="78109270" w14:textId="77777777" w:rsidR="00E067D0" w:rsidRPr="00B225D7" w:rsidRDefault="00E067D0" w:rsidP="00E067D0">
      <w:pPr>
        <w:spacing w:after="0"/>
        <w:rPr>
          <w:sz w:val="22"/>
          <w:szCs w:val="22"/>
        </w:rPr>
      </w:pPr>
    </w:p>
    <w:p w14:paraId="2ECECFF8" w14:textId="77777777" w:rsidR="004F0CE6" w:rsidRPr="00C31ED8" w:rsidRDefault="004F0CE6" w:rsidP="004F0CE6">
      <w:pPr>
        <w:ind w:left="220" w:right="112"/>
        <w:jc w:val="both"/>
      </w:pPr>
      <w:r w:rsidRPr="00C31ED8">
        <w:rPr>
          <w:i/>
          <w:spacing w:val="-1"/>
        </w:rPr>
        <w:t>N.C.G.S.</w:t>
      </w:r>
      <w:r w:rsidRPr="00C31ED8">
        <w:rPr>
          <w:i/>
          <w:spacing w:val="14"/>
        </w:rPr>
        <w:t xml:space="preserve"> </w:t>
      </w:r>
      <w:r w:rsidRPr="00C31ED8">
        <w:rPr>
          <w:i/>
        </w:rPr>
        <w:t>§</w:t>
      </w:r>
      <w:r w:rsidRPr="00C31ED8">
        <w:rPr>
          <w:i/>
          <w:spacing w:val="14"/>
        </w:rPr>
        <w:t xml:space="preserve"> </w:t>
      </w:r>
      <w:r w:rsidRPr="00C31ED8">
        <w:rPr>
          <w:i/>
          <w:spacing w:val="-1"/>
        </w:rPr>
        <w:t>133-32</w:t>
      </w:r>
      <w:r w:rsidRPr="00C31ED8">
        <w:rPr>
          <w:i/>
          <w:spacing w:val="15"/>
        </w:rPr>
        <w:t xml:space="preserve"> </w:t>
      </w:r>
      <w:r w:rsidRPr="00C31ED8">
        <w:t>and</w:t>
      </w:r>
      <w:r w:rsidRPr="00C31ED8">
        <w:rPr>
          <w:spacing w:val="14"/>
        </w:rPr>
        <w:t xml:space="preserve"> </w:t>
      </w:r>
      <w:r w:rsidRPr="00C31ED8">
        <w:rPr>
          <w:spacing w:val="-1"/>
        </w:rPr>
        <w:t>Executive</w:t>
      </w:r>
      <w:r w:rsidRPr="00C31ED8">
        <w:rPr>
          <w:spacing w:val="14"/>
        </w:rPr>
        <w:t xml:space="preserve"> </w:t>
      </w:r>
      <w:r w:rsidRPr="00C31ED8">
        <w:t>Order</w:t>
      </w:r>
      <w:r w:rsidRPr="00C31ED8">
        <w:rPr>
          <w:spacing w:val="13"/>
        </w:rPr>
        <w:t xml:space="preserve"> </w:t>
      </w:r>
      <w:r w:rsidRPr="00C31ED8">
        <w:t>24</w:t>
      </w:r>
      <w:r w:rsidRPr="00C31ED8">
        <w:rPr>
          <w:spacing w:val="14"/>
        </w:rPr>
        <w:t xml:space="preserve"> </w:t>
      </w:r>
      <w:r w:rsidRPr="00C31ED8">
        <w:t>prohibit</w:t>
      </w:r>
      <w:r w:rsidRPr="00C31ED8">
        <w:rPr>
          <w:spacing w:val="14"/>
        </w:rPr>
        <w:t xml:space="preserve"> </w:t>
      </w:r>
      <w:r w:rsidRPr="00C31ED8">
        <w:t>the</w:t>
      </w:r>
      <w:r w:rsidRPr="00C31ED8">
        <w:rPr>
          <w:spacing w:val="14"/>
        </w:rPr>
        <w:t xml:space="preserve"> </w:t>
      </w:r>
      <w:r w:rsidRPr="00C31ED8">
        <w:rPr>
          <w:spacing w:val="-1"/>
        </w:rPr>
        <w:t>offer</w:t>
      </w:r>
      <w:r w:rsidRPr="00C31ED8">
        <w:rPr>
          <w:spacing w:val="14"/>
        </w:rPr>
        <w:t xml:space="preserve"> </w:t>
      </w:r>
      <w:r w:rsidRPr="00C31ED8">
        <w:t>to,</w:t>
      </w:r>
      <w:r w:rsidRPr="00C31ED8">
        <w:rPr>
          <w:spacing w:val="11"/>
        </w:rPr>
        <w:t xml:space="preserve"> </w:t>
      </w:r>
      <w:r w:rsidRPr="00C31ED8">
        <w:rPr>
          <w:spacing w:val="-1"/>
        </w:rPr>
        <w:t>or</w:t>
      </w:r>
      <w:r w:rsidRPr="00C31ED8">
        <w:rPr>
          <w:spacing w:val="14"/>
        </w:rPr>
        <w:t xml:space="preserve"> </w:t>
      </w:r>
      <w:r w:rsidRPr="00C31ED8">
        <w:rPr>
          <w:spacing w:val="-1"/>
        </w:rPr>
        <w:t>acceptance</w:t>
      </w:r>
      <w:r w:rsidRPr="00C31ED8">
        <w:rPr>
          <w:spacing w:val="13"/>
        </w:rPr>
        <w:t xml:space="preserve"> </w:t>
      </w:r>
      <w:r w:rsidRPr="00C31ED8">
        <w:rPr>
          <w:spacing w:val="-1"/>
        </w:rPr>
        <w:t>by,</w:t>
      </w:r>
      <w:r w:rsidRPr="00C31ED8">
        <w:rPr>
          <w:spacing w:val="14"/>
        </w:rPr>
        <w:t xml:space="preserve"> </w:t>
      </w:r>
      <w:r w:rsidRPr="00C31ED8">
        <w:rPr>
          <w:spacing w:val="-1"/>
        </w:rPr>
        <w:t>any</w:t>
      </w:r>
      <w:r w:rsidRPr="00C31ED8">
        <w:rPr>
          <w:spacing w:val="12"/>
        </w:rPr>
        <w:t xml:space="preserve"> </w:t>
      </w:r>
      <w:r w:rsidRPr="00C31ED8">
        <w:rPr>
          <w:spacing w:val="-1"/>
        </w:rPr>
        <w:t>State</w:t>
      </w:r>
      <w:r w:rsidRPr="00C31ED8">
        <w:rPr>
          <w:spacing w:val="14"/>
        </w:rPr>
        <w:t xml:space="preserve"> </w:t>
      </w:r>
      <w:r w:rsidRPr="00C31ED8">
        <w:rPr>
          <w:spacing w:val="-1"/>
        </w:rPr>
        <w:t>Employee</w:t>
      </w:r>
      <w:r w:rsidRPr="00C31ED8">
        <w:rPr>
          <w:spacing w:val="14"/>
        </w:rPr>
        <w:t xml:space="preserve"> </w:t>
      </w:r>
      <w:r w:rsidRPr="00C31ED8">
        <w:rPr>
          <w:spacing w:val="-1"/>
        </w:rPr>
        <w:t>of</w:t>
      </w:r>
      <w:r w:rsidRPr="00C31ED8">
        <w:rPr>
          <w:spacing w:val="14"/>
        </w:rPr>
        <w:t xml:space="preserve"> </w:t>
      </w:r>
      <w:r w:rsidRPr="00C31ED8">
        <w:rPr>
          <w:spacing w:val="-1"/>
        </w:rPr>
        <w:t>any</w:t>
      </w:r>
      <w:r w:rsidRPr="00C31ED8">
        <w:rPr>
          <w:spacing w:val="14"/>
        </w:rPr>
        <w:t xml:space="preserve"> </w:t>
      </w:r>
      <w:r w:rsidRPr="00C31ED8">
        <w:rPr>
          <w:spacing w:val="-1"/>
        </w:rPr>
        <w:t>gift</w:t>
      </w:r>
      <w:r w:rsidRPr="00C31ED8">
        <w:rPr>
          <w:spacing w:val="46"/>
        </w:rPr>
        <w:t xml:space="preserve"> </w:t>
      </w:r>
      <w:r w:rsidRPr="00C31ED8">
        <w:rPr>
          <w:spacing w:val="-1"/>
        </w:rPr>
        <w:t>from</w:t>
      </w:r>
      <w:r w:rsidRPr="00C31ED8">
        <w:rPr>
          <w:spacing w:val="4"/>
        </w:rPr>
        <w:t xml:space="preserve"> </w:t>
      </w:r>
      <w:r w:rsidRPr="00C31ED8">
        <w:rPr>
          <w:spacing w:val="-1"/>
        </w:rPr>
        <w:t>anyone</w:t>
      </w:r>
      <w:r w:rsidRPr="00C31ED8">
        <w:rPr>
          <w:spacing w:val="5"/>
        </w:rPr>
        <w:t xml:space="preserve"> </w:t>
      </w:r>
      <w:r w:rsidRPr="00C31ED8">
        <w:rPr>
          <w:spacing w:val="-1"/>
        </w:rPr>
        <w:t>with</w:t>
      </w:r>
      <w:r w:rsidRPr="00C31ED8">
        <w:rPr>
          <w:spacing w:val="6"/>
        </w:rPr>
        <w:t xml:space="preserve"> </w:t>
      </w:r>
      <w:r w:rsidRPr="00C31ED8">
        <w:t>a</w:t>
      </w:r>
      <w:r w:rsidRPr="00C31ED8">
        <w:rPr>
          <w:spacing w:val="6"/>
        </w:rPr>
        <w:t xml:space="preserve"> </w:t>
      </w:r>
      <w:r w:rsidRPr="00C31ED8">
        <w:rPr>
          <w:spacing w:val="-1"/>
        </w:rPr>
        <w:t>contract</w:t>
      </w:r>
      <w:r w:rsidRPr="00C31ED8">
        <w:rPr>
          <w:spacing w:val="3"/>
        </w:rPr>
        <w:t xml:space="preserve"> </w:t>
      </w:r>
      <w:r w:rsidRPr="00C31ED8">
        <w:rPr>
          <w:spacing w:val="-1"/>
        </w:rPr>
        <w:t>with</w:t>
      </w:r>
      <w:r w:rsidRPr="00C31ED8">
        <w:rPr>
          <w:spacing w:val="6"/>
        </w:rPr>
        <w:t xml:space="preserve"> </w:t>
      </w:r>
      <w:r w:rsidRPr="00C31ED8">
        <w:rPr>
          <w:spacing w:val="-1"/>
        </w:rPr>
        <w:t>the</w:t>
      </w:r>
      <w:r w:rsidRPr="00C31ED8">
        <w:rPr>
          <w:spacing w:val="5"/>
        </w:rPr>
        <w:t xml:space="preserve"> </w:t>
      </w:r>
      <w:r w:rsidRPr="00C31ED8">
        <w:rPr>
          <w:spacing w:val="-1"/>
        </w:rPr>
        <w:t>State,</w:t>
      </w:r>
      <w:r w:rsidRPr="00C31ED8">
        <w:rPr>
          <w:spacing w:val="5"/>
        </w:rPr>
        <w:t xml:space="preserve"> </w:t>
      </w:r>
      <w:r w:rsidRPr="00C31ED8">
        <w:t>or</w:t>
      </w:r>
      <w:r w:rsidRPr="00C31ED8">
        <w:rPr>
          <w:spacing w:val="5"/>
        </w:rPr>
        <w:t xml:space="preserve"> </w:t>
      </w:r>
      <w:r w:rsidRPr="00C31ED8">
        <w:rPr>
          <w:spacing w:val="-1"/>
        </w:rPr>
        <w:t>from</w:t>
      </w:r>
      <w:r w:rsidRPr="00C31ED8">
        <w:rPr>
          <w:spacing w:val="4"/>
        </w:rPr>
        <w:t xml:space="preserve"> </w:t>
      </w:r>
      <w:r w:rsidRPr="00C31ED8">
        <w:t>any</w:t>
      </w:r>
      <w:r w:rsidRPr="00C31ED8">
        <w:rPr>
          <w:spacing w:val="5"/>
        </w:rPr>
        <w:t xml:space="preserve"> </w:t>
      </w:r>
      <w:r w:rsidRPr="00C31ED8">
        <w:rPr>
          <w:spacing w:val="-1"/>
        </w:rPr>
        <w:t>person</w:t>
      </w:r>
      <w:r w:rsidRPr="00C31ED8">
        <w:rPr>
          <w:spacing w:val="6"/>
        </w:rPr>
        <w:t xml:space="preserve"> </w:t>
      </w:r>
      <w:r w:rsidRPr="00C31ED8">
        <w:rPr>
          <w:spacing w:val="-1"/>
        </w:rPr>
        <w:t>seeking</w:t>
      </w:r>
      <w:r w:rsidRPr="00C31ED8">
        <w:rPr>
          <w:spacing w:val="5"/>
        </w:rPr>
        <w:t xml:space="preserve"> </w:t>
      </w:r>
      <w:r w:rsidRPr="00C31ED8">
        <w:rPr>
          <w:spacing w:val="-1"/>
        </w:rPr>
        <w:t>to</w:t>
      </w:r>
      <w:r w:rsidRPr="00C31ED8">
        <w:rPr>
          <w:spacing w:val="5"/>
        </w:rPr>
        <w:t xml:space="preserve"> </w:t>
      </w:r>
      <w:r w:rsidRPr="00C31ED8">
        <w:rPr>
          <w:spacing w:val="-1"/>
        </w:rPr>
        <w:t>do</w:t>
      </w:r>
      <w:r w:rsidRPr="00C31ED8">
        <w:rPr>
          <w:spacing w:val="5"/>
        </w:rPr>
        <w:t xml:space="preserve"> </w:t>
      </w:r>
      <w:r w:rsidRPr="00C31ED8">
        <w:rPr>
          <w:spacing w:val="-1"/>
        </w:rPr>
        <w:t>business</w:t>
      </w:r>
      <w:r w:rsidRPr="00C31ED8">
        <w:rPr>
          <w:spacing w:val="5"/>
        </w:rPr>
        <w:t xml:space="preserve"> </w:t>
      </w:r>
      <w:r w:rsidRPr="00C31ED8">
        <w:rPr>
          <w:spacing w:val="-1"/>
        </w:rPr>
        <w:t>with</w:t>
      </w:r>
      <w:r w:rsidRPr="00C31ED8">
        <w:rPr>
          <w:spacing w:val="6"/>
        </w:rPr>
        <w:t xml:space="preserve"> </w:t>
      </w:r>
      <w:r w:rsidRPr="00C31ED8">
        <w:rPr>
          <w:spacing w:val="-1"/>
        </w:rPr>
        <w:t>the</w:t>
      </w:r>
      <w:r w:rsidRPr="00C31ED8">
        <w:rPr>
          <w:spacing w:val="5"/>
        </w:rPr>
        <w:t xml:space="preserve"> </w:t>
      </w:r>
      <w:r w:rsidRPr="00C31ED8">
        <w:rPr>
          <w:spacing w:val="-1"/>
        </w:rPr>
        <w:t>State.</w:t>
      </w:r>
      <w:r w:rsidRPr="00C31ED8">
        <w:rPr>
          <w:spacing w:val="11"/>
        </w:rPr>
        <w:t xml:space="preserve"> </w:t>
      </w:r>
      <w:r w:rsidRPr="00C31ED8">
        <w:rPr>
          <w:spacing w:val="-1"/>
        </w:rPr>
        <w:t>By</w:t>
      </w:r>
      <w:r w:rsidRPr="00C31ED8">
        <w:rPr>
          <w:spacing w:val="6"/>
        </w:rPr>
        <w:t xml:space="preserve"> </w:t>
      </w:r>
      <w:r w:rsidRPr="00C31ED8">
        <w:rPr>
          <w:spacing w:val="-1"/>
        </w:rPr>
        <w:t>execution</w:t>
      </w:r>
      <w:r w:rsidRPr="00C31ED8">
        <w:rPr>
          <w:spacing w:val="78"/>
        </w:rPr>
        <w:t xml:space="preserve"> </w:t>
      </w:r>
      <w:r w:rsidRPr="00C31ED8">
        <w:t xml:space="preserve">of </w:t>
      </w:r>
      <w:r w:rsidRPr="00C31ED8">
        <w:rPr>
          <w:spacing w:val="-1"/>
        </w:rPr>
        <w:t>any response</w:t>
      </w:r>
      <w:r w:rsidRPr="00C31ED8">
        <w:rPr>
          <w:spacing w:val="1"/>
        </w:rPr>
        <w:t xml:space="preserve"> </w:t>
      </w:r>
      <w:r w:rsidRPr="00C31ED8">
        <w:rPr>
          <w:spacing w:val="-1"/>
        </w:rPr>
        <w:t>in</w:t>
      </w:r>
      <w:r w:rsidRPr="00C31ED8">
        <w:rPr>
          <w:spacing w:val="2"/>
        </w:rPr>
        <w:t xml:space="preserve"> </w:t>
      </w:r>
      <w:r w:rsidRPr="00C31ED8">
        <w:rPr>
          <w:spacing w:val="-1"/>
        </w:rPr>
        <w:t>this procurement,</w:t>
      </w:r>
      <w:r w:rsidRPr="00C31ED8">
        <w:rPr>
          <w:spacing w:val="1"/>
        </w:rPr>
        <w:t xml:space="preserve"> </w:t>
      </w:r>
      <w:r w:rsidRPr="00C31ED8">
        <w:rPr>
          <w:spacing w:val="-1"/>
        </w:rPr>
        <w:t>you</w:t>
      </w:r>
      <w:r w:rsidRPr="00C31ED8">
        <w:rPr>
          <w:spacing w:val="2"/>
        </w:rPr>
        <w:t xml:space="preserve"> </w:t>
      </w:r>
      <w:r w:rsidRPr="00C31ED8">
        <w:rPr>
          <w:spacing w:val="-1"/>
        </w:rPr>
        <w:t>attest,</w:t>
      </w:r>
      <w:r w:rsidRPr="00C31ED8">
        <w:rPr>
          <w:spacing w:val="1"/>
        </w:rPr>
        <w:t xml:space="preserve"> </w:t>
      </w:r>
      <w:r w:rsidRPr="00C31ED8">
        <w:rPr>
          <w:spacing w:val="-1"/>
        </w:rPr>
        <w:t>for</w:t>
      </w:r>
      <w:r w:rsidRPr="00C31ED8">
        <w:rPr>
          <w:spacing w:val="1"/>
        </w:rPr>
        <w:t xml:space="preserve"> </w:t>
      </w:r>
      <w:r w:rsidRPr="00C31ED8">
        <w:rPr>
          <w:spacing w:val="-1"/>
        </w:rPr>
        <w:t>your</w:t>
      </w:r>
      <w:r w:rsidRPr="00C31ED8">
        <w:rPr>
          <w:spacing w:val="1"/>
        </w:rPr>
        <w:t xml:space="preserve"> </w:t>
      </w:r>
      <w:r w:rsidRPr="00C31ED8">
        <w:rPr>
          <w:spacing w:val="-1"/>
        </w:rPr>
        <w:t>entire</w:t>
      </w:r>
      <w:r w:rsidRPr="00C31ED8">
        <w:rPr>
          <w:spacing w:val="1"/>
        </w:rPr>
        <w:t xml:space="preserve"> </w:t>
      </w:r>
      <w:r w:rsidRPr="00C31ED8">
        <w:rPr>
          <w:spacing w:val="-1"/>
        </w:rPr>
        <w:t>organization</w:t>
      </w:r>
      <w:r w:rsidRPr="00C31ED8">
        <w:rPr>
          <w:spacing w:val="1"/>
        </w:rPr>
        <w:t xml:space="preserve"> </w:t>
      </w:r>
      <w:r w:rsidRPr="00C31ED8">
        <w:rPr>
          <w:spacing w:val="-1"/>
        </w:rPr>
        <w:t>and</w:t>
      </w:r>
      <w:r w:rsidRPr="00C31ED8">
        <w:rPr>
          <w:spacing w:val="1"/>
        </w:rPr>
        <w:t xml:space="preserve"> </w:t>
      </w:r>
      <w:r w:rsidRPr="00C31ED8">
        <w:rPr>
          <w:spacing w:val="-1"/>
        </w:rPr>
        <w:t>its</w:t>
      </w:r>
      <w:r w:rsidRPr="00C31ED8">
        <w:rPr>
          <w:spacing w:val="1"/>
        </w:rPr>
        <w:t xml:space="preserve"> </w:t>
      </w:r>
      <w:r w:rsidRPr="00C31ED8">
        <w:rPr>
          <w:spacing w:val="-2"/>
        </w:rPr>
        <w:t>employees</w:t>
      </w:r>
      <w:r w:rsidRPr="00C31ED8">
        <w:t xml:space="preserve"> </w:t>
      </w:r>
      <w:r w:rsidRPr="00C31ED8">
        <w:rPr>
          <w:spacing w:val="-1"/>
        </w:rPr>
        <w:t>or</w:t>
      </w:r>
      <w:r w:rsidRPr="00C31ED8">
        <w:rPr>
          <w:spacing w:val="1"/>
        </w:rPr>
        <w:t xml:space="preserve"> </w:t>
      </w:r>
      <w:r w:rsidRPr="00C31ED8">
        <w:rPr>
          <w:spacing w:val="-1"/>
        </w:rPr>
        <w:t>agents,</w:t>
      </w:r>
      <w:r w:rsidRPr="00C31ED8">
        <w:rPr>
          <w:spacing w:val="1"/>
        </w:rPr>
        <w:t xml:space="preserve"> </w:t>
      </w:r>
      <w:r w:rsidRPr="00C31ED8">
        <w:rPr>
          <w:spacing w:val="-1"/>
        </w:rPr>
        <w:t>that</w:t>
      </w:r>
      <w:r w:rsidRPr="00C31ED8">
        <w:rPr>
          <w:spacing w:val="1"/>
        </w:rPr>
        <w:t xml:space="preserve"> </w:t>
      </w:r>
      <w:r w:rsidRPr="00C31ED8">
        <w:rPr>
          <w:spacing w:val="-1"/>
        </w:rPr>
        <w:t>you</w:t>
      </w:r>
      <w:r w:rsidRPr="00C31ED8">
        <w:rPr>
          <w:spacing w:val="1"/>
        </w:rPr>
        <w:t xml:space="preserve"> </w:t>
      </w:r>
      <w:r w:rsidRPr="00C31ED8">
        <w:rPr>
          <w:spacing w:val="-1"/>
        </w:rPr>
        <w:t>are</w:t>
      </w:r>
      <w:r w:rsidRPr="00C31ED8">
        <w:rPr>
          <w:spacing w:val="62"/>
        </w:rPr>
        <w:t xml:space="preserve"> </w:t>
      </w:r>
      <w:r w:rsidRPr="00C31ED8">
        <w:rPr>
          <w:spacing w:val="-1"/>
        </w:rPr>
        <w:t>not</w:t>
      </w:r>
      <w:r w:rsidRPr="00C31ED8">
        <w:t xml:space="preserve"> </w:t>
      </w:r>
      <w:r w:rsidRPr="00C31ED8">
        <w:rPr>
          <w:spacing w:val="-1"/>
        </w:rPr>
        <w:t>aware</w:t>
      </w:r>
      <w:r w:rsidRPr="00C31ED8">
        <w:t xml:space="preserve"> </w:t>
      </w:r>
      <w:r w:rsidRPr="00C31ED8">
        <w:rPr>
          <w:spacing w:val="-1"/>
        </w:rPr>
        <w:t>that any</w:t>
      </w:r>
      <w:r w:rsidRPr="00C31ED8">
        <w:t xml:space="preserve"> </w:t>
      </w:r>
      <w:r w:rsidRPr="00C31ED8">
        <w:rPr>
          <w:spacing w:val="-1"/>
        </w:rPr>
        <w:t>such</w:t>
      </w:r>
      <w:r w:rsidRPr="00C31ED8">
        <w:t xml:space="preserve"> </w:t>
      </w:r>
      <w:r w:rsidRPr="00C31ED8">
        <w:rPr>
          <w:spacing w:val="-1"/>
        </w:rPr>
        <w:t>gift has</w:t>
      </w:r>
      <w:r w:rsidRPr="00C31ED8">
        <w:t xml:space="preserve"> </w:t>
      </w:r>
      <w:r w:rsidRPr="00C31ED8">
        <w:rPr>
          <w:spacing w:val="-1"/>
        </w:rPr>
        <w:t>been offered,</w:t>
      </w:r>
      <w:r w:rsidRPr="00C31ED8">
        <w:t xml:space="preserve"> </w:t>
      </w:r>
      <w:r w:rsidRPr="00C31ED8">
        <w:rPr>
          <w:spacing w:val="-1"/>
        </w:rPr>
        <w:t>accepted,</w:t>
      </w:r>
      <w:r w:rsidRPr="00C31ED8">
        <w:rPr>
          <w:spacing w:val="1"/>
        </w:rPr>
        <w:t xml:space="preserve"> </w:t>
      </w:r>
      <w:r w:rsidRPr="00C31ED8">
        <w:t>or</w:t>
      </w:r>
      <w:r w:rsidRPr="00C31ED8">
        <w:rPr>
          <w:spacing w:val="-1"/>
        </w:rPr>
        <w:t xml:space="preserve"> promised</w:t>
      </w:r>
      <w:r w:rsidRPr="00C31ED8">
        <w:t xml:space="preserve"> by </w:t>
      </w:r>
      <w:r w:rsidRPr="00C31ED8">
        <w:rPr>
          <w:spacing w:val="-1"/>
        </w:rPr>
        <w:t>any</w:t>
      </w:r>
      <w:r w:rsidRPr="00C31ED8">
        <w:t xml:space="preserve"> </w:t>
      </w:r>
      <w:r w:rsidRPr="00C31ED8">
        <w:rPr>
          <w:spacing w:val="-1"/>
        </w:rPr>
        <w:t>employees</w:t>
      </w:r>
      <w:r w:rsidRPr="00C31ED8">
        <w:t xml:space="preserve"> </w:t>
      </w:r>
      <w:r w:rsidRPr="00C31ED8">
        <w:rPr>
          <w:spacing w:val="-1"/>
        </w:rPr>
        <w:t>of</w:t>
      </w:r>
      <w:r w:rsidRPr="00C31ED8">
        <w:t xml:space="preserve"> </w:t>
      </w:r>
      <w:r w:rsidRPr="00C31ED8">
        <w:rPr>
          <w:spacing w:val="-1"/>
        </w:rPr>
        <w:t xml:space="preserve">your </w:t>
      </w:r>
      <w:r w:rsidRPr="00C31ED8">
        <w:rPr>
          <w:spacing w:val="-2"/>
        </w:rPr>
        <w:t>organization.</w:t>
      </w:r>
    </w:p>
    <w:p w14:paraId="4F0D2B8B" w14:textId="77777777" w:rsidR="004F0CE6" w:rsidRPr="005E12ED" w:rsidRDefault="004F0CE6" w:rsidP="004F0CE6">
      <w:pPr>
        <w:jc w:val="center"/>
        <w:rPr>
          <w:b/>
          <w:sz w:val="22"/>
          <w:szCs w:val="22"/>
        </w:rPr>
      </w:pPr>
      <w:r w:rsidRPr="005E12ED">
        <w:rPr>
          <w:b/>
          <w:sz w:val="22"/>
          <w:szCs w:val="22"/>
        </w:rPr>
        <w:t>SIGNATURE OF PREQUALIFIED BIDDER</w:t>
      </w:r>
    </w:p>
    <w:p w14:paraId="474C5427" w14:textId="77777777" w:rsidR="004F0CE6" w:rsidRPr="00027C29" w:rsidRDefault="004F0CE6" w:rsidP="004F0CE6">
      <w:pPr>
        <w:jc w:val="center"/>
        <w:rPr>
          <w:b/>
          <w:sz w:val="22"/>
          <w:szCs w:val="22"/>
        </w:rPr>
      </w:pPr>
    </w:p>
    <w:tbl>
      <w:tblPr>
        <w:tblStyle w:val="TableGrid"/>
        <w:tblW w:w="0" w:type="auto"/>
        <w:tblInd w:w="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8"/>
        <w:gridCol w:w="5975"/>
      </w:tblGrid>
      <w:tr w:rsidR="004F0CE6" w14:paraId="491870BB" w14:textId="77777777" w:rsidTr="00C211F0">
        <w:tc>
          <w:tcPr>
            <w:tcW w:w="3388" w:type="dxa"/>
          </w:tcPr>
          <w:p w14:paraId="56454225" w14:textId="77777777" w:rsidR="004F0CE6" w:rsidRDefault="004F0CE6" w:rsidP="00C211F0">
            <w:pPr>
              <w:tabs>
                <w:tab w:val="left" w:pos="3249"/>
                <w:tab w:val="left" w:pos="9459"/>
              </w:tabs>
              <w:spacing w:before="89"/>
              <w:rPr>
                <w:spacing w:val="-1"/>
                <w:sz w:val="24"/>
                <w:szCs w:val="24"/>
              </w:rPr>
            </w:pPr>
            <w:r>
              <w:rPr>
                <w:spacing w:val="-1"/>
                <w:sz w:val="24"/>
                <w:szCs w:val="24"/>
              </w:rPr>
              <w:t>Name of Bidder</w:t>
            </w:r>
          </w:p>
        </w:tc>
        <w:tc>
          <w:tcPr>
            <w:tcW w:w="5975" w:type="dxa"/>
          </w:tcPr>
          <w:p w14:paraId="3A076773" w14:textId="77777777" w:rsidR="004F0CE6" w:rsidRDefault="004F0CE6" w:rsidP="00C211F0">
            <w:pPr>
              <w:tabs>
                <w:tab w:val="left" w:pos="3249"/>
                <w:tab w:val="left" w:pos="9459"/>
              </w:tabs>
              <w:spacing w:before="89"/>
              <w:rPr>
                <w:spacing w:val="-1"/>
                <w:sz w:val="24"/>
                <w:szCs w:val="24"/>
              </w:rPr>
            </w:pPr>
            <w:r>
              <w:rPr>
                <w:spacing w:val="-1"/>
                <w:sz w:val="24"/>
                <w:szCs w:val="24"/>
              </w:rPr>
              <w:t>________________________________________________</w:t>
            </w:r>
          </w:p>
        </w:tc>
      </w:tr>
      <w:tr w:rsidR="004F0CE6" w14:paraId="172AC3B4" w14:textId="77777777" w:rsidTr="00C211F0">
        <w:tc>
          <w:tcPr>
            <w:tcW w:w="3388" w:type="dxa"/>
          </w:tcPr>
          <w:p w14:paraId="49A99A7D" w14:textId="77777777" w:rsidR="004F0CE6" w:rsidRDefault="004F0CE6" w:rsidP="00C211F0">
            <w:pPr>
              <w:tabs>
                <w:tab w:val="left" w:pos="3249"/>
                <w:tab w:val="left" w:pos="9459"/>
              </w:tabs>
              <w:spacing w:before="89"/>
              <w:jc w:val="center"/>
              <w:rPr>
                <w:spacing w:val="-1"/>
                <w:sz w:val="24"/>
                <w:szCs w:val="24"/>
              </w:rPr>
            </w:pPr>
          </w:p>
        </w:tc>
        <w:tc>
          <w:tcPr>
            <w:tcW w:w="5975" w:type="dxa"/>
          </w:tcPr>
          <w:p w14:paraId="0A987E1D" w14:textId="77777777" w:rsidR="004F0CE6" w:rsidRPr="00037E8A" w:rsidRDefault="004F0CE6" w:rsidP="00C211F0">
            <w:pPr>
              <w:tabs>
                <w:tab w:val="left" w:pos="3249"/>
                <w:tab w:val="left" w:pos="9459"/>
              </w:tabs>
              <w:spacing w:before="89"/>
              <w:jc w:val="center"/>
              <w:rPr>
                <w:spacing w:val="-1"/>
              </w:rPr>
            </w:pPr>
            <w:r>
              <w:rPr>
                <w:spacing w:val="-1"/>
              </w:rPr>
              <w:t>Print or Type Name</w:t>
            </w:r>
          </w:p>
        </w:tc>
      </w:tr>
    </w:tbl>
    <w:p w14:paraId="5EA28776" w14:textId="77777777" w:rsidR="004F0CE6" w:rsidRDefault="004F0CE6" w:rsidP="004F0CE6">
      <w:pPr>
        <w:tabs>
          <w:tab w:val="left" w:pos="3249"/>
          <w:tab w:val="left" w:pos="9459"/>
        </w:tabs>
        <w:spacing w:before="89"/>
        <w:ind w:left="207"/>
        <w:jc w:val="center"/>
        <w:rPr>
          <w:spacing w:val="-1"/>
        </w:rPr>
      </w:pPr>
    </w:p>
    <w:p w14:paraId="1C33A71D" w14:textId="77777777" w:rsidR="004F0CE6" w:rsidRPr="00C31ED8" w:rsidRDefault="004F0CE6" w:rsidP="004F0CE6">
      <w:pPr>
        <w:spacing w:line="20" w:lineRule="atLeast"/>
        <w:ind w:left="214"/>
        <w:rPr>
          <w:sz w:val="2"/>
          <w:szCs w:val="2"/>
        </w:rPr>
      </w:pPr>
      <w:r w:rsidRPr="00C31ED8">
        <w:rPr>
          <w:noProof/>
          <w:sz w:val="2"/>
          <w:szCs w:val="2"/>
        </w:rPr>
        <mc:AlternateContent>
          <mc:Choice Requires="wpg">
            <w:drawing>
              <wp:inline distT="0" distB="0" distL="0" distR="0" wp14:anchorId="548A80E1" wp14:editId="607F1147">
                <wp:extent cx="5951220" cy="7620"/>
                <wp:effectExtent l="2540" t="7620" r="8890" b="3810"/>
                <wp:docPr id="6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220" cy="7620"/>
                          <a:chOff x="0" y="0"/>
                          <a:chExt cx="9372" cy="12"/>
                        </a:xfrm>
                      </wpg:grpSpPr>
                      <wpg:grpSp>
                        <wpg:cNvPr id="62" name="Group 20"/>
                        <wpg:cNvGrpSpPr>
                          <a:grpSpLocks/>
                        </wpg:cNvGrpSpPr>
                        <wpg:grpSpPr bwMode="auto">
                          <a:xfrm>
                            <a:off x="6" y="6"/>
                            <a:ext cx="9360" cy="2"/>
                            <a:chOff x="6" y="6"/>
                            <a:chExt cx="9360" cy="2"/>
                          </a:xfrm>
                        </wpg:grpSpPr>
                        <wps:wsp>
                          <wps:cNvPr id="63" name="Freeform 21"/>
                          <wps:cNvSpPr>
                            <a:spLocks/>
                          </wps:cNvSpPr>
                          <wps:spPr bwMode="auto">
                            <a:xfrm>
                              <a:off x="6" y="6"/>
                              <a:ext cx="9360" cy="2"/>
                            </a:xfrm>
                            <a:custGeom>
                              <a:avLst/>
                              <a:gdLst>
                                <a:gd name="T0" fmla="+- 0 6 6"/>
                                <a:gd name="T1" fmla="*/ T0 w 9360"/>
                                <a:gd name="T2" fmla="+- 0 9366 6"/>
                                <a:gd name="T3" fmla="*/ T2 w 9360"/>
                              </a:gdLst>
                              <a:ahLst/>
                              <a:cxnLst>
                                <a:cxn ang="0">
                                  <a:pos x="T1" y="0"/>
                                </a:cxn>
                                <a:cxn ang="0">
                                  <a:pos x="T3" y="0"/>
                                </a:cxn>
                              </a:cxnLst>
                              <a:rect l="0" t="0" r="r" b="b"/>
                              <a:pathLst>
                                <a:path w="9360">
                                  <a:moveTo>
                                    <a:pt x="0" y="0"/>
                                  </a:moveTo>
                                  <a:lnTo>
                                    <a:pt x="9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E56D495" id="Group 19" o:spid="_x0000_s1026" style="width:468.6pt;height:.6pt;mso-position-horizontal-relative:char;mso-position-vertical-relative:line" coordsize="93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">
                <v:group id="Group 20" o:spid="_x0000_s1027" style="position:absolute;left:6;top:6;width:9360;height:2" coordorigin="6,6"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21" o:spid="_x0000_s1028" style="position:absolute;left:6;top:6;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DyNMUA&#10;AADbAAAADwAAAGRycy9kb3ducmV2LnhtbESPT2sCMRTE74V+h/CE3jRrW0RWo0hLpVu8+O/g7bF5&#10;Zhc3L0uSums/fVMQehxm5jfMfNnbRlzJh9qxgvEoA0FcOl2zUXDYfwynIEJE1tg4JgU3CrBcPD7M&#10;Mdeu4y1dd9GIBOGQo4IqxjaXMpQVWQwj1xIn7+y8xZikN1J77BLcNvI5yybSYs1pocKW3ioqL7tv&#10;q6D/WRtTfL0ei6Jdb7r3zG9ON6/U06BfzUBE6uN/+N7+1AomL/D3Jf0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PI0xQAAANsAAAAPAAAAAAAAAAAAAAAAAJgCAABkcnMv&#10;ZG93bnJldi54bWxQSwUGAAAAAAQABAD1AAAAigMAAAAA&#10;" path="m,l9360,e" filled="f" strokeweight=".58pt">
                    <v:path arrowok="t" o:connecttype="custom" o:connectlocs="0,0;9360,0" o:connectangles="0,0"/>
                  </v:shape>
                </v:group>
                <w10:anchorlock/>
              </v:group>
            </w:pict>
          </mc:Fallback>
        </mc:AlternateContent>
      </w:r>
    </w:p>
    <w:p w14:paraId="049ED6EF" w14:textId="77777777" w:rsidR="004F0CE6" w:rsidRPr="00C31ED8" w:rsidRDefault="004F0CE6" w:rsidP="004F0CE6">
      <w:pPr>
        <w:spacing w:line="185" w:lineRule="exact"/>
        <w:ind w:left="348" w:right="246"/>
        <w:jc w:val="center"/>
        <w:rPr>
          <w:sz w:val="18"/>
          <w:szCs w:val="18"/>
        </w:rPr>
      </w:pPr>
      <w:r w:rsidRPr="00C31ED8">
        <w:rPr>
          <w:spacing w:val="-1"/>
          <w:sz w:val="18"/>
        </w:rPr>
        <w:t>Address</w:t>
      </w:r>
      <w:r w:rsidRPr="00E853B9">
        <w:rPr>
          <w:sz w:val="18"/>
        </w:rPr>
        <w:t xml:space="preserve"> </w:t>
      </w:r>
      <w:r>
        <w:rPr>
          <w:sz w:val="18"/>
        </w:rPr>
        <w:t>as Prequalified</w:t>
      </w:r>
    </w:p>
    <w:p w14:paraId="5CA848AB" w14:textId="77777777" w:rsidR="004F0CE6" w:rsidRPr="00C31ED8" w:rsidRDefault="004F0CE6" w:rsidP="004F0CE6"/>
    <w:p w14:paraId="3EF8AAA7" w14:textId="77777777" w:rsidR="004F0CE6" w:rsidRPr="00C31ED8" w:rsidRDefault="004F0CE6" w:rsidP="004F0CE6">
      <w:pPr>
        <w:spacing w:before="8"/>
        <w:rPr>
          <w:sz w:val="16"/>
          <w:szCs w:val="16"/>
        </w:rPr>
      </w:pPr>
    </w:p>
    <w:p w14:paraId="64B79D09" w14:textId="77777777" w:rsidR="004F0CE6" w:rsidRPr="00C31ED8" w:rsidRDefault="004F0CE6" w:rsidP="004F0CE6">
      <w:pPr>
        <w:spacing w:line="20" w:lineRule="atLeast"/>
        <w:ind w:left="4849"/>
        <w:rPr>
          <w:sz w:val="2"/>
          <w:szCs w:val="2"/>
        </w:rPr>
      </w:pPr>
      <w:r w:rsidRPr="00C31ED8">
        <w:rPr>
          <w:noProof/>
          <w:sz w:val="2"/>
          <w:szCs w:val="2"/>
        </w:rPr>
        <mc:AlternateContent>
          <mc:Choice Requires="wpg">
            <w:drawing>
              <wp:inline distT="0" distB="0" distL="0" distR="0" wp14:anchorId="05C6ACF5" wp14:editId="31E5F684">
                <wp:extent cx="3007360" cy="7620"/>
                <wp:effectExtent l="2540" t="8890" r="9525" b="2540"/>
                <wp:docPr id="6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7360" cy="7620"/>
                          <a:chOff x="0" y="0"/>
                          <a:chExt cx="4736" cy="12"/>
                        </a:xfrm>
                      </wpg:grpSpPr>
                      <wpg:grpSp>
                        <wpg:cNvPr id="65" name="Group 17"/>
                        <wpg:cNvGrpSpPr>
                          <a:grpSpLocks/>
                        </wpg:cNvGrpSpPr>
                        <wpg:grpSpPr bwMode="auto">
                          <a:xfrm>
                            <a:off x="6" y="6"/>
                            <a:ext cx="4725" cy="2"/>
                            <a:chOff x="6" y="6"/>
                            <a:chExt cx="4725" cy="2"/>
                          </a:xfrm>
                        </wpg:grpSpPr>
                        <wps:wsp>
                          <wps:cNvPr id="66" name="Freeform 18"/>
                          <wps:cNvSpPr>
                            <a:spLocks/>
                          </wps:cNvSpPr>
                          <wps:spPr bwMode="auto">
                            <a:xfrm>
                              <a:off x="6" y="6"/>
                              <a:ext cx="4725" cy="2"/>
                            </a:xfrm>
                            <a:custGeom>
                              <a:avLst/>
                              <a:gdLst>
                                <a:gd name="T0" fmla="+- 0 6 6"/>
                                <a:gd name="T1" fmla="*/ T0 w 4725"/>
                                <a:gd name="T2" fmla="+- 0 4730 6"/>
                                <a:gd name="T3" fmla="*/ T2 w 4725"/>
                              </a:gdLst>
                              <a:ahLst/>
                              <a:cxnLst>
                                <a:cxn ang="0">
                                  <a:pos x="T1" y="0"/>
                                </a:cxn>
                                <a:cxn ang="0">
                                  <a:pos x="T3" y="0"/>
                                </a:cxn>
                              </a:cxnLst>
                              <a:rect l="0" t="0" r="r" b="b"/>
                              <a:pathLst>
                                <a:path w="4725">
                                  <a:moveTo>
                                    <a:pt x="0" y="0"/>
                                  </a:moveTo>
                                  <a:lnTo>
                                    <a:pt x="47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EBB184A" id="Group 16" o:spid="_x0000_s1026" style="width:236.8pt;height:.6pt;mso-position-horizontal-relative:char;mso-position-vertical-relative:line" coordsize="47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">
                <v:group id="Group 17" o:spid="_x0000_s1027" style="position:absolute;left:6;top:6;width:4725;height:2" coordorigin="6,6" coordsize="47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18" o:spid="_x0000_s1028" style="position:absolute;left:6;top:6;width:4725;height:2;visibility:visible;mso-wrap-style:square;v-text-anchor:top" coordsize="4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QcssMA&#10;AADbAAAADwAAAGRycy9kb3ducmV2LnhtbESPQWvCQBSE74X+h+UVvNVNewiauopICy1eNLH3R/aZ&#10;DWbfprvbGP31bqHgcZiZb5jFarSdGMiH1rGCl2kGgrh2uuVGwaH6eJ6BCBFZY+eYFFwowGr5+LDA&#10;Qrsz72koYyMShEOBCkyMfSFlqA1ZDFPXEyfv6LzFmKRvpPZ4TnDbydcsy6XFltOCwZ42hupT+WsV&#10;7Gbldl/9XJs5vQ9G+ur7evnqlJo8jes3EJHGeA//tz+1gjyHvy/p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QcssMAAADbAAAADwAAAAAAAAAAAAAAAACYAgAAZHJzL2Rv&#10;d25yZXYueG1sUEsFBgAAAAAEAAQA9QAAAIgDAAAAAA==&#10;" path="m,l4724,e" filled="f" strokeweight=".58pt">
                    <v:path arrowok="t" o:connecttype="custom" o:connectlocs="0,0;4724,0" o:connectangles="0,0"/>
                  </v:shape>
                </v:group>
                <w10:anchorlock/>
              </v:group>
            </w:pict>
          </mc:Fallback>
        </mc:AlternateContent>
      </w:r>
    </w:p>
    <w:p w14:paraId="73105056" w14:textId="77777777" w:rsidR="004F0CE6" w:rsidRPr="00C31ED8" w:rsidRDefault="004F0CE6" w:rsidP="004F0CE6">
      <w:pPr>
        <w:spacing w:line="185" w:lineRule="exact"/>
        <w:ind w:left="5558"/>
        <w:rPr>
          <w:sz w:val="18"/>
          <w:szCs w:val="18"/>
        </w:rPr>
      </w:pPr>
      <w:r w:rsidRPr="00C31ED8">
        <w:rPr>
          <w:sz w:val="18"/>
        </w:rPr>
        <w:t xml:space="preserve">Signature of </w:t>
      </w:r>
      <w:r w:rsidRPr="00C31ED8">
        <w:rPr>
          <w:spacing w:val="-1"/>
          <w:sz w:val="18"/>
        </w:rPr>
        <w:t>Bidder, Individually</w:t>
      </w:r>
    </w:p>
    <w:p w14:paraId="53E6ECED" w14:textId="77777777" w:rsidR="004F0CE6" w:rsidRPr="00C31ED8" w:rsidRDefault="004F0CE6" w:rsidP="004F0CE6"/>
    <w:p w14:paraId="5D1C1956" w14:textId="77777777" w:rsidR="004F0CE6" w:rsidRPr="00C31ED8" w:rsidRDefault="004F0CE6" w:rsidP="004F0CE6">
      <w:pPr>
        <w:spacing w:line="20" w:lineRule="atLeast"/>
        <w:ind w:left="4849"/>
        <w:rPr>
          <w:sz w:val="2"/>
          <w:szCs w:val="2"/>
        </w:rPr>
      </w:pPr>
      <w:r w:rsidRPr="00C31ED8">
        <w:rPr>
          <w:noProof/>
          <w:sz w:val="2"/>
          <w:szCs w:val="2"/>
        </w:rPr>
        <mc:AlternateContent>
          <mc:Choice Requires="wpg">
            <w:drawing>
              <wp:inline distT="0" distB="0" distL="0" distR="0" wp14:anchorId="5E2EF2AE" wp14:editId="4A20D70D">
                <wp:extent cx="3007360" cy="7620"/>
                <wp:effectExtent l="2540" t="2540" r="9525" b="8890"/>
                <wp:docPr id="6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7360" cy="7620"/>
                          <a:chOff x="0" y="0"/>
                          <a:chExt cx="4736" cy="12"/>
                        </a:xfrm>
                      </wpg:grpSpPr>
                      <wpg:grpSp>
                        <wpg:cNvPr id="68" name="Group 14"/>
                        <wpg:cNvGrpSpPr>
                          <a:grpSpLocks/>
                        </wpg:cNvGrpSpPr>
                        <wpg:grpSpPr bwMode="auto">
                          <a:xfrm>
                            <a:off x="6" y="6"/>
                            <a:ext cx="4725" cy="2"/>
                            <a:chOff x="6" y="6"/>
                            <a:chExt cx="4725" cy="2"/>
                          </a:xfrm>
                        </wpg:grpSpPr>
                        <wps:wsp>
                          <wps:cNvPr id="69" name="Freeform 15"/>
                          <wps:cNvSpPr>
                            <a:spLocks/>
                          </wps:cNvSpPr>
                          <wps:spPr bwMode="auto">
                            <a:xfrm>
                              <a:off x="6" y="6"/>
                              <a:ext cx="4725" cy="2"/>
                            </a:xfrm>
                            <a:custGeom>
                              <a:avLst/>
                              <a:gdLst>
                                <a:gd name="T0" fmla="+- 0 6 6"/>
                                <a:gd name="T1" fmla="*/ T0 w 4725"/>
                                <a:gd name="T2" fmla="+- 0 4730 6"/>
                                <a:gd name="T3" fmla="*/ T2 w 4725"/>
                              </a:gdLst>
                              <a:ahLst/>
                              <a:cxnLst>
                                <a:cxn ang="0">
                                  <a:pos x="T1" y="0"/>
                                </a:cxn>
                                <a:cxn ang="0">
                                  <a:pos x="T3" y="0"/>
                                </a:cxn>
                              </a:cxnLst>
                              <a:rect l="0" t="0" r="r" b="b"/>
                              <a:pathLst>
                                <a:path w="4725">
                                  <a:moveTo>
                                    <a:pt x="0" y="0"/>
                                  </a:moveTo>
                                  <a:lnTo>
                                    <a:pt x="47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908C4C" id="Group 13" o:spid="_x0000_s1026" style="width:236.8pt;height:.6pt;mso-position-horizontal-relative:char;mso-position-vertical-relative:line" coordsize="47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">
                <v:group id="Group 14" o:spid="_x0000_s1027" style="position:absolute;left:6;top:6;width:4725;height:2" coordorigin="6,6" coordsize="47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15" o:spid="_x0000_s1028" style="position:absolute;left:6;top:6;width:4725;height:2;visibility:visible;mso-wrap-style:square;v-text-anchor:top" coordsize="47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IwMQA&#10;AADbAAAADwAAAGRycy9kb3ducmV2LnhtbESPQWvCQBSE70L/w/IKvZmNPYimrlLEQksvmuj9kX3N&#10;hmbfxt1tjP76rlDocZiZb5jVZrSdGMiH1rGCWZaDIK6dbrlRcKzepgsQISJr7ByTgisF2KwfJiss&#10;tLvwgYYyNiJBOBSowMTYF1KG2pDFkLmeOHlfzluMSfpGao+XBLedfM7zubTYclow2NPWUP1d/lgF&#10;+0X5eajOt2ZJu8FIX51u149OqafH8fUFRKQx/of/2u9awXwJ9y/p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biMDEAAAA2wAAAA8AAAAAAAAAAAAAAAAAmAIAAGRycy9k&#10;b3ducmV2LnhtbFBLBQYAAAAABAAEAPUAAACJAwAAAAA=&#10;" path="m,l4724,e" filled="f" strokeweight=".58pt">
                    <v:path arrowok="t" o:connecttype="custom" o:connectlocs="0,0;4724,0" o:connectangles="0,0"/>
                  </v:shape>
                </v:group>
                <w10:anchorlock/>
              </v:group>
            </w:pict>
          </mc:Fallback>
        </mc:AlternateContent>
      </w:r>
    </w:p>
    <w:p w14:paraId="1A04DEE6" w14:textId="77777777" w:rsidR="004F0CE6" w:rsidRPr="00C31ED8" w:rsidRDefault="004F0CE6" w:rsidP="004F0CE6">
      <w:pPr>
        <w:spacing w:line="185" w:lineRule="exact"/>
        <w:ind w:left="6220"/>
        <w:rPr>
          <w:sz w:val="18"/>
          <w:szCs w:val="18"/>
        </w:rPr>
      </w:pPr>
      <w:r w:rsidRPr="00C31ED8">
        <w:rPr>
          <w:spacing w:val="-1"/>
          <w:sz w:val="18"/>
        </w:rPr>
        <w:t>Print</w:t>
      </w:r>
      <w:r w:rsidRPr="00C31ED8">
        <w:rPr>
          <w:sz w:val="18"/>
        </w:rPr>
        <w:t xml:space="preserve"> </w:t>
      </w:r>
      <w:r w:rsidRPr="00C31ED8">
        <w:rPr>
          <w:spacing w:val="-1"/>
          <w:sz w:val="18"/>
        </w:rPr>
        <w:t>or type</w:t>
      </w:r>
      <w:r w:rsidRPr="00C31ED8">
        <w:rPr>
          <w:sz w:val="18"/>
        </w:rPr>
        <w:t xml:space="preserve"> </w:t>
      </w:r>
      <w:r w:rsidRPr="00C31ED8">
        <w:rPr>
          <w:spacing w:val="-1"/>
          <w:sz w:val="18"/>
        </w:rPr>
        <w:t>Signer's</w:t>
      </w:r>
      <w:r w:rsidRPr="00C31ED8">
        <w:rPr>
          <w:spacing w:val="-2"/>
          <w:sz w:val="18"/>
        </w:rPr>
        <w:t xml:space="preserve"> </w:t>
      </w:r>
      <w:r w:rsidRPr="00C31ED8">
        <w:rPr>
          <w:spacing w:val="-1"/>
          <w:sz w:val="18"/>
        </w:rPr>
        <w:t>Name</w:t>
      </w:r>
    </w:p>
    <w:p w14:paraId="47E7CB30" w14:textId="77777777" w:rsidR="004F0CE6" w:rsidRPr="00C31ED8" w:rsidRDefault="004F0CE6" w:rsidP="004F0CE6">
      <w:pPr>
        <w:spacing w:before="3"/>
        <w:rPr>
          <w:sz w:val="28"/>
          <w:szCs w:val="28"/>
        </w:rPr>
      </w:pPr>
    </w:p>
    <w:p w14:paraId="226ABBAB" w14:textId="77777777" w:rsidR="004F0CE6" w:rsidRPr="00C31ED8" w:rsidRDefault="004F0CE6" w:rsidP="004F0CE6">
      <w:pPr>
        <w:spacing w:line="20" w:lineRule="atLeast"/>
        <w:ind w:left="214"/>
        <w:rPr>
          <w:sz w:val="2"/>
          <w:szCs w:val="2"/>
        </w:rPr>
      </w:pPr>
      <w:r w:rsidRPr="00C31ED8">
        <w:rPr>
          <w:noProof/>
          <w:sz w:val="2"/>
          <w:szCs w:val="2"/>
        </w:rPr>
        <mc:AlternateContent>
          <mc:Choice Requires="wpg">
            <w:drawing>
              <wp:inline distT="0" distB="0" distL="0" distR="0" wp14:anchorId="68E6DF64" wp14:editId="7C14FF14">
                <wp:extent cx="2951480" cy="7620"/>
                <wp:effectExtent l="2540" t="5715" r="8255" b="5715"/>
                <wp:docPr id="7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1480" cy="7620"/>
                          <a:chOff x="0" y="0"/>
                          <a:chExt cx="4648" cy="12"/>
                        </a:xfrm>
                      </wpg:grpSpPr>
                      <wpg:grpSp>
                        <wpg:cNvPr id="71" name="Group 11"/>
                        <wpg:cNvGrpSpPr>
                          <a:grpSpLocks/>
                        </wpg:cNvGrpSpPr>
                        <wpg:grpSpPr bwMode="auto">
                          <a:xfrm>
                            <a:off x="6" y="6"/>
                            <a:ext cx="4636" cy="2"/>
                            <a:chOff x="6" y="6"/>
                            <a:chExt cx="4636" cy="2"/>
                          </a:xfrm>
                        </wpg:grpSpPr>
                        <wps:wsp>
                          <wps:cNvPr id="72" name="Freeform 12"/>
                          <wps:cNvSpPr>
                            <a:spLocks/>
                          </wps:cNvSpPr>
                          <wps:spPr bwMode="auto">
                            <a:xfrm>
                              <a:off x="6" y="6"/>
                              <a:ext cx="4636" cy="2"/>
                            </a:xfrm>
                            <a:custGeom>
                              <a:avLst/>
                              <a:gdLst>
                                <a:gd name="T0" fmla="+- 0 6 6"/>
                                <a:gd name="T1" fmla="*/ T0 w 4636"/>
                                <a:gd name="T2" fmla="+- 0 4641 6"/>
                                <a:gd name="T3" fmla="*/ T2 w 4636"/>
                              </a:gdLst>
                              <a:ahLst/>
                              <a:cxnLst>
                                <a:cxn ang="0">
                                  <a:pos x="T1" y="0"/>
                                </a:cxn>
                                <a:cxn ang="0">
                                  <a:pos x="T3" y="0"/>
                                </a:cxn>
                              </a:cxnLst>
                              <a:rect l="0" t="0" r="r" b="b"/>
                              <a:pathLst>
                                <a:path w="4636">
                                  <a:moveTo>
                                    <a:pt x="0" y="0"/>
                                  </a:moveTo>
                                  <a:lnTo>
                                    <a:pt x="463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57224B8" id="Group 10" o:spid="_x0000_s1026" style="width:232.4pt;height:.6pt;mso-position-horizontal-relative:char;mso-position-vertical-relative:line" coordsize="46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">
                <v:group id="Group 11" o:spid="_x0000_s1027" style="position:absolute;left:6;top:6;width:4636;height:2" coordorigin="6,6" coordsize="46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12" o:spid="_x0000_s1028" style="position:absolute;left:6;top:6;width:4636;height:2;visibility:visible;mso-wrap-style:square;v-text-anchor:top" coordsize="4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CnucQA&#10;AADbAAAADwAAAGRycy9kb3ducmV2LnhtbESPQWvCQBSE74L/YXlCb3Wj0Faiq1RB8KZVWzw+sq9J&#10;SPZt2F2T2F/fFQSPw8x8wyxWvalFS86XlhVMxgkI4szqknMF59P2dQbCB2SNtWVScCMPq+VwsMBU&#10;246/qD2GXEQI+xQVFCE0qZQ+K8igH9uGOHq/1hkMUbpcaoddhJtaTpPkXRosOS4U2NCmoKw6Xo2C&#10;t6r8Ptyqn4te785/rtu364PeK/Uy6j/nIAL14Rl+tHdawccU7l/i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wp7nEAAAA2wAAAA8AAAAAAAAAAAAAAAAAmAIAAGRycy9k&#10;b3ducmV2LnhtbFBLBQYAAAAABAAEAPUAAACJAwAAAAA=&#10;" path="m,l4635,e" filled="f" strokeweight=".58pt">
                    <v:path arrowok="t" o:connecttype="custom" o:connectlocs="0,0;4635,0" o:connectangles="0,0"/>
                  </v:shape>
                </v:group>
                <w10:anchorlock/>
              </v:group>
            </w:pict>
          </mc:Fallback>
        </mc:AlternateContent>
      </w:r>
    </w:p>
    <w:p w14:paraId="73AE50AE" w14:textId="77777777" w:rsidR="004F0CE6" w:rsidRPr="00C31ED8" w:rsidRDefault="004F0CE6" w:rsidP="004F0CE6">
      <w:pPr>
        <w:spacing w:line="184" w:lineRule="exact"/>
        <w:ind w:left="1805"/>
        <w:rPr>
          <w:sz w:val="18"/>
          <w:szCs w:val="18"/>
        </w:rPr>
      </w:pPr>
      <w:r w:rsidRPr="00C31ED8">
        <w:rPr>
          <w:sz w:val="18"/>
        </w:rPr>
        <w:t>Signature of Witness</w:t>
      </w:r>
    </w:p>
    <w:p w14:paraId="015A20F2" w14:textId="77777777" w:rsidR="004F0CE6" w:rsidRPr="00C31ED8" w:rsidRDefault="004F0CE6" w:rsidP="004F0CE6"/>
    <w:p w14:paraId="79AE8F98" w14:textId="77777777" w:rsidR="004F0CE6" w:rsidRPr="00C31ED8" w:rsidRDefault="004F0CE6" w:rsidP="004F0CE6">
      <w:pPr>
        <w:spacing w:line="20" w:lineRule="atLeast"/>
        <w:ind w:left="214"/>
        <w:rPr>
          <w:sz w:val="2"/>
          <w:szCs w:val="2"/>
        </w:rPr>
      </w:pPr>
      <w:r w:rsidRPr="00C31ED8">
        <w:rPr>
          <w:noProof/>
          <w:sz w:val="2"/>
          <w:szCs w:val="2"/>
        </w:rPr>
        <mc:AlternateContent>
          <mc:Choice Requires="wpg">
            <w:drawing>
              <wp:inline distT="0" distB="0" distL="0" distR="0" wp14:anchorId="4C8A96DB" wp14:editId="7BCA1B4F">
                <wp:extent cx="2979420" cy="7620"/>
                <wp:effectExtent l="2540" t="9525" r="8890" b="1905"/>
                <wp:docPr id="7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9420" cy="7620"/>
                          <a:chOff x="0" y="0"/>
                          <a:chExt cx="4692" cy="12"/>
                        </a:xfrm>
                      </wpg:grpSpPr>
                      <wpg:grpSp>
                        <wpg:cNvPr id="77" name="Group 8"/>
                        <wpg:cNvGrpSpPr>
                          <a:grpSpLocks/>
                        </wpg:cNvGrpSpPr>
                        <wpg:grpSpPr bwMode="auto">
                          <a:xfrm>
                            <a:off x="6" y="6"/>
                            <a:ext cx="4680" cy="2"/>
                            <a:chOff x="6" y="6"/>
                            <a:chExt cx="4680" cy="2"/>
                          </a:xfrm>
                        </wpg:grpSpPr>
                        <wps:wsp>
                          <wps:cNvPr id="78" name="Freeform 9"/>
                          <wps:cNvSpPr>
                            <a:spLocks/>
                          </wps:cNvSpPr>
                          <wps:spPr bwMode="auto">
                            <a:xfrm>
                              <a:off x="6" y="6"/>
                              <a:ext cx="4680" cy="2"/>
                            </a:xfrm>
                            <a:custGeom>
                              <a:avLst/>
                              <a:gdLst>
                                <a:gd name="T0" fmla="+- 0 6 6"/>
                                <a:gd name="T1" fmla="*/ T0 w 4680"/>
                                <a:gd name="T2" fmla="+- 0 4686 6"/>
                                <a:gd name="T3" fmla="*/ T2 w 4680"/>
                              </a:gdLst>
                              <a:ahLst/>
                              <a:cxnLst>
                                <a:cxn ang="0">
                                  <a:pos x="T1" y="0"/>
                                </a:cxn>
                                <a:cxn ang="0">
                                  <a:pos x="T3" y="0"/>
                                </a:cxn>
                              </a:cxnLst>
                              <a:rect l="0" t="0" r="r" b="b"/>
                              <a:pathLst>
                                <a:path w="4680">
                                  <a:moveTo>
                                    <a:pt x="0" y="0"/>
                                  </a:moveTo>
                                  <a:lnTo>
                                    <a:pt x="46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8D7AEA5" id="Group 7" o:spid="_x0000_s1026" style="width:234.6pt;height:.6pt;mso-position-horizontal-relative:char;mso-position-vertical-relative:line" coordsize="46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">
                <v:group id="Group 8" o:spid="_x0000_s1027" style="position:absolute;left:6;top:6;width:4680;height:2" coordorigin="6,6" coordsize="46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9" o:spid="_x0000_s1028" style="position:absolute;left:6;top:6;width:4680;height:2;visibility:visible;mso-wrap-style:square;v-text-anchor:top" coordsize="4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68EA&#10;AADbAAAADwAAAGRycy9kb3ducmV2LnhtbERPz2vCMBS+D/wfwhO82VRhdeuMIisDGeywdnh+NG9N&#10;WfMSmszW/94cBjt+fL/3x9kO4kpj6B0r2GQ5COLW6Z47BV/N2/oJRIjIGgfHpOBGAY6HxcMeS+0m&#10;/qRrHTuRQjiUqMDE6EspQ2vIYsicJ07ctxstxgTHTuoRpxRuB7nN80Ja7Dk1GPT0aqj9qX+tgmry&#10;hem2H+9F7S/V5Vk3VXhslFot59MLiEhz/Bf/uc9awS6NTV/SD5CH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4+vBAAAA2wAAAA8AAAAAAAAAAAAAAAAAmAIAAGRycy9kb3du&#10;cmV2LnhtbFBLBQYAAAAABAAEAPUAAACGAwAAAAA=&#10;" path="m,l4680,e" filled="f" strokeweight=".58pt">
                    <v:path arrowok="t" o:connecttype="custom" o:connectlocs="0,0;4680,0" o:connectangles="0,0"/>
                  </v:shape>
                </v:group>
                <w10:anchorlock/>
              </v:group>
            </w:pict>
          </mc:Fallback>
        </mc:AlternateContent>
      </w:r>
    </w:p>
    <w:p w14:paraId="38C7B674" w14:textId="77777777" w:rsidR="004F0CE6" w:rsidRPr="00C31ED8" w:rsidRDefault="004F0CE6" w:rsidP="004F0CE6">
      <w:pPr>
        <w:spacing w:line="184" w:lineRule="exact"/>
        <w:ind w:left="1570"/>
        <w:rPr>
          <w:sz w:val="18"/>
          <w:szCs w:val="18"/>
        </w:rPr>
      </w:pPr>
      <w:r w:rsidRPr="00C31ED8">
        <w:rPr>
          <w:spacing w:val="-1"/>
          <w:sz w:val="18"/>
          <w:szCs w:val="18"/>
        </w:rPr>
        <w:t>Print</w:t>
      </w:r>
      <w:r w:rsidRPr="00C31ED8">
        <w:rPr>
          <w:sz w:val="18"/>
          <w:szCs w:val="18"/>
        </w:rPr>
        <w:t xml:space="preserve"> </w:t>
      </w:r>
      <w:r w:rsidRPr="00C31ED8">
        <w:rPr>
          <w:spacing w:val="-1"/>
          <w:sz w:val="18"/>
          <w:szCs w:val="18"/>
        </w:rPr>
        <w:t>or type</w:t>
      </w:r>
      <w:r w:rsidRPr="00C31ED8">
        <w:rPr>
          <w:sz w:val="18"/>
          <w:szCs w:val="18"/>
        </w:rPr>
        <w:t xml:space="preserve"> </w:t>
      </w:r>
      <w:r w:rsidRPr="00C31ED8">
        <w:rPr>
          <w:spacing w:val="-1"/>
          <w:sz w:val="18"/>
          <w:szCs w:val="18"/>
        </w:rPr>
        <w:t>Signer’s</w:t>
      </w:r>
      <w:r w:rsidRPr="00C31ED8">
        <w:rPr>
          <w:sz w:val="18"/>
          <w:szCs w:val="18"/>
        </w:rPr>
        <w:t xml:space="preserve"> </w:t>
      </w:r>
      <w:r w:rsidRPr="00C31ED8">
        <w:rPr>
          <w:spacing w:val="-1"/>
          <w:sz w:val="18"/>
          <w:szCs w:val="18"/>
        </w:rPr>
        <w:t>name</w:t>
      </w:r>
    </w:p>
    <w:p w14:paraId="60AF454C" w14:textId="77777777" w:rsidR="004F0CE6" w:rsidRPr="005E12ED" w:rsidRDefault="00516AAB" w:rsidP="004F0CE6">
      <w:pPr>
        <w:pStyle w:val="Heading2"/>
        <w:rPr>
          <w:sz w:val="22"/>
          <w:szCs w:val="22"/>
        </w:rPr>
      </w:pPr>
      <w:r w:rsidRPr="00F05080">
        <w:rPr>
          <w:sz w:val="18"/>
        </w:rPr>
        <w:br w:type="page"/>
      </w:r>
      <w:bookmarkStart w:id="231" w:name="_Toc85717261"/>
      <w:r w:rsidR="004F0CE6" w:rsidRPr="005E12ED">
        <w:rPr>
          <w:sz w:val="22"/>
          <w:szCs w:val="22"/>
        </w:rPr>
        <w:t xml:space="preserve">Debarment Certification of </w:t>
      </w:r>
      <w:r w:rsidR="004F0CE6" w:rsidRPr="005E12ED">
        <w:rPr>
          <w:rFonts w:cs="Times New Roman"/>
        </w:rPr>
        <w:t>Prequalified</w:t>
      </w:r>
      <w:r w:rsidR="004F0CE6" w:rsidRPr="005E12ED">
        <w:rPr>
          <w:sz w:val="22"/>
          <w:szCs w:val="22"/>
        </w:rPr>
        <w:t xml:space="preserve"> Bidder</w:t>
      </w:r>
      <w:bookmarkEnd w:id="231"/>
    </w:p>
    <w:p w14:paraId="3F02678D" w14:textId="77777777" w:rsidR="004F0CE6" w:rsidRPr="0031466B" w:rsidRDefault="004F0CE6" w:rsidP="004F0CE6">
      <w:pPr>
        <w:pStyle w:val="BodyText"/>
        <w:ind w:left="100"/>
        <w:rPr>
          <w:sz w:val="22"/>
          <w:szCs w:val="22"/>
        </w:rPr>
      </w:pPr>
      <w:r w:rsidRPr="0031466B">
        <w:rPr>
          <w:sz w:val="22"/>
          <w:szCs w:val="22"/>
        </w:rPr>
        <w:t>Conditions</w:t>
      </w:r>
      <w:r w:rsidRPr="0031466B">
        <w:rPr>
          <w:spacing w:val="-12"/>
          <w:sz w:val="22"/>
          <w:szCs w:val="22"/>
        </w:rPr>
        <w:t xml:space="preserve"> </w:t>
      </w:r>
      <w:r w:rsidRPr="0031466B">
        <w:rPr>
          <w:sz w:val="22"/>
          <w:szCs w:val="22"/>
        </w:rPr>
        <w:t>for</w:t>
      </w:r>
      <w:r w:rsidRPr="0031466B">
        <w:rPr>
          <w:spacing w:val="-11"/>
          <w:sz w:val="22"/>
          <w:szCs w:val="22"/>
        </w:rPr>
        <w:t xml:space="preserve"> </w:t>
      </w:r>
      <w:r w:rsidRPr="0031466B">
        <w:rPr>
          <w:sz w:val="22"/>
          <w:szCs w:val="22"/>
        </w:rPr>
        <w:t>certification:</w:t>
      </w:r>
    </w:p>
    <w:p w14:paraId="5A4B5820" w14:textId="77777777" w:rsidR="004F0CE6" w:rsidRPr="0031466B" w:rsidRDefault="004F0CE6" w:rsidP="004F0CE6">
      <w:pPr>
        <w:pStyle w:val="BodyText"/>
        <w:widowControl w:val="0"/>
        <w:numPr>
          <w:ilvl w:val="0"/>
          <w:numId w:val="22"/>
        </w:numPr>
        <w:tabs>
          <w:tab w:val="left" w:pos="460"/>
        </w:tabs>
        <w:spacing w:line="243" w:lineRule="auto"/>
        <w:ind w:right="116"/>
        <w:jc w:val="both"/>
        <w:rPr>
          <w:sz w:val="22"/>
          <w:szCs w:val="22"/>
        </w:rPr>
      </w:pPr>
      <w:r w:rsidRPr="0031466B">
        <w:rPr>
          <w:sz w:val="22"/>
          <w:szCs w:val="22"/>
        </w:rPr>
        <w:t>The</w:t>
      </w:r>
      <w:r w:rsidRPr="0031466B">
        <w:rPr>
          <w:spacing w:val="18"/>
          <w:sz w:val="22"/>
          <w:szCs w:val="22"/>
        </w:rPr>
        <w:t xml:space="preserve"> </w:t>
      </w:r>
      <w:r>
        <w:t>prequalified</w:t>
      </w:r>
      <w:r w:rsidRPr="003B3C0C">
        <w:t xml:space="preserve"> </w:t>
      </w:r>
      <w:r w:rsidRPr="0031466B">
        <w:rPr>
          <w:sz w:val="22"/>
          <w:szCs w:val="22"/>
        </w:rPr>
        <w:t>bidder</w:t>
      </w:r>
      <w:r w:rsidRPr="0031466B">
        <w:rPr>
          <w:spacing w:val="18"/>
          <w:sz w:val="22"/>
          <w:szCs w:val="22"/>
        </w:rPr>
        <w:t xml:space="preserve"> </w:t>
      </w:r>
      <w:r w:rsidRPr="0031466B">
        <w:rPr>
          <w:sz w:val="22"/>
          <w:szCs w:val="22"/>
        </w:rPr>
        <w:t>shall</w:t>
      </w:r>
      <w:r w:rsidRPr="0031466B">
        <w:rPr>
          <w:spacing w:val="19"/>
          <w:sz w:val="22"/>
          <w:szCs w:val="22"/>
        </w:rPr>
        <w:t xml:space="preserve"> </w:t>
      </w:r>
      <w:r w:rsidRPr="0031466B">
        <w:rPr>
          <w:sz w:val="22"/>
          <w:szCs w:val="22"/>
        </w:rPr>
        <w:t>provide</w:t>
      </w:r>
      <w:r w:rsidRPr="0031466B">
        <w:rPr>
          <w:spacing w:val="18"/>
          <w:sz w:val="22"/>
          <w:szCs w:val="22"/>
        </w:rPr>
        <w:t xml:space="preserve"> </w:t>
      </w:r>
      <w:r w:rsidRPr="0031466B">
        <w:rPr>
          <w:spacing w:val="-1"/>
          <w:sz w:val="22"/>
          <w:szCs w:val="22"/>
        </w:rPr>
        <w:t>immediate</w:t>
      </w:r>
      <w:r w:rsidRPr="0031466B">
        <w:rPr>
          <w:spacing w:val="17"/>
          <w:sz w:val="22"/>
          <w:szCs w:val="22"/>
        </w:rPr>
        <w:t xml:space="preserve"> </w:t>
      </w:r>
      <w:r w:rsidRPr="0031466B">
        <w:rPr>
          <w:sz w:val="22"/>
          <w:szCs w:val="22"/>
        </w:rPr>
        <w:t>written</w:t>
      </w:r>
      <w:r w:rsidRPr="0031466B">
        <w:rPr>
          <w:spacing w:val="20"/>
          <w:sz w:val="22"/>
          <w:szCs w:val="22"/>
        </w:rPr>
        <w:t xml:space="preserve"> </w:t>
      </w:r>
      <w:r w:rsidRPr="0031466B">
        <w:rPr>
          <w:sz w:val="22"/>
          <w:szCs w:val="22"/>
        </w:rPr>
        <w:t>notice</w:t>
      </w:r>
      <w:r w:rsidRPr="0031466B">
        <w:rPr>
          <w:spacing w:val="19"/>
          <w:sz w:val="22"/>
          <w:szCs w:val="22"/>
        </w:rPr>
        <w:t xml:space="preserve"> </w:t>
      </w:r>
      <w:r w:rsidRPr="0031466B">
        <w:rPr>
          <w:sz w:val="22"/>
          <w:szCs w:val="22"/>
        </w:rPr>
        <w:t>to</w:t>
      </w:r>
      <w:r w:rsidRPr="0031466B">
        <w:rPr>
          <w:spacing w:val="20"/>
          <w:sz w:val="22"/>
          <w:szCs w:val="22"/>
        </w:rPr>
        <w:t xml:space="preserve"> </w:t>
      </w:r>
      <w:r w:rsidRPr="0031466B">
        <w:rPr>
          <w:sz w:val="22"/>
          <w:szCs w:val="22"/>
        </w:rPr>
        <w:t>the</w:t>
      </w:r>
      <w:r w:rsidRPr="0031466B">
        <w:rPr>
          <w:spacing w:val="19"/>
          <w:sz w:val="22"/>
          <w:szCs w:val="22"/>
        </w:rPr>
        <w:t xml:space="preserve"> </w:t>
      </w:r>
      <w:r w:rsidRPr="0031466B">
        <w:rPr>
          <w:spacing w:val="-1"/>
          <w:sz w:val="22"/>
          <w:szCs w:val="22"/>
        </w:rPr>
        <w:t>Department</w:t>
      </w:r>
      <w:r w:rsidRPr="0031466B">
        <w:rPr>
          <w:spacing w:val="20"/>
          <w:sz w:val="22"/>
          <w:szCs w:val="22"/>
        </w:rPr>
        <w:t xml:space="preserve"> </w:t>
      </w:r>
      <w:r w:rsidRPr="0031466B">
        <w:rPr>
          <w:sz w:val="22"/>
          <w:szCs w:val="22"/>
        </w:rPr>
        <w:t>if</w:t>
      </w:r>
      <w:r w:rsidRPr="0031466B">
        <w:rPr>
          <w:spacing w:val="18"/>
          <w:sz w:val="22"/>
          <w:szCs w:val="22"/>
        </w:rPr>
        <w:t xml:space="preserve"> </w:t>
      </w:r>
      <w:r w:rsidRPr="0031466B">
        <w:rPr>
          <w:sz w:val="22"/>
          <w:szCs w:val="22"/>
        </w:rPr>
        <w:t>at</w:t>
      </w:r>
      <w:r w:rsidRPr="0031466B">
        <w:rPr>
          <w:spacing w:val="20"/>
          <w:sz w:val="22"/>
          <w:szCs w:val="22"/>
        </w:rPr>
        <w:t xml:space="preserve"> </w:t>
      </w:r>
      <w:r w:rsidRPr="0031466B">
        <w:rPr>
          <w:sz w:val="22"/>
          <w:szCs w:val="22"/>
        </w:rPr>
        <w:t>any</w:t>
      </w:r>
      <w:r w:rsidRPr="0031466B">
        <w:rPr>
          <w:spacing w:val="49"/>
          <w:w w:val="99"/>
          <w:sz w:val="22"/>
          <w:szCs w:val="22"/>
        </w:rPr>
        <w:t xml:space="preserve"> </w:t>
      </w:r>
      <w:r w:rsidRPr="0031466B">
        <w:rPr>
          <w:spacing w:val="-1"/>
          <w:sz w:val="22"/>
          <w:szCs w:val="22"/>
        </w:rPr>
        <w:t>time</w:t>
      </w:r>
      <w:r w:rsidRPr="0031466B">
        <w:rPr>
          <w:spacing w:val="10"/>
          <w:sz w:val="22"/>
          <w:szCs w:val="22"/>
        </w:rPr>
        <w:t xml:space="preserve"> </w:t>
      </w:r>
      <w:r w:rsidRPr="0031466B">
        <w:rPr>
          <w:sz w:val="22"/>
          <w:szCs w:val="22"/>
        </w:rPr>
        <w:t>the</w:t>
      </w:r>
      <w:r w:rsidRPr="0031466B">
        <w:rPr>
          <w:spacing w:val="10"/>
          <w:sz w:val="22"/>
          <w:szCs w:val="22"/>
        </w:rPr>
        <w:t xml:space="preserve"> </w:t>
      </w:r>
      <w:r w:rsidRPr="0031466B">
        <w:rPr>
          <w:sz w:val="22"/>
          <w:szCs w:val="22"/>
        </w:rPr>
        <w:t>bidder</w:t>
      </w:r>
      <w:r w:rsidRPr="0031466B">
        <w:rPr>
          <w:spacing w:val="10"/>
          <w:sz w:val="22"/>
          <w:szCs w:val="22"/>
        </w:rPr>
        <w:t xml:space="preserve"> </w:t>
      </w:r>
      <w:r w:rsidRPr="0031466B">
        <w:rPr>
          <w:sz w:val="22"/>
          <w:szCs w:val="22"/>
        </w:rPr>
        <w:t>learns</w:t>
      </w:r>
      <w:r w:rsidRPr="0031466B">
        <w:rPr>
          <w:spacing w:val="9"/>
          <w:sz w:val="22"/>
          <w:szCs w:val="22"/>
        </w:rPr>
        <w:t xml:space="preserve"> </w:t>
      </w:r>
      <w:r w:rsidRPr="0031466B">
        <w:rPr>
          <w:sz w:val="22"/>
          <w:szCs w:val="22"/>
        </w:rPr>
        <w:t>that</w:t>
      </w:r>
      <w:r w:rsidRPr="0031466B">
        <w:rPr>
          <w:spacing w:val="10"/>
          <w:sz w:val="22"/>
          <w:szCs w:val="22"/>
        </w:rPr>
        <w:t xml:space="preserve"> </w:t>
      </w:r>
      <w:r w:rsidRPr="0031466B">
        <w:rPr>
          <w:sz w:val="22"/>
          <w:szCs w:val="22"/>
        </w:rPr>
        <w:t>his</w:t>
      </w:r>
      <w:r w:rsidRPr="0031466B">
        <w:rPr>
          <w:spacing w:val="10"/>
          <w:sz w:val="22"/>
          <w:szCs w:val="22"/>
        </w:rPr>
        <w:t xml:space="preserve"> </w:t>
      </w:r>
      <w:r w:rsidRPr="0031466B">
        <w:rPr>
          <w:spacing w:val="-1"/>
          <w:sz w:val="22"/>
          <w:szCs w:val="22"/>
        </w:rPr>
        <w:t>certification</w:t>
      </w:r>
      <w:r w:rsidRPr="0031466B">
        <w:rPr>
          <w:spacing w:val="10"/>
          <w:sz w:val="22"/>
          <w:szCs w:val="22"/>
        </w:rPr>
        <w:t xml:space="preserve"> </w:t>
      </w:r>
      <w:r w:rsidRPr="0031466B">
        <w:rPr>
          <w:spacing w:val="-1"/>
          <w:sz w:val="22"/>
          <w:szCs w:val="22"/>
        </w:rPr>
        <w:t>was</w:t>
      </w:r>
      <w:r w:rsidRPr="0031466B">
        <w:rPr>
          <w:spacing w:val="10"/>
          <w:sz w:val="22"/>
          <w:szCs w:val="22"/>
        </w:rPr>
        <w:t xml:space="preserve"> </w:t>
      </w:r>
      <w:r w:rsidRPr="0031466B">
        <w:rPr>
          <w:sz w:val="22"/>
          <w:szCs w:val="22"/>
        </w:rPr>
        <w:t>erroneous</w:t>
      </w:r>
      <w:r w:rsidRPr="0031466B">
        <w:rPr>
          <w:spacing w:val="10"/>
          <w:sz w:val="22"/>
          <w:szCs w:val="22"/>
        </w:rPr>
        <w:t xml:space="preserve"> </w:t>
      </w:r>
      <w:r w:rsidRPr="0031466B">
        <w:rPr>
          <w:sz w:val="22"/>
          <w:szCs w:val="22"/>
        </w:rPr>
        <w:t>when</w:t>
      </w:r>
      <w:r w:rsidRPr="0031466B">
        <w:rPr>
          <w:spacing w:val="11"/>
          <w:sz w:val="22"/>
          <w:szCs w:val="22"/>
        </w:rPr>
        <w:t xml:space="preserve"> </w:t>
      </w:r>
      <w:r w:rsidRPr="0031466B">
        <w:rPr>
          <w:sz w:val="22"/>
          <w:szCs w:val="22"/>
        </w:rPr>
        <w:t>he</w:t>
      </w:r>
      <w:r w:rsidRPr="0031466B">
        <w:rPr>
          <w:spacing w:val="10"/>
          <w:sz w:val="22"/>
          <w:szCs w:val="22"/>
        </w:rPr>
        <w:t xml:space="preserve"> </w:t>
      </w:r>
      <w:r w:rsidRPr="0031466B">
        <w:rPr>
          <w:spacing w:val="-1"/>
          <w:sz w:val="22"/>
          <w:szCs w:val="22"/>
        </w:rPr>
        <w:t>submitted</w:t>
      </w:r>
      <w:r w:rsidRPr="0031466B">
        <w:rPr>
          <w:spacing w:val="10"/>
          <w:sz w:val="22"/>
          <w:szCs w:val="22"/>
        </w:rPr>
        <w:t xml:space="preserve"> </w:t>
      </w:r>
      <w:r w:rsidRPr="0031466B">
        <w:rPr>
          <w:sz w:val="22"/>
          <w:szCs w:val="22"/>
        </w:rPr>
        <w:t>his</w:t>
      </w:r>
      <w:r w:rsidRPr="0031466B">
        <w:rPr>
          <w:spacing w:val="10"/>
          <w:sz w:val="22"/>
          <w:szCs w:val="22"/>
        </w:rPr>
        <w:t xml:space="preserve"> </w:t>
      </w:r>
      <w:r w:rsidRPr="0031466B">
        <w:rPr>
          <w:spacing w:val="-1"/>
          <w:sz w:val="22"/>
          <w:szCs w:val="22"/>
        </w:rPr>
        <w:t>debarment</w:t>
      </w:r>
      <w:r w:rsidRPr="0031466B">
        <w:rPr>
          <w:spacing w:val="61"/>
          <w:w w:val="99"/>
          <w:sz w:val="22"/>
          <w:szCs w:val="22"/>
        </w:rPr>
        <w:t xml:space="preserve"> </w:t>
      </w:r>
      <w:r w:rsidRPr="0031466B">
        <w:rPr>
          <w:sz w:val="22"/>
          <w:szCs w:val="22"/>
        </w:rPr>
        <w:t>certification</w:t>
      </w:r>
      <w:r w:rsidRPr="0031466B">
        <w:rPr>
          <w:spacing w:val="-6"/>
          <w:sz w:val="22"/>
          <w:szCs w:val="22"/>
        </w:rPr>
        <w:t xml:space="preserve"> </w:t>
      </w:r>
      <w:r w:rsidRPr="0031466B">
        <w:rPr>
          <w:sz w:val="22"/>
          <w:szCs w:val="22"/>
        </w:rPr>
        <w:t>or</w:t>
      </w:r>
      <w:r w:rsidRPr="0031466B">
        <w:rPr>
          <w:spacing w:val="-5"/>
          <w:sz w:val="22"/>
          <w:szCs w:val="22"/>
        </w:rPr>
        <w:t xml:space="preserve"> </w:t>
      </w:r>
      <w:r w:rsidRPr="0031466B">
        <w:rPr>
          <w:sz w:val="22"/>
          <w:szCs w:val="22"/>
        </w:rPr>
        <w:t>explanation</w:t>
      </w:r>
      <w:r w:rsidRPr="0031466B">
        <w:rPr>
          <w:spacing w:val="-6"/>
          <w:sz w:val="22"/>
          <w:szCs w:val="22"/>
        </w:rPr>
        <w:t xml:space="preserve"> </w:t>
      </w:r>
      <w:r w:rsidRPr="0031466B">
        <w:rPr>
          <w:sz w:val="22"/>
          <w:szCs w:val="22"/>
        </w:rPr>
        <w:t>that</w:t>
      </w:r>
      <w:r w:rsidRPr="0031466B">
        <w:rPr>
          <w:spacing w:val="-6"/>
          <w:sz w:val="22"/>
          <w:szCs w:val="22"/>
        </w:rPr>
        <w:t xml:space="preserve"> </w:t>
      </w:r>
      <w:r w:rsidRPr="0031466B">
        <w:rPr>
          <w:sz w:val="22"/>
          <w:szCs w:val="22"/>
        </w:rPr>
        <w:t>is</w:t>
      </w:r>
      <w:r w:rsidRPr="0031466B">
        <w:rPr>
          <w:spacing w:val="-5"/>
          <w:sz w:val="22"/>
          <w:szCs w:val="22"/>
        </w:rPr>
        <w:t xml:space="preserve"> </w:t>
      </w:r>
      <w:r w:rsidRPr="0031466B">
        <w:rPr>
          <w:sz w:val="22"/>
          <w:szCs w:val="22"/>
        </w:rPr>
        <w:t>file</w:t>
      </w:r>
      <w:r w:rsidRPr="0031466B">
        <w:rPr>
          <w:spacing w:val="-5"/>
          <w:sz w:val="22"/>
          <w:szCs w:val="22"/>
        </w:rPr>
        <w:t xml:space="preserve"> </w:t>
      </w:r>
      <w:r w:rsidRPr="0031466B">
        <w:rPr>
          <w:sz w:val="22"/>
          <w:szCs w:val="22"/>
        </w:rPr>
        <w:t>with</w:t>
      </w:r>
      <w:r w:rsidRPr="0031466B">
        <w:rPr>
          <w:spacing w:val="-5"/>
          <w:sz w:val="22"/>
          <w:szCs w:val="22"/>
        </w:rPr>
        <w:t xml:space="preserve"> </w:t>
      </w:r>
      <w:r w:rsidRPr="0031466B">
        <w:rPr>
          <w:sz w:val="22"/>
          <w:szCs w:val="22"/>
        </w:rPr>
        <w:t>the</w:t>
      </w:r>
      <w:r w:rsidRPr="0031466B">
        <w:rPr>
          <w:spacing w:val="-5"/>
          <w:sz w:val="22"/>
          <w:szCs w:val="22"/>
        </w:rPr>
        <w:t xml:space="preserve"> </w:t>
      </w:r>
      <w:r w:rsidRPr="0031466B">
        <w:rPr>
          <w:spacing w:val="-1"/>
          <w:sz w:val="22"/>
          <w:szCs w:val="22"/>
        </w:rPr>
        <w:t>Department,</w:t>
      </w:r>
      <w:r w:rsidRPr="0031466B">
        <w:rPr>
          <w:spacing w:val="-5"/>
          <w:sz w:val="22"/>
          <w:szCs w:val="22"/>
        </w:rPr>
        <w:t xml:space="preserve"> </w:t>
      </w:r>
      <w:r w:rsidRPr="0031466B">
        <w:rPr>
          <w:sz w:val="22"/>
          <w:szCs w:val="22"/>
        </w:rPr>
        <w:t>or</w:t>
      </w:r>
      <w:r w:rsidRPr="0031466B">
        <w:rPr>
          <w:spacing w:val="-5"/>
          <w:sz w:val="22"/>
          <w:szCs w:val="22"/>
        </w:rPr>
        <w:t xml:space="preserve"> </w:t>
      </w:r>
      <w:r w:rsidRPr="0031466B">
        <w:rPr>
          <w:sz w:val="22"/>
          <w:szCs w:val="22"/>
        </w:rPr>
        <w:t>has</w:t>
      </w:r>
      <w:r w:rsidRPr="0031466B">
        <w:rPr>
          <w:spacing w:val="-5"/>
          <w:sz w:val="22"/>
          <w:szCs w:val="22"/>
        </w:rPr>
        <w:t xml:space="preserve"> </w:t>
      </w:r>
      <w:r w:rsidRPr="0031466B">
        <w:rPr>
          <w:spacing w:val="-1"/>
          <w:sz w:val="22"/>
          <w:szCs w:val="22"/>
        </w:rPr>
        <w:t>become</w:t>
      </w:r>
      <w:r w:rsidRPr="0031466B">
        <w:rPr>
          <w:spacing w:val="-5"/>
          <w:sz w:val="22"/>
          <w:szCs w:val="22"/>
        </w:rPr>
        <w:t xml:space="preserve"> </w:t>
      </w:r>
      <w:r w:rsidRPr="0031466B">
        <w:rPr>
          <w:sz w:val="22"/>
          <w:szCs w:val="22"/>
        </w:rPr>
        <w:t>erroneous</w:t>
      </w:r>
      <w:r w:rsidRPr="0031466B">
        <w:rPr>
          <w:spacing w:val="-5"/>
          <w:sz w:val="22"/>
          <w:szCs w:val="22"/>
        </w:rPr>
        <w:t xml:space="preserve"> </w:t>
      </w:r>
      <w:r w:rsidRPr="0031466B">
        <w:rPr>
          <w:sz w:val="22"/>
          <w:szCs w:val="22"/>
        </w:rPr>
        <w:t>because</w:t>
      </w:r>
      <w:r w:rsidRPr="0031466B">
        <w:rPr>
          <w:spacing w:val="27"/>
          <w:w w:val="99"/>
          <w:sz w:val="22"/>
          <w:szCs w:val="22"/>
        </w:rPr>
        <w:t xml:space="preserve"> </w:t>
      </w:r>
      <w:r w:rsidRPr="0031466B">
        <w:rPr>
          <w:sz w:val="22"/>
          <w:szCs w:val="22"/>
        </w:rPr>
        <w:t>of</w:t>
      </w:r>
      <w:r w:rsidRPr="0031466B">
        <w:rPr>
          <w:spacing w:val="-12"/>
          <w:sz w:val="22"/>
          <w:szCs w:val="22"/>
        </w:rPr>
        <w:t xml:space="preserve"> </w:t>
      </w:r>
      <w:r w:rsidRPr="0031466B">
        <w:rPr>
          <w:sz w:val="22"/>
          <w:szCs w:val="22"/>
        </w:rPr>
        <w:t>changed</w:t>
      </w:r>
      <w:r w:rsidRPr="0031466B">
        <w:rPr>
          <w:spacing w:val="-12"/>
          <w:sz w:val="22"/>
          <w:szCs w:val="22"/>
        </w:rPr>
        <w:t xml:space="preserve"> </w:t>
      </w:r>
      <w:r w:rsidRPr="0031466B">
        <w:rPr>
          <w:spacing w:val="-1"/>
          <w:sz w:val="22"/>
          <w:szCs w:val="22"/>
        </w:rPr>
        <w:t>circumstances.</w:t>
      </w:r>
    </w:p>
    <w:p w14:paraId="17809D8B" w14:textId="77777777" w:rsidR="004F0CE6" w:rsidRPr="0031466B" w:rsidRDefault="004F0CE6" w:rsidP="004F0CE6">
      <w:pPr>
        <w:widowControl w:val="0"/>
        <w:numPr>
          <w:ilvl w:val="0"/>
          <w:numId w:val="22"/>
        </w:numPr>
        <w:tabs>
          <w:tab w:val="left" w:pos="460"/>
        </w:tabs>
        <w:spacing w:before="120" w:after="0" w:line="243" w:lineRule="auto"/>
        <w:ind w:right="117"/>
        <w:jc w:val="both"/>
        <w:rPr>
          <w:sz w:val="22"/>
          <w:szCs w:val="22"/>
        </w:rPr>
      </w:pPr>
      <w:r w:rsidRPr="0031466B">
        <w:rPr>
          <w:sz w:val="22"/>
          <w:szCs w:val="22"/>
        </w:rPr>
        <w:t>The</w:t>
      </w:r>
      <w:r w:rsidRPr="0031466B">
        <w:rPr>
          <w:spacing w:val="47"/>
          <w:sz w:val="22"/>
          <w:szCs w:val="22"/>
        </w:rPr>
        <w:t xml:space="preserve"> </w:t>
      </w:r>
      <w:r w:rsidRPr="0031466B">
        <w:rPr>
          <w:spacing w:val="-1"/>
          <w:sz w:val="22"/>
          <w:szCs w:val="22"/>
        </w:rPr>
        <w:t>terms</w:t>
      </w:r>
      <w:r w:rsidRPr="0031466B">
        <w:rPr>
          <w:spacing w:val="47"/>
          <w:sz w:val="22"/>
          <w:szCs w:val="22"/>
        </w:rPr>
        <w:t xml:space="preserve"> </w:t>
      </w:r>
      <w:r w:rsidRPr="0031466B">
        <w:rPr>
          <w:i/>
          <w:sz w:val="22"/>
          <w:szCs w:val="22"/>
        </w:rPr>
        <w:t>covered</w:t>
      </w:r>
      <w:r w:rsidRPr="0031466B">
        <w:rPr>
          <w:i/>
          <w:spacing w:val="47"/>
          <w:sz w:val="22"/>
          <w:szCs w:val="22"/>
        </w:rPr>
        <w:t xml:space="preserve"> </w:t>
      </w:r>
      <w:r w:rsidRPr="0031466B">
        <w:rPr>
          <w:i/>
          <w:spacing w:val="-1"/>
          <w:sz w:val="22"/>
          <w:szCs w:val="22"/>
        </w:rPr>
        <w:t>transaction</w:t>
      </w:r>
      <w:r w:rsidRPr="0031466B">
        <w:rPr>
          <w:spacing w:val="-1"/>
          <w:sz w:val="22"/>
          <w:szCs w:val="22"/>
        </w:rPr>
        <w:t>,</w:t>
      </w:r>
      <w:r w:rsidRPr="0031466B">
        <w:rPr>
          <w:spacing w:val="49"/>
          <w:sz w:val="22"/>
          <w:szCs w:val="22"/>
        </w:rPr>
        <w:t xml:space="preserve"> </w:t>
      </w:r>
      <w:r w:rsidRPr="0031466B">
        <w:rPr>
          <w:i/>
          <w:spacing w:val="-1"/>
          <w:sz w:val="22"/>
          <w:szCs w:val="22"/>
        </w:rPr>
        <w:t>debarred</w:t>
      </w:r>
      <w:r w:rsidRPr="0031466B">
        <w:rPr>
          <w:spacing w:val="-1"/>
          <w:sz w:val="22"/>
          <w:szCs w:val="22"/>
        </w:rPr>
        <w:t>,</w:t>
      </w:r>
      <w:r w:rsidRPr="0031466B">
        <w:rPr>
          <w:spacing w:val="48"/>
          <w:sz w:val="22"/>
          <w:szCs w:val="22"/>
        </w:rPr>
        <w:t xml:space="preserve"> </w:t>
      </w:r>
      <w:r w:rsidRPr="0031466B">
        <w:rPr>
          <w:i/>
          <w:sz w:val="22"/>
          <w:szCs w:val="22"/>
        </w:rPr>
        <w:t>suspended</w:t>
      </w:r>
      <w:r w:rsidRPr="0031466B">
        <w:rPr>
          <w:sz w:val="22"/>
          <w:szCs w:val="22"/>
        </w:rPr>
        <w:t>,</w:t>
      </w:r>
      <w:r w:rsidRPr="0031466B">
        <w:rPr>
          <w:spacing w:val="49"/>
          <w:sz w:val="22"/>
          <w:szCs w:val="22"/>
        </w:rPr>
        <w:t xml:space="preserve"> </w:t>
      </w:r>
      <w:r w:rsidRPr="0031466B">
        <w:rPr>
          <w:i/>
          <w:spacing w:val="-1"/>
          <w:sz w:val="22"/>
          <w:szCs w:val="22"/>
        </w:rPr>
        <w:t>ineligible</w:t>
      </w:r>
      <w:r w:rsidRPr="0031466B">
        <w:rPr>
          <w:spacing w:val="-1"/>
          <w:sz w:val="22"/>
          <w:szCs w:val="22"/>
        </w:rPr>
        <w:t>,</w:t>
      </w:r>
      <w:r w:rsidRPr="0031466B">
        <w:rPr>
          <w:spacing w:val="49"/>
          <w:sz w:val="22"/>
          <w:szCs w:val="22"/>
        </w:rPr>
        <w:t xml:space="preserve"> </w:t>
      </w:r>
      <w:r w:rsidRPr="0031466B">
        <w:rPr>
          <w:i/>
          <w:sz w:val="22"/>
          <w:szCs w:val="22"/>
        </w:rPr>
        <w:t>lower</w:t>
      </w:r>
      <w:r w:rsidRPr="0031466B">
        <w:rPr>
          <w:i/>
          <w:spacing w:val="47"/>
          <w:sz w:val="22"/>
          <w:szCs w:val="22"/>
        </w:rPr>
        <w:t xml:space="preserve"> </w:t>
      </w:r>
      <w:r w:rsidRPr="0031466B">
        <w:rPr>
          <w:i/>
          <w:sz w:val="22"/>
          <w:szCs w:val="22"/>
        </w:rPr>
        <w:t>tier</w:t>
      </w:r>
      <w:r w:rsidRPr="0031466B">
        <w:rPr>
          <w:i/>
          <w:spacing w:val="49"/>
          <w:sz w:val="22"/>
          <w:szCs w:val="22"/>
        </w:rPr>
        <w:t xml:space="preserve"> </w:t>
      </w:r>
      <w:r w:rsidRPr="0031466B">
        <w:rPr>
          <w:i/>
          <w:sz w:val="22"/>
          <w:szCs w:val="22"/>
        </w:rPr>
        <w:t>covered</w:t>
      </w:r>
      <w:r w:rsidRPr="0031466B">
        <w:rPr>
          <w:i/>
          <w:spacing w:val="65"/>
          <w:w w:val="99"/>
          <w:sz w:val="22"/>
          <w:szCs w:val="22"/>
        </w:rPr>
        <w:t xml:space="preserve"> </w:t>
      </w:r>
      <w:r w:rsidRPr="0031466B">
        <w:rPr>
          <w:i/>
          <w:spacing w:val="-1"/>
          <w:sz w:val="22"/>
          <w:szCs w:val="22"/>
        </w:rPr>
        <w:t>transaction</w:t>
      </w:r>
      <w:r w:rsidRPr="0031466B">
        <w:rPr>
          <w:spacing w:val="-1"/>
          <w:sz w:val="22"/>
          <w:szCs w:val="22"/>
        </w:rPr>
        <w:t>,</w:t>
      </w:r>
      <w:r w:rsidRPr="0031466B">
        <w:rPr>
          <w:spacing w:val="12"/>
          <w:sz w:val="22"/>
          <w:szCs w:val="22"/>
        </w:rPr>
        <w:t xml:space="preserve"> </w:t>
      </w:r>
      <w:r w:rsidRPr="0031466B">
        <w:rPr>
          <w:i/>
          <w:sz w:val="22"/>
          <w:szCs w:val="22"/>
        </w:rPr>
        <w:t>participant</w:t>
      </w:r>
      <w:r w:rsidRPr="0031466B">
        <w:rPr>
          <w:sz w:val="22"/>
          <w:szCs w:val="22"/>
        </w:rPr>
        <w:t>,</w:t>
      </w:r>
      <w:r w:rsidRPr="0031466B">
        <w:rPr>
          <w:spacing w:val="12"/>
          <w:sz w:val="22"/>
          <w:szCs w:val="22"/>
        </w:rPr>
        <w:t xml:space="preserve"> </w:t>
      </w:r>
      <w:r w:rsidRPr="0031466B">
        <w:rPr>
          <w:i/>
          <w:spacing w:val="-1"/>
          <w:sz w:val="22"/>
          <w:szCs w:val="22"/>
        </w:rPr>
        <w:t>person</w:t>
      </w:r>
      <w:r w:rsidRPr="0031466B">
        <w:rPr>
          <w:spacing w:val="-1"/>
          <w:sz w:val="22"/>
          <w:szCs w:val="22"/>
        </w:rPr>
        <w:t>,</w:t>
      </w:r>
      <w:r w:rsidRPr="0031466B">
        <w:rPr>
          <w:spacing w:val="12"/>
          <w:sz w:val="22"/>
          <w:szCs w:val="22"/>
        </w:rPr>
        <w:t xml:space="preserve"> </w:t>
      </w:r>
      <w:r w:rsidRPr="0031466B">
        <w:rPr>
          <w:i/>
          <w:sz w:val="22"/>
          <w:szCs w:val="22"/>
        </w:rPr>
        <w:t>primary</w:t>
      </w:r>
      <w:r w:rsidRPr="0031466B">
        <w:rPr>
          <w:i/>
          <w:spacing w:val="12"/>
          <w:sz w:val="22"/>
          <w:szCs w:val="22"/>
        </w:rPr>
        <w:t xml:space="preserve"> </w:t>
      </w:r>
      <w:r w:rsidRPr="0031466B">
        <w:rPr>
          <w:i/>
          <w:sz w:val="22"/>
          <w:szCs w:val="22"/>
        </w:rPr>
        <w:t>covered</w:t>
      </w:r>
      <w:r w:rsidRPr="0031466B">
        <w:rPr>
          <w:i/>
          <w:spacing w:val="11"/>
          <w:sz w:val="22"/>
          <w:szCs w:val="22"/>
        </w:rPr>
        <w:t xml:space="preserve"> </w:t>
      </w:r>
      <w:r w:rsidRPr="0031466B">
        <w:rPr>
          <w:i/>
          <w:spacing w:val="-1"/>
          <w:sz w:val="22"/>
          <w:szCs w:val="22"/>
        </w:rPr>
        <w:t>transaction</w:t>
      </w:r>
      <w:r w:rsidRPr="0031466B">
        <w:rPr>
          <w:spacing w:val="-1"/>
          <w:sz w:val="22"/>
          <w:szCs w:val="22"/>
        </w:rPr>
        <w:t>,</w:t>
      </w:r>
      <w:r w:rsidRPr="0031466B">
        <w:rPr>
          <w:spacing w:val="12"/>
          <w:sz w:val="22"/>
          <w:szCs w:val="22"/>
        </w:rPr>
        <w:t xml:space="preserve"> </w:t>
      </w:r>
      <w:r w:rsidRPr="0031466B">
        <w:rPr>
          <w:i/>
          <w:sz w:val="22"/>
          <w:szCs w:val="22"/>
        </w:rPr>
        <w:t>principal</w:t>
      </w:r>
      <w:r w:rsidRPr="0031466B">
        <w:rPr>
          <w:sz w:val="22"/>
          <w:szCs w:val="22"/>
        </w:rPr>
        <w:t>,</w:t>
      </w:r>
      <w:r w:rsidRPr="0031466B">
        <w:rPr>
          <w:spacing w:val="13"/>
          <w:sz w:val="22"/>
          <w:szCs w:val="22"/>
        </w:rPr>
        <w:t xml:space="preserve"> </w:t>
      </w:r>
      <w:r w:rsidRPr="0031466B">
        <w:rPr>
          <w:i/>
          <w:sz w:val="22"/>
          <w:szCs w:val="22"/>
        </w:rPr>
        <w:t>proposal</w:t>
      </w:r>
      <w:r w:rsidRPr="0031466B">
        <w:rPr>
          <w:sz w:val="22"/>
          <w:szCs w:val="22"/>
        </w:rPr>
        <w:t>,</w:t>
      </w:r>
      <w:r w:rsidRPr="0031466B">
        <w:rPr>
          <w:spacing w:val="13"/>
          <w:sz w:val="22"/>
          <w:szCs w:val="22"/>
        </w:rPr>
        <w:t xml:space="preserve"> </w:t>
      </w:r>
      <w:r w:rsidRPr="0031466B">
        <w:rPr>
          <w:sz w:val="22"/>
          <w:szCs w:val="22"/>
        </w:rPr>
        <w:t>and</w:t>
      </w:r>
      <w:r w:rsidRPr="0031466B">
        <w:rPr>
          <w:spacing w:val="57"/>
          <w:w w:val="99"/>
          <w:sz w:val="22"/>
          <w:szCs w:val="22"/>
        </w:rPr>
        <w:t xml:space="preserve"> </w:t>
      </w:r>
      <w:r w:rsidRPr="0031466B">
        <w:rPr>
          <w:i/>
          <w:sz w:val="22"/>
          <w:szCs w:val="22"/>
        </w:rPr>
        <w:t>voluntarily</w:t>
      </w:r>
      <w:r w:rsidRPr="0031466B">
        <w:rPr>
          <w:i/>
          <w:spacing w:val="11"/>
          <w:sz w:val="22"/>
          <w:szCs w:val="22"/>
        </w:rPr>
        <w:t xml:space="preserve"> </w:t>
      </w:r>
      <w:r w:rsidRPr="0031466B">
        <w:rPr>
          <w:i/>
          <w:spacing w:val="-1"/>
          <w:sz w:val="22"/>
          <w:szCs w:val="22"/>
        </w:rPr>
        <w:t>excluded</w:t>
      </w:r>
      <w:r w:rsidRPr="0031466B">
        <w:rPr>
          <w:spacing w:val="-1"/>
          <w:sz w:val="22"/>
          <w:szCs w:val="22"/>
        </w:rPr>
        <w:t>,</w:t>
      </w:r>
      <w:r w:rsidRPr="0031466B">
        <w:rPr>
          <w:spacing w:val="12"/>
          <w:sz w:val="22"/>
          <w:szCs w:val="22"/>
        </w:rPr>
        <w:t xml:space="preserve"> </w:t>
      </w:r>
      <w:r w:rsidRPr="0031466B">
        <w:rPr>
          <w:sz w:val="22"/>
          <w:szCs w:val="22"/>
        </w:rPr>
        <w:t>as</w:t>
      </w:r>
      <w:r w:rsidRPr="0031466B">
        <w:rPr>
          <w:spacing w:val="12"/>
          <w:sz w:val="22"/>
          <w:szCs w:val="22"/>
        </w:rPr>
        <w:t xml:space="preserve"> </w:t>
      </w:r>
      <w:r w:rsidRPr="0031466B">
        <w:rPr>
          <w:sz w:val="22"/>
          <w:szCs w:val="22"/>
        </w:rPr>
        <w:t>used</w:t>
      </w:r>
      <w:r w:rsidRPr="0031466B">
        <w:rPr>
          <w:spacing w:val="12"/>
          <w:sz w:val="22"/>
          <w:szCs w:val="22"/>
        </w:rPr>
        <w:t xml:space="preserve"> </w:t>
      </w:r>
      <w:r w:rsidRPr="0031466B">
        <w:rPr>
          <w:sz w:val="22"/>
          <w:szCs w:val="22"/>
        </w:rPr>
        <w:t>in</w:t>
      </w:r>
      <w:r w:rsidRPr="0031466B">
        <w:rPr>
          <w:spacing w:val="11"/>
          <w:sz w:val="22"/>
          <w:szCs w:val="22"/>
        </w:rPr>
        <w:t xml:space="preserve"> </w:t>
      </w:r>
      <w:r w:rsidRPr="0031466B">
        <w:rPr>
          <w:sz w:val="22"/>
          <w:szCs w:val="22"/>
        </w:rPr>
        <w:t>this</w:t>
      </w:r>
      <w:r w:rsidRPr="0031466B">
        <w:rPr>
          <w:spacing w:val="12"/>
          <w:sz w:val="22"/>
          <w:szCs w:val="22"/>
        </w:rPr>
        <w:t xml:space="preserve"> </w:t>
      </w:r>
      <w:r w:rsidRPr="0031466B">
        <w:rPr>
          <w:sz w:val="22"/>
          <w:szCs w:val="22"/>
        </w:rPr>
        <w:t>provision,</w:t>
      </w:r>
      <w:r w:rsidRPr="0031466B">
        <w:rPr>
          <w:spacing w:val="12"/>
          <w:sz w:val="22"/>
          <w:szCs w:val="22"/>
        </w:rPr>
        <w:t xml:space="preserve"> </w:t>
      </w:r>
      <w:r w:rsidRPr="0031466B">
        <w:rPr>
          <w:sz w:val="22"/>
          <w:szCs w:val="22"/>
        </w:rPr>
        <w:t>have</w:t>
      </w:r>
      <w:r w:rsidRPr="0031466B">
        <w:rPr>
          <w:spacing w:val="12"/>
          <w:sz w:val="22"/>
          <w:szCs w:val="22"/>
        </w:rPr>
        <w:t xml:space="preserve"> </w:t>
      </w:r>
      <w:r w:rsidRPr="0031466B">
        <w:rPr>
          <w:spacing w:val="-1"/>
          <w:sz w:val="22"/>
          <w:szCs w:val="22"/>
        </w:rPr>
        <w:t>the</w:t>
      </w:r>
      <w:r w:rsidRPr="0031466B">
        <w:rPr>
          <w:spacing w:val="14"/>
          <w:sz w:val="22"/>
          <w:szCs w:val="22"/>
        </w:rPr>
        <w:t xml:space="preserve"> </w:t>
      </w:r>
      <w:r w:rsidRPr="0031466B">
        <w:rPr>
          <w:spacing w:val="-1"/>
          <w:sz w:val="22"/>
          <w:szCs w:val="22"/>
        </w:rPr>
        <w:t>meanings</w:t>
      </w:r>
      <w:r w:rsidRPr="0031466B">
        <w:rPr>
          <w:spacing w:val="12"/>
          <w:sz w:val="22"/>
          <w:szCs w:val="22"/>
        </w:rPr>
        <w:t xml:space="preserve"> </w:t>
      </w:r>
      <w:r w:rsidRPr="0031466B">
        <w:rPr>
          <w:sz w:val="22"/>
          <w:szCs w:val="22"/>
        </w:rPr>
        <w:t>set</w:t>
      </w:r>
      <w:r w:rsidRPr="0031466B">
        <w:rPr>
          <w:spacing w:val="13"/>
          <w:sz w:val="22"/>
          <w:szCs w:val="22"/>
        </w:rPr>
        <w:t xml:space="preserve"> </w:t>
      </w:r>
      <w:r w:rsidRPr="0031466B">
        <w:rPr>
          <w:sz w:val="22"/>
          <w:szCs w:val="22"/>
        </w:rPr>
        <w:t>out</w:t>
      </w:r>
      <w:r w:rsidRPr="0031466B">
        <w:rPr>
          <w:spacing w:val="13"/>
          <w:sz w:val="22"/>
          <w:szCs w:val="22"/>
        </w:rPr>
        <w:t xml:space="preserve"> </w:t>
      </w:r>
      <w:r w:rsidRPr="0031466B">
        <w:rPr>
          <w:sz w:val="22"/>
          <w:szCs w:val="22"/>
        </w:rPr>
        <w:t>in</w:t>
      </w:r>
      <w:r w:rsidRPr="0031466B">
        <w:rPr>
          <w:spacing w:val="13"/>
          <w:sz w:val="22"/>
          <w:szCs w:val="22"/>
        </w:rPr>
        <w:t xml:space="preserve"> </w:t>
      </w:r>
      <w:r w:rsidRPr="0031466B">
        <w:rPr>
          <w:sz w:val="22"/>
          <w:szCs w:val="22"/>
        </w:rPr>
        <w:t>the</w:t>
      </w:r>
      <w:r w:rsidRPr="0031466B">
        <w:rPr>
          <w:spacing w:val="12"/>
          <w:sz w:val="22"/>
          <w:szCs w:val="22"/>
        </w:rPr>
        <w:t xml:space="preserve"> </w:t>
      </w:r>
      <w:r w:rsidRPr="0031466B">
        <w:rPr>
          <w:sz w:val="22"/>
          <w:szCs w:val="22"/>
        </w:rPr>
        <w:t>Definitions</w:t>
      </w:r>
      <w:r w:rsidRPr="0031466B">
        <w:rPr>
          <w:spacing w:val="33"/>
          <w:w w:val="99"/>
          <w:sz w:val="22"/>
          <w:szCs w:val="22"/>
        </w:rPr>
        <w:t xml:space="preserve"> </w:t>
      </w:r>
      <w:r w:rsidRPr="0031466B">
        <w:rPr>
          <w:sz w:val="22"/>
          <w:szCs w:val="22"/>
        </w:rPr>
        <w:t>and</w:t>
      </w:r>
      <w:r w:rsidRPr="0031466B">
        <w:rPr>
          <w:spacing w:val="32"/>
          <w:sz w:val="22"/>
          <w:szCs w:val="22"/>
        </w:rPr>
        <w:t xml:space="preserve"> </w:t>
      </w:r>
      <w:r w:rsidRPr="0031466B">
        <w:rPr>
          <w:sz w:val="22"/>
          <w:szCs w:val="22"/>
        </w:rPr>
        <w:t>Coverage</w:t>
      </w:r>
      <w:r w:rsidRPr="0031466B">
        <w:rPr>
          <w:spacing w:val="32"/>
          <w:sz w:val="22"/>
          <w:szCs w:val="22"/>
        </w:rPr>
        <w:t xml:space="preserve"> </w:t>
      </w:r>
      <w:r w:rsidRPr="0031466B">
        <w:rPr>
          <w:sz w:val="22"/>
          <w:szCs w:val="22"/>
        </w:rPr>
        <w:t>sections</w:t>
      </w:r>
      <w:r w:rsidRPr="0031466B">
        <w:rPr>
          <w:spacing w:val="32"/>
          <w:sz w:val="22"/>
          <w:szCs w:val="22"/>
        </w:rPr>
        <w:t xml:space="preserve"> </w:t>
      </w:r>
      <w:r w:rsidRPr="0031466B">
        <w:rPr>
          <w:sz w:val="22"/>
          <w:szCs w:val="22"/>
        </w:rPr>
        <w:t>of</w:t>
      </w:r>
      <w:r w:rsidRPr="0031466B">
        <w:rPr>
          <w:spacing w:val="32"/>
          <w:sz w:val="22"/>
          <w:szCs w:val="22"/>
        </w:rPr>
        <w:t xml:space="preserve"> </w:t>
      </w:r>
      <w:r w:rsidRPr="0031466B">
        <w:rPr>
          <w:sz w:val="22"/>
          <w:szCs w:val="22"/>
        </w:rPr>
        <w:t>the</w:t>
      </w:r>
      <w:r w:rsidRPr="0031466B">
        <w:rPr>
          <w:spacing w:val="32"/>
          <w:sz w:val="22"/>
          <w:szCs w:val="22"/>
        </w:rPr>
        <w:t xml:space="preserve"> </w:t>
      </w:r>
      <w:r w:rsidRPr="0031466B">
        <w:rPr>
          <w:sz w:val="22"/>
          <w:szCs w:val="22"/>
        </w:rPr>
        <w:t>rules</w:t>
      </w:r>
      <w:r w:rsidRPr="0031466B">
        <w:rPr>
          <w:spacing w:val="32"/>
          <w:sz w:val="22"/>
          <w:szCs w:val="22"/>
        </w:rPr>
        <w:t xml:space="preserve"> </w:t>
      </w:r>
      <w:r w:rsidRPr="0031466B">
        <w:rPr>
          <w:spacing w:val="-1"/>
          <w:sz w:val="22"/>
          <w:szCs w:val="22"/>
        </w:rPr>
        <w:t>implementing</w:t>
      </w:r>
      <w:r w:rsidRPr="0031466B">
        <w:rPr>
          <w:spacing w:val="32"/>
          <w:sz w:val="22"/>
          <w:szCs w:val="22"/>
        </w:rPr>
        <w:t xml:space="preserve"> </w:t>
      </w:r>
      <w:r w:rsidRPr="0031466B">
        <w:rPr>
          <w:sz w:val="22"/>
          <w:szCs w:val="22"/>
        </w:rPr>
        <w:t>Executive</w:t>
      </w:r>
      <w:r w:rsidRPr="0031466B">
        <w:rPr>
          <w:spacing w:val="32"/>
          <w:sz w:val="22"/>
          <w:szCs w:val="22"/>
        </w:rPr>
        <w:t xml:space="preserve"> </w:t>
      </w:r>
      <w:r w:rsidRPr="0031466B">
        <w:rPr>
          <w:sz w:val="22"/>
          <w:szCs w:val="22"/>
        </w:rPr>
        <w:t>Order</w:t>
      </w:r>
      <w:r w:rsidRPr="0031466B">
        <w:rPr>
          <w:spacing w:val="33"/>
          <w:sz w:val="22"/>
          <w:szCs w:val="22"/>
        </w:rPr>
        <w:t xml:space="preserve"> </w:t>
      </w:r>
      <w:r w:rsidRPr="0031466B">
        <w:rPr>
          <w:sz w:val="22"/>
          <w:szCs w:val="22"/>
        </w:rPr>
        <w:t>12549.</w:t>
      </w:r>
      <w:r w:rsidRPr="0031466B">
        <w:rPr>
          <w:spacing w:val="5"/>
          <w:sz w:val="22"/>
          <w:szCs w:val="22"/>
        </w:rPr>
        <w:t xml:space="preserve"> </w:t>
      </w:r>
      <w:r w:rsidRPr="0031466B">
        <w:rPr>
          <w:sz w:val="22"/>
          <w:szCs w:val="22"/>
        </w:rPr>
        <w:t>A</w:t>
      </w:r>
      <w:r w:rsidRPr="0031466B">
        <w:rPr>
          <w:spacing w:val="32"/>
          <w:sz w:val="22"/>
          <w:szCs w:val="22"/>
        </w:rPr>
        <w:t xml:space="preserve"> </w:t>
      </w:r>
      <w:r w:rsidRPr="0031466B">
        <w:rPr>
          <w:sz w:val="22"/>
          <w:szCs w:val="22"/>
        </w:rPr>
        <w:t>copy</w:t>
      </w:r>
      <w:r w:rsidRPr="0031466B">
        <w:rPr>
          <w:spacing w:val="32"/>
          <w:sz w:val="22"/>
          <w:szCs w:val="22"/>
        </w:rPr>
        <w:t xml:space="preserve"> </w:t>
      </w:r>
      <w:r w:rsidRPr="0031466B">
        <w:rPr>
          <w:sz w:val="22"/>
          <w:szCs w:val="22"/>
        </w:rPr>
        <w:t>of</w:t>
      </w:r>
      <w:r w:rsidRPr="0031466B">
        <w:rPr>
          <w:spacing w:val="32"/>
          <w:sz w:val="22"/>
          <w:szCs w:val="22"/>
        </w:rPr>
        <w:t xml:space="preserve"> </w:t>
      </w:r>
      <w:r w:rsidRPr="0031466B">
        <w:rPr>
          <w:sz w:val="22"/>
          <w:szCs w:val="22"/>
        </w:rPr>
        <w:t>the</w:t>
      </w:r>
      <w:r w:rsidRPr="0031466B">
        <w:rPr>
          <w:spacing w:val="28"/>
          <w:w w:val="99"/>
          <w:sz w:val="22"/>
          <w:szCs w:val="22"/>
        </w:rPr>
        <w:t xml:space="preserve"> </w:t>
      </w:r>
      <w:r w:rsidRPr="0031466B">
        <w:rPr>
          <w:sz w:val="22"/>
          <w:szCs w:val="22"/>
        </w:rPr>
        <w:t>Federal</w:t>
      </w:r>
      <w:r w:rsidRPr="0031466B">
        <w:rPr>
          <w:spacing w:val="7"/>
          <w:sz w:val="22"/>
          <w:szCs w:val="22"/>
        </w:rPr>
        <w:t xml:space="preserve"> </w:t>
      </w:r>
      <w:r w:rsidRPr="0031466B">
        <w:rPr>
          <w:sz w:val="22"/>
          <w:szCs w:val="22"/>
        </w:rPr>
        <w:t>Rules</w:t>
      </w:r>
      <w:r w:rsidRPr="0031466B">
        <w:rPr>
          <w:spacing w:val="8"/>
          <w:sz w:val="22"/>
          <w:szCs w:val="22"/>
        </w:rPr>
        <w:t xml:space="preserve"> </w:t>
      </w:r>
      <w:r w:rsidRPr="0031466B">
        <w:rPr>
          <w:sz w:val="22"/>
          <w:szCs w:val="22"/>
        </w:rPr>
        <w:t>requiring</w:t>
      </w:r>
      <w:r w:rsidRPr="0031466B">
        <w:rPr>
          <w:spacing w:val="7"/>
          <w:sz w:val="22"/>
          <w:szCs w:val="22"/>
        </w:rPr>
        <w:t xml:space="preserve"> </w:t>
      </w:r>
      <w:r w:rsidRPr="0031466B">
        <w:rPr>
          <w:sz w:val="22"/>
          <w:szCs w:val="22"/>
        </w:rPr>
        <w:t>this</w:t>
      </w:r>
      <w:r w:rsidRPr="0031466B">
        <w:rPr>
          <w:spacing w:val="7"/>
          <w:sz w:val="22"/>
          <w:szCs w:val="22"/>
        </w:rPr>
        <w:t xml:space="preserve"> </w:t>
      </w:r>
      <w:r w:rsidRPr="0031466B">
        <w:rPr>
          <w:spacing w:val="-1"/>
          <w:sz w:val="22"/>
          <w:szCs w:val="22"/>
        </w:rPr>
        <w:t>certification</w:t>
      </w:r>
      <w:r w:rsidRPr="0031466B">
        <w:rPr>
          <w:spacing w:val="7"/>
          <w:sz w:val="22"/>
          <w:szCs w:val="22"/>
        </w:rPr>
        <w:t xml:space="preserve"> </w:t>
      </w:r>
      <w:r w:rsidRPr="0031466B">
        <w:rPr>
          <w:sz w:val="22"/>
          <w:szCs w:val="22"/>
        </w:rPr>
        <w:t>and</w:t>
      </w:r>
      <w:r w:rsidRPr="0031466B">
        <w:rPr>
          <w:spacing w:val="7"/>
          <w:sz w:val="22"/>
          <w:szCs w:val="22"/>
        </w:rPr>
        <w:t xml:space="preserve"> </w:t>
      </w:r>
      <w:r w:rsidRPr="0031466B">
        <w:rPr>
          <w:sz w:val="22"/>
          <w:szCs w:val="22"/>
        </w:rPr>
        <w:t>detailing</w:t>
      </w:r>
      <w:r w:rsidRPr="0031466B">
        <w:rPr>
          <w:spacing w:val="8"/>
          <w:sz w:val="22"/>
          <w:szCs w:val="22"/>
        </w:rPr>
        <w:t xml:space="preserve"> </w:t>
      </w:r>
      <w:r w:rsidRPr="0031466B">
        <w:rPr>
          <w:sz w:val="22"/>
          <w:szCs w:val="22"/>
        </w:rPr>
        <w:t>the</w:t>
      </w:r>
      <w:r w:rsidRPr="0031466B">
        <w:rPr>
          <w:spacing w:val="7"/>
          <w:sz w:val="22"/>
          <w:szCs w:val="22"/>
        </w:rPr>
        <w:t xml:space="preserve"> </w:t>
      </w:r>
      <w:r w:rsidRPr="0031466B">
        <w:rPr>
          <w:sz w:val="22"/>
          <w:szCs w:val="22"/>
        </w:rPr>
        <w:t>definitions</w:t>
      </w:r>
      <w:r w:rsidRPr="0031466B">
        <w:rPr>
          <w:spacing w:val="7"/>
          <w:sz w:val="22"/>
          <w:szCs w:val="22"/>
        </w:rPr>
        <w:t xml:space="preserve"> </w:t>
      </w:r>
      <w:r w:rsidRPr="0031466B">
        <w:rPr>
          <w:sz w:val="22"/>
          <w:szCs w:val="22"/>
        </w:rPr>
        <w:t>and</w:t>
      </w:r>
      <w:r w:rsidRPr="0031466B">
        <w:rPr>
          <w:spacing w:val="7"/>
          <w:sz w:val="22"/>
          <w:szCs w:val="22"/>
        </w:rPr>
        <w:t xml:space="preserve"> </w:t>
      </w:r>
      <w:r w:rsidRPr="0031466B">
        <w:rPr>
          <w:sz w:val="22"/>
          <w:szCs w:val="22"/>
        </w:rPr>
        <w:t>coverages</w:t>
      </w:r>
      <w:r w:rsidRPr="0031466B">
        <w:rPr>
          <w:spacing w:val="7"/>
          <w:sz w:val="22"/>
          <w:szCs w:val="22"/>
        </w:rPr>
        <w:t xml:space="preserve"> </w:t>
      </w:r>
      <w:r w:rsidRPr="0031466B">
        <w:rPr>
          <w:spacing w:val="-1"/>
          <w:sz w:val="22"/>
          <w:szCs w:val="22"/>
        </w:rPr>
        <w:t>may</w:t>
      </w:r>
      <w:r w:rsidRPr="0031466B">
        <w:rPr>
          <w:spacing w:val="7"/>
          <w:sz w:val="22"/>
          <w:szCs w:val="22"/>
        </w:rPr>
        <w:t xml:space="preserve"> </w:t>
      </w:r>
      <w:r w:rsidRPr="0031466B">
        <w:rPr>
          <w:sz w:val="22"/>
          <w:szCs w:val="22"/>
        </w:rPr>
        <w:t>be</w:t>
      </w:r>
      <w:r w:rsidRPr="0031466B">
        <w:rPr>
          <w:spacing w:val="27"/>
          <w:w w:val="99"/>
          <w:sz w:val="22"/>
          <w:szCs w:val="22"/>
        </w:rPr>
        <w:t xml:space="preserve"> </w:t>
      </w:r>
      <w:r w:rsidRPr="0031466B">
        <w:rPr>
          <w:sz w:val="22"/>
          <w:szCs w:val="22"/>
        </w:rPr>
        <w:t>obtained</w:t>
      </w:r>
      <w:r w:rsidRPr="0031466B">
        <w:rPr>
          <w:spacing w:val="-7"/>
          <w:sz w:val="22"/>
          <w:szCs w:val="22"/>
        </w:rPr>
        <w:t xml:space="preserve"> </w:t>
      </w:r>
      <w:r w:rsidRPr="0031466B">
        <w:rPr>
          <w:sz w:val="22"/>
          <w:szCs w:val="22"/>
        </w:rPr>
        <w:t>from</w:t>
      </w:r>
      <w:r w:rsidRPr="0031466B">
        <w:rPr>
          <w:spacing w:val="-8"/>
          <w:sz w:val="22"/>
          <w:szCs w:val="22"/>
        </w:rPr>
        <w:t xml:space="preserve"> </w:t>
      </w:r>
      <w:r w:rsidRPr="0031466B">
        <w:rPr>
          <w:sz w:val="22"/>
          <w:szCs w:val="22"/>
        </w:rPr>
        <w:t>the</w:t>
      </w:r>
      <w:r w:rsidRPr="0031466B">
        <w:rPr>
          <w:spacing w:val="-7"/>
          <w:sz w:val="22"/>
          <w:szCs w:val="22"/>
        </w:rPr>
        <w:t xml:space="preserve"> </w:t>
      </w:r>
      <w:r w:rsidRPr="0031466B">
        <w:rPr>
          <w:sz w:val="22"/>
          <w:szCs w:val="22"/>
        </w:rPr>
        <w:t>Contract</w:t>
      </w:r>
      <w:r w:rsidRPr="0031466B">
        <w:rPr>
          <w:spacing w:val="-7"/>
          <w:sz w:val="22"/>
          <w:szCs w:val="22"/>
        </w:rPr>
        <w:t xml:space="preserve"> </w:t>
      </w:r>
      <w:r w:rsidRPr="0031466B">
        <w:rPr>
          <w:sz w:val="22"/>
          <w:szCs w:val="22"/>
        </w:rPr>
        <w:t>Officer</w:t>
      </w:r>
      <w:r w:rsidRPr="0031466B">
        <w:rPr>
          <w:spacing w:val="-6"/>
          <w:sz w:val="22"/>
          <w:szCs w:val="22"/>
        </w:rPr>
        <w:t xml:space="preserve"> </w:t>
      </w:r>
      <w:r w:rsidRPr="0031466B">
        <w:rPr>
          <w:sz w:val="22"/>
          <w:szCs w:val="22"/>
        </w:rPr>
        <w:t>of</w:t>
      </w:r>
      <w:r w:rsidRPr="0031466B">
        <w:rPr>
          <w:spacing w:val="-7"/>
          <w:sz w:val="22"/>
          <w:szCs w:val="22"/>
        </w:rPr>
        <w:t xml:space="preserve"> </w:t>
      </w:r>
      <w:r w:rsidRPr="0031466B">
        <w:rPr>
          <w:sz w:val="22"/>
          <w:szCs w:val="22"/>
        </w:rPr>
        <w:t>the</w:t>
      </w:r>
      <w:r w:rsidRPr="0031466B">
        <w:rPr>
          <w:spacing w:val="-6"/>
          <w:sz w:val="22"/>
          <w:szCs w:val="22"/>
        </w:rPr>
        <w:t xml:space="preserve"> </w:t>
      </w:r>
      <w:r w:rsidRPr="0031466B">
        <w:rPr>
          <w:spacing w:val="-1"/>
          <w:sz w:val="22"/>
          <w:szCs w:val="22"/>
        </w:rPr>
        <w:t>Department.</w:t>
      </w:r>
    </w:p>
    <w:p w14:paraId="3C288FC6" w14:textId="77777777" w:rsidR="004F0CE6" w:rsidRPr="0031466B" w:rsidRDefault="004F0CE6" w:rsidP="004F0CE6">
      <w:pPr>
        <w:pStyle w:val="BodyText"/>
        <w:widowControl w:val="0"/>
        <w:numPr>
          <w:ilvl w:val="0"/>
          <w:numId w:val="22"/>
        </w:numPr>
        <w:tabs>
          <w:tab w:val="left" w:pos="460"/>
        </w:tabs>
        <w:spacing w:line="243" w:lineRule="auto"/>
        <w:ind w:right="116"/>
        <w:jc w:val="both"/>
        <w:rPr>
          <w:sz w:val="22"/>
          <w:szCs w:val="22"/>
        </w:rPr>
      </w:pPr>
      <w:r w:rsidRPr="0031466B">
        <w:rPr>
          <w:sz w:val="22"/>
          <w:szCs w:val="22"/>
        </w:rPr>
        <w:t>The</w:t>
      </w:r>
      <w:r w:rsidRPr="0031466B">
        <w:rPr>
          <w:spacing w:val="2"/>
          <w:sz w:val="22"/>
          <w:szCs w:val="22"/>
        </w:rPr>
        <w:t xml:space="preserve"> </w:t>
      </w:r>
      <w:r>
        <w:t>prequalified</w:t>
      </w:r>
      <w:r w:rsidRPr="003B3C0C">
        <w:t xml:space="preserve"> </w:t>
      </w:r>
      <w:r w:rsidRPr="0031466B">
        <w:rPr>
          <w:sz w:val="22"/>
          <w:szCs w:val="22"/>
        </w:rPr>
        <w:t>bidder</w:t>
      </w:r>
      <w:r w:rsidRPr="0031466B">
        <w:rPr>
          <w:spacing w:val="2"/>
          <w:sz w:val="22"/>
          <w:szCs w:val="22"/>
        </w:rPr>
        <w:t xml:space="preserve"> </w:t>
      </w:r>
      <w:r w:rsidRPr="0031466B">
        <w:rPr>
          <w:sz w:val="22"/>
          <w:szCs w:val="22"/>
        </w:rPr>
        <w:t>agrees</w:t>
      </w:r>
      <w:r w:rsidRPr="0031466B">
        <w:rPr>
          <w:spacing w:val="2"/>
          <w:sz w:val="22"/>
          <w:szCs w:val="22"/>
        </w:rPr>
        <w:t xml:space="preserve"> </w:t>
      </w:r>
      <w:r w:rsidRPr="0031466B">
        <w:rPr>
          <w:sz w:val="22"/>
          <w:szCs w:val="22"/>
        </w:rPr>
        <w:t>by</w:t>
      </w:r>
      <w:r w:rsidRPr="0031466B">
        <w:rPr>
          <w:spacing w:val="2"/>
          <w:sz w:val="22"/>
          <w:szCs w:val="22"/>
        </w:rPr>
        <w:t xml:space="preserve"> </w:t>
      </w:r>
      <w:r w:rsidRPr="0031466B">
        <w:rPr>
          <w:spacing w:val="-1"/>
          <w:sz w:val="22"/>
          <w:szCs w:val="22"/>
        </w:rPr>
        <w:t>submitting</w:t>
      </w:r>
      <w:r w:rsidRPr="0031466B">
        <w:rPr>
          <w:spacing w:val="2"/>
          <w:sz w:val="22"/>
          <w:szCs w:val="22"/>
        </w:rPr>
        <w:t xml:space="preserve"> </w:t>
      </w:r>
      <w:r w:rsidRPr="0031466B">
        <w:rPr>
          <w:sz w:val="22"/>
          <w:szCs w:val="22"/>
        </w:rPr>
        <w:t>this</w:t>
      </w:r>
      <w:r w:rsidRPr="0031466B">
        <w:rPr>
          <w:spacing w:val="1"/>
          <w:sz w:val="22"/>
          <w:szCs w:val="22"/>
        </w:rPr>
        <w:t xml:space="preserve"> </w:t>
      </w:r>
      <w:r w:rsidRPr="0031466B">
        <w:rPr>
          <w:spacing w:val="-1"/>
          <w:sz w:val="22"/>
          <w:szCs w:val="22"/>
        </w:rPr>
        <w:t>form</w:t>
      </w:r>
      <w:r w:rsidRPr="0031466B">
        <w:rPr>
          <w:spacing w:val="2"/>
          <w:sz w:val="22"/>
          <w:szCs w:val="22"/>
        </w:rPr>
        <w:t xml:space="preserve"> </w:t>
      </w:r>
      <w:r w:rsidRPr="0031466B">
        <w:rPr>
          <w:sz w:val="22"/>
          <w:szCs w:val="22"/>
        </w:rPr>
        <w:t>that</w:t>
      </w:r>
      <w:r w:rsidRPr="0031466B">
        <w:rPr>
          <w:spacing w:val="2"/>
          <w:sz w:val="22"/>
          <w:szCs w:val="22"/>
        </w:rPr>
        <w:t xml:space="preserve"> </w:t>
      </w:r>
      <w:r w:rsidRPr="0031466B">
        <w:rPr>
          <w:sz w:val="22"/>
          <w:szCs w:val="22"/>
        </w:rPr>
        <w:t>he</w:t>
      </w:r>
      <w:r w:rsidRPr="0031466B">
        <w:rPr>
          <w:spacing w:val="2"/>
          <w:sz w:val="22"/>
          <w:szCs w:val="22"/>
        </w:rPr>
        <w:t xml:space="preserve"> </w:t>
      </w:r>
      <w:r w:rsidRPr="0031466B">
        <w:rPr>
          <w:sz w:val="22"/>
          <w:szCs w:val="22"/>
        </w:rPr>
        <w:t>will</w:t>
      </w:r>
      <w:r w:rsidRPr="0031466B">
        <w:rPr>
          <w:spacing w:val="3"/>
          <w:sz w:val="22"/>
          <w:szCs w:val="22"/>
        </w:rPr>
        <w:t xml:space="preserve"> </w:t>
      </w:r>
      <w:r w:rsidRPr="0031466B">
        <w:rPr>
          <w:sz w:val="22"/>
          <w:szCs w:val="22"/>
        </w:rPr>
        <w:t>not</w:t>
      </w:r>
      <w:r w:rsidRPr="0031466B">
        <w:rPr>
          <w:spacing w:val="2"/>
          <w:sz w:val="22"/>
          <w:szCs w:val="22"/>
        </w:rPr>
        <w:t xml:space="preserve"> </w:t>
      </w:r>
      <w:r w:rsidRPr="0031466B">
        <w:rPr>
          <w:sz w:val="22"/>
          <w:szCs w:val="22"/>
        </w:rPr>
        <w:t>knowingly</w:t>
      </w:r>
      <w:r w:rsidRPr="0031466B">
        <w:rPr>
          <w:spacing w:val="2"/>
          <w:sz w:val="22"/>
          <w:szCs w:val="22"/>
        </w:rPr>
        <w:t xml:space="preserve"> </w:t>
      </w:r>
      <w:r w:rsidRPr="0031466B">
        <w:rPr>
          <w:sz w:val="22"/>
          <w:szCs w:val="22"/>
        </w:rPr>
        <w:t>enter</w:t>
      </w:r>
      <w:r w:rsidRPr="0031466B">
        <w:rPr>
          <w:spacing w:val="2"/>
          <w:sz w:val="22"/>
          <w:szCs w:val="22"/>
        </w:rPr>
        <w:t xml:space="preserve"> </w:t>
      </w:r>
      <w:r w:rsidRPr="0031466B">
        <w:rPr>
          <w:sz w:val="22"/>
          <w:szCs w:val="22"/>
        </w:rPr>
        <w:t>into</w:t>
      </w:r>
      <w:r w:rsidRPr="0031466B">
        <w:rPr>
          <w:spacing w:val="23"/>
          <w:w w:val="99"/>
          <w:sz w:val="22"/>
          <w:szCs w:val="22"/>
        </w:rPr>
        <w:t xml:space="preserve"> </w:t>
      </w:r>
      <w:r w:rsidRPr="0031466B">
        <w:rPr>
          <w:sz w:val="22"/>
          <w:szCs w:val="22"/>
        </w:rPr>
        <w:t>any</w:t>
      </w:r>
      <w:r w:rsidRPr="0031466B">
        <w:rPr>
          <w:spacing w:val="55"/>
          <w:sz w:val="22"/>
          <w:szCs w:val="22"/>
        </w:rPr>
        <w:t xml:space="preserve"> </w:t>
      </w:r>
      <w:r w:rsidRPr="0031466B">
        <w:rPr>
          <w:sz w:val="22"/>
          <w:szCs w:val="22"/>
        </w:rPr>
        <w:t>lower</w:t>
      </w:r>
      <w:r w:rsidRPr="0031466B">
        <w:rPr>
          <w:spacing w:val="56"/>
          <w:sz w:val="22"/>
          <w:szCs w:val="22"/>
        </w:rPr>
        <w:t xml:space="preserve"> </w:t>
      </w:r>
      <w:r w:rsidRPr="0031466B">
        <w:rPr>
          <w:sz w:val="22"/>
          <w:szCs w:val="22"/>
        </w:rPr>
        <w:t>tier</w:t>
      </w:r>
      <w:r w:rsidRPr="0031466B">
        <w:rPr>
          <w:spacing w:val="56"/>
          <w:sz w:val="22"/>
          <w:szCs w:val="22"/>
        </w:rPr>
        <w:t xml:space="preserve"> </w:t>
      </w:r>
      <w:r w:rsidRPr="0031466B">
        <w:rPr>
          <w:sz w:val="22"/>
          <w:szCs w:val="22"/>
        </w:rPr>
        <w:t>covered</w:t>
      </w:r>
      <w:r w:rsidRPr="0031466B">
        <w:rPr>
          <w:spacing w:val="55"/>
          <w:sz w:val="22"/>
          <w:szCs w:val="22"/>
        </w:rPr>
        <w:t xml:space="preserve"> </w:t>
      </w:r>
      <w:r w:rsidRPr="0031466B">
        <w:rPr>
          <w:sz w:val="22"/>
          <w:szCs w:val="22"/>
        </w:rPr>
        <w:t>transaction</w:t>
      </w:r>
      <w:r w:rsidRPr="0031466B">
        <w:rPr>
          <w:spacing w:val="55"/>
          <w:sz w:val="22"/>
          <w:szCs w:val="22"/>
        </w:rPr>
        <w:t xml:space="preserve"> </w:t>
      </w:r>
      <w:r w:rsidRPr="0031466B">
        <w:rPr>
          <w:sz w:val="22"/>
          <w:szCs w:val="22"/>
        </w:rPr>
        <w:t>with</w:t>
      </w:r>
      <w:r w:rsidRPr="0031466B">
        <w:rPr>
          <w:spacing w:val="56"/>
          <w:sz w:val="22"/>
          <w:szCs w:val="22"/>
        </w:rPr>
        <w:t xml:space="preserve"> </w:t>
      </w:r>
      <w:r w:rsidRPr="0031466B">
        <w:rPr>
          <w:sz w:val="22"/>
          <w:szCs w:val="22"/>
        </w:rPr>
        <w:t>a</w:t>
      </w:r>
      <w:r w:rsidRPr="0031466B">
        <w:rPr>
          <w:spacing w:val="55"/>
          <w:sz w:val="22"/>
          <w:szCs w:val="22"/>
        </w:rPr>
        <w:t xml:space="preserve"> </w:t>
      </w:r>
      <w:r w:rsidRPr="0031466B">
        <w:rPr>
          <w:sz w:val="22"/>
          <w:szCs w:val="22"/>
        </w:rPr>
        <w:t>person</w:t>
      </w:r>
      <w:r w:rsidRPr="0031466B">
        <w:rPr>
          <w:spacing w:val="56"/>
          <w:sz w:val="22"/>
          <w:szCs w:val="22"/>
        </w:rPr>
        <w:t xml:space="preserve"> </w:t>
      </w:r>
      <w:r w:rsidRPr="0031466B">
        <w:rPr>
          <w:sz w:val="22"/>
          <w:szCs w:val="22"/>
        </w:rPr>
        <w:t>who</w:t>
      </w:r>
      <w:r w:rsidRPr="0031466B">
        <w:rPr>
          <w:spacing w:val="56"/>
          <w:sz w:val="22"/>
          <w:szCs w:val="22"/>
        </w:rPr>
        <w:t xml:space="preserve"> </w:t>
      </w:r>
      <w:r w:rsidRPr="0031466B">
        <w:rPr>
          <w:sz w:val="22"/>
          <w:szCs w:val="22"/>
        </w:rPr>
        <w:t>is</w:t>
      </w:r>
      <w:r w:rsidRPr="0031466B">
        <w:rPr>
          <w:spacing w:val="55"/>
          <w:sz w:val="22"/>
          <w:szCs w:val="22"/>
        </w:rPr>
        <w:t xml:space="preserve"> </w:t>
      </w:r>
      <w:r w:rsidRPr="0031466B">
        <w:rPr>
          <w:sz w:val="22"/>
          <w:szCs w:val="22"/>
        </w:rPr>
        <w:t>debarred,</w:t>
      </w:r>
      <w:r w:rsidRPr="0031466B">
        <w:rPr>
          <w:spacing w:val="56"/>
          <w:sz w:val="22"/>
          <w:szCs w:val="22"/>
        </w:rPr>
        <w:t xml:space="preserve"> </w:t>
      </w:r>
      <w:r w:rsidRPr="0031466B">
        <w:rPr>
          <w:sz w:val="22"/>
          <w:szCs w:val="22"/>
        </w:rPr>
        <w:t>suspended,</w:t>
      </w:r>
      <w:r w:rsidRPr="0031466B">
        <w:rPr>
          <w:spacing w:val="57"/>
          <w:sz w:val="22"/>
          <w:szCs w:val="22"/>
        </w:rPr>
        <w:t xml:space="preserve"> </w:t>
      </w:r>
      <w:r w:rsidRPr="0031466B">
        <w:rPr>
          <w:sz w:val="22"/>
          <w:szCs w:val="22"/>
        </w:rPr>
        <w:t>declared</w:t>
      </w:r>
      <w:r w:rsidRPr="0031466B">
        <w:rPr>
          <w:w w:val="99"/>
          <w:sz w:val="22"/>
          <w:szCs w:val="22"/>
        </w:rPr>
        <w:t xml:space="preserve"> </w:t>
      </w:r>
      <w:r w:rsidRPr="0031466B">
        <w:rPr>
          <w:sz w:val="22"/>
          <w:szCs w:val="22"/>
        </w:rPr>
        <w:t>ineligible, or voluntarily excluded from</w:t>
      </w:r>
      <w:r w:rsidRPr="0031466B">
        <w:rPr>
          <w:spacing w:val="-1"/>
          <w:sz w:val="22"/>
          <w:szCs w:val="22"/>
        </w:rPr>
        <w:t xml:space="preserve"> participation</w:t>
      </w:r>
      <w:r w:rsidRPr="0031466B">
        <w:rPr>
          <w:spacing w:val="1"/>
          <w:sz w:val="22"/>
          <w:szCs w:val="22"/>
        </w:rPr>
        <w:t xml:space="preserve"> </w:t>
      </w:r>
      <w:r w:rsidRPr="0031466B">
        <w:rPr>
          <w:sz w:val="22"/>
          <w:szCs w:val="22"/>
        </w:rPr>
        <w:t>in</w:t>
      </w:r>
      <w:r w:rsidRPr="0031466B">
        <w:rPr>
          <w:spacing w:val="1"/>
          <w:sz w:val="22"/>
          <w:szCs w:val="22"/>
        </w:rPr>
        <w:t xml:space="preserve"> </w:t>
      </w:r>
      <w:r w:rsidRPr="0031466B">
        <w:rPr>
          <w:sz w:val="22"/>
          <w:szCs w:val="22"/>
        </w:rPr>
        <w:t>NCDOT</w:t>
      </w:r>
      <w:r w:rsidRPr="0031466B">
        <w:rPr>
          <w:spacing w:val="1"/>
          <w:sz w:val="22"/>
          <w:szCs w:val="22"/>
        </w:rPr>
        <w:t xml:space="preserve"> </w:t>
      </w:r>
      <w:r w:rsidRPr="0031466B">
        <w:rPr>
          <w:sz w:val="22"/>
          <w:szCs w:val="22"/>
        </w:rPr>
        <w:t>contracts, unless</w:t>
      </w:r>
      <w:r w:rsidRPr="0031466B">
        <w:rPr>
          <w:spacing w:val="1"/>
          <w:sz w:val="22"/>
          <w:szCs w:val="22"/>
        </w:rPr>
        <w:t xml:space="preserve"> </w:t>
      </w:r>
      <w:r w:rsidRPr="0031466B">
        <w:rPr>
          <w:sz w:val="22"/>
          <w:szCs w:val="22"/>
        </w:rPr>
        <w:t>authorized</w:t>
      </w:r>
      <w:r w:rsidRPr="0031466B">
        <w:rPr>
          <w:spacing w:val="24"/>
          <w:w w:val="99"/>
          <w:sz w:val="22"/>
          <w:szCs w:val="22"/>
        </w:rPr>
        <w:t xml:space="preserve"> </w:t>
      </w:r>
      <w:r w:rsidRPr="0031466B">
        <w:rPr>
          <w:sz w:val="22"/>
          <w:szCs w:val="22"/>
        </w:rPr>
        <w:t>by</w:t>
      </w:r>
      <w:r w:rsidRPr="0031466B">
        <w:rPr>
          <w:spacing w:val="-8"/>
          <w:sz w:val="22"/>
          <w:szCs w:val="22"/>
        </w:rPr>
        <w:t xml:space="preserve"> </w:t>
      </w:r>
      <w:r w:rsidRPr="0031466B">
        <w:rPr>
          <w:sz w:val="22"/>
          <w:szCs w:val="22"/>
        </w:rPr>
        <w:t>the</w:t>
      </w:r>
      <w:r w:rsidRPr="0031466B">
        <w:rPr>
          <w:spacing w:val="-7"/>
          <w:sz w:val="22"/>
          <w:szCs w:val="22"/>
        </w:rPr>
        <w:t xml:space="preserve"> </w:t>
      </w:r>
      <w:r w:rsidRPr="0031466B">
        <w:rPr>
          <w:spacing w:val="-1"/>
          <w:sz w:val="22"/>
          <w:szCs w:val="22"/>
        </w:rPr>
        <w:t>Department.</w:t>
      </w:r>
    </w:p>
    <w:p w14:paraId="7B207432" w14:textId="77777777" w:rsidR="004F0CE6" w:rsidRPr="0031466B" w:rsidRDefault="004F0CE6" w:rsidP="004F0CE6">
      <w:pPr>
        <w:widowControl w:val="0"/>
        <w:numPr>
          <w:ilvl w:val="0"/>
          <w:numId w:val="22"/>
        </w:numPr>
        <w:tabs>
          <w:tab w:val="left" w:pos="460"/>
        </w:tabs>
        <w:spacing w:before="120" w:after="0" w:line="243" w:lineRule="auto"/>
        <w:ind w:right="115"/>
        <w:jc w:val="both"/>
        <w:rPr>
          <w:sz w:val="22"/>
          <w:szCs w:val="22"/>
        </w:rPr>
      </w:pPr>
      <w:r w:rsidRPr="0031466B">
        <w:rPr>
          <w:sz w:val="22"/>
          <w:szCs w:val="22"/>
        </w:rPr>
        <w:t>For</w:t>
      </w:r>
      <w:r w:rsidRPr="0031466B">
        <w:rPr>
          <w:spacing w:val="11"/>
          <w:sz w:val="22"/>
          <w:szCs w:val="22"/>
        </w:rPr>
        <w:t xml:space="preserve"> </w:t>
      </w:r>
      <w:r w:rsidRPr="0031466B">
        <w:rPr>
          <w:sz w:val="22"/>
          <w:szCs w:val="22"/>
        </w:rPr>
        <w:t>Federal</w:t>
      </w:r>
      <w:r w:rsidRPr="0031466B">
        <w:rPr>
          <w:spacing w:val="11"/>
          <w:sz w:val="22"/>
          <w:szCs w:val="22"/>
        </w:rPr>
        <w:t xml:space="preserve"> </w:t>
      </w:r>
      <w:r w:rsidRPr="0031466B">
        <w:rPr>
          <w:sz w:val="22"/>
          <w:szCs w:val="22"/>
        </w:rPr>
        <w:t>Aid</w:t>
      </w:r>
      <w:r w:rsidRPr="0031466B">
        <w:rPr>
          <w:spacing w:val="12"/>
          <w:sz w:val="22"/>
          <w:szCs w:val="22"/>
        </w:rPr>
        <w:t xml:space="preserve"> </w:t>
      </w:r>
      <w:r w:rsidRPr="0031466B">
        <w:rPr>
          <w:sz w:val="22"/>
          <w:szCs w:val="22"/>
        </w:rPr>
        <w:t>projects,</w:t>
      </w:r>
      <w:r w:rsidRPr="0031466B">
        <w:rPr>
          <w:spacing w:val="11"/>
          <w:sz w:val="22"/>
          <w:szCs w:val="22"/>
        </w:rPr>
        <w:t xml:space="preserve"> </w:t>
      </w:r>
      <w:r w:rsidRPr="0031466B">
        <w:rPr>
          <w:sz w:val="22"/>
          <w:szCs w:val="22"/>
        </w:rPr>
        <w:t>the</w:t>
      </w:r>
      <w:r w:rsidRPr="0031466B">
        <w:rPr>
          <w:spacing w:val="10"/>
          <w:sz w:val="22"/>
          <w:szCs w:val="22"/>
        </w:rPr>
        <w:t xml:space="preserve"> </w:t>
      </w:r>
      <w:r>
        <w:t>prequalified</w:t>
      </w:r>
      <w:r w:rsidRPr="003B3C0C">
        <w:t xml:space="preserve"> </w:t>
      </w:r>
      <w:r w:rsidRPr="0031466B">
        <w:rPr>
          <w:sz w:val="22"/>
          <w:szCs w:val="22"/>
        </w:rPr>
        <w:t>bidder</w:t>
      </w:r>
      <w:r w:rsidRPr="0031466B">
        <w:rPr>
          <w:spacing w:val="11"/>
          <w:sz w:val="22"/>
          <w:szCs w:val="22"/>
        </w:rPr>
        <w:t xml:space="preserve"> </w:t>
      </w:r>
      <w:r w:rsidRPr="0031466B">
        <w:rPr>
          <w:spacing w:val="-1"/>
          <w:sz w:val="22"/>
          <w:szCs w:val="22"/>
        </w:rPr>
        <w:t>further</w:t>
      </w:r>
      <w:r w:rsidRPr="0031466B">
        <w:rPr>
          <w:spacing w:val="12"/>
          <w:sz w:val="22"/>
          <w:szCs w:val="22"/>
        </w:rPr>
        <w:t xml:space="preserve"> </w:t>
      </w:r>
      <w:r w:rsidRPr="0031466B">
        <w:rPr>
          <w:sz w:val="22"/>
          <w:szCs w:val="22"/>
        </w:rPr>
        <w:t>agrees</w:t>
      </w:r>
      <w:r w:rsidRPr="0031466B">
        <w:rPr>
          <w:spacing w:val="10"/>
          <w:sz w:val="22"/>
          <w:szCs w:val="22"/>
        </w:rPr>
        <w:t xml:space="preserve"> </w:t>
      </w:r>
      <w:r w:rsidRPr="0031466B">
        <w:rPr>
          <w:sz w:val="22"/>
          <w:szCs w:val="22"/>
        </w:rPr>
        <w:t>that</w:t>
      </w:r>
      <w:r w:rsidRPr="0031466B">
        <w:rPr>
          <w:spacing w:val="11"/>
          <w:sz w:val="22"/>
          <w:szCs w:val="22"/>
        </w:rPr>
        <w:t xml:space="preserve"> </w:t>
      </w:r>
      <w:r w:rsidRPr="0031466B">
        <w:rPr>
          <w:sz w:val="22"/>
          <w:szCs w:val="22"/>
        </w:rPr>
        <w:t>by</w:t>
      </w:r>
      <w:r w:rsidRPr="0031466B">
        <w:rPr>
          <w:spacing w:val="10"/>
          <w:sz w:val="22"/>
          <w:szCs w:val="22"/>
        </w:rPr>
        <w:t xml:space="preserve"> </w:t>
      </w:r>
      <w:r w:rsidRPr="0031466B">
        <w:rPr>
          <w:spacing w:val="-1"/>
          <w:sz w:val="22"/>
          <w:szCs w:val="22"/>
        </w:rPr>
        <w:t>submitting</w:t>
      </w:r>
      <w:r w:rsidRPr="0031466B">
        <w:rPr>
          <w:spacing w:val="10"/>
          <w:sz w:val="22"/>
          <w:szCs w:val="22"/>
        </w:rPr>
        <w:t xml:space="preserve"> </w:t>
      </w:r>
      <w:r w:rsidRPr="0031466B">
        <w:rPr>
          <w:sz w:val="22"/>
          <w:szCs w:val="22"/>
        </w:rPr>
        <w:t>this</w:t>
      </w:r>
      <w:r w:rsidRPr="0031466B">
        <w:rPr>
          <w:spacing w:val="11"/>
          <w:sz w:val="22"/>
          <w:szCs w:val="22"/>
        </w:rPr>
        <w:t xml:space="preserve"> </w:t>
      </w:r>
      <w:r w:rsidRPr="0031466B">
        <w:rPr>
          <w:spacing w:val="-1"/>
          <w:sz w:val="22"/>
          <w:szCs w:val="22"/>
        </w:rPr>
        <w:t>form</w:t>
      </w:r>
      <w:r w:rsidRPr="0031466B">
        <w:rPr>
          <w:spacing w:val="57"/>
          <w:w w:val="99"/>
          <w:sz w:val="22"/>
          <w:szCs w:val="22"/>
        </w:rPr>
        <w:t xml:space="preserve"> </w:t>
      </w:r>
      <w:r w:rsidRPr="0031466B">
        <w:rPr>
          <w:sz w:val="22"/>
          <w:szCs w:val="22"/>
        </w:rPr>
        <w:t>he</w:t>
      </w:r>
      <w:r w:rsidRPr="0031466B">
        <w:rPr>
          <w:spacing w:val="19"/>
          <w:sz w:val="22"/>
          <w:szCs w:val="22"/>
        </w:rPr>
        <w:t xml:space="preserve"> </w:t>
      </w:r>
      <w:r w:rsidRPr="0031466B">
        <w:rPr>
          <w:sz w:val="22"/>
          <w:szCs w:val="22"/>
        </w:rPr>
        <w:t>will</w:t>
      </w:r>
      <w:r w:rsidRPr="0031466B">
        <w:rPr>
          <w:spacing w:val="21"/>
          <w:sz w:val="22"/>
          <w:szCs w:val="22"/>
        </w:rPr>
        <w:t xml:space="preserve"> </w:t>
      </w:r>
      <w:r w:rsidRPr="0031466B">
        <w:rPr>
          <w:sz w:val="22"/>
          <w:szCs w:val="22"/>
        </w:rPr>
        <w:t>include</w:t>
      </w:r>
      <w:r w:rsidRPr="0031466B">
        <w:rPr>
          <w:spacing w:val="20"/>
          <w:sz w:val="22"/>
          <w:szCs w:val="22"/>
        </w:rPr>
        <w:t xml:space="preserve"> </w:t>
      </w:r>
      <w:r w:rsidRPr="0031466B">
        <w:rPr>
          <w:sz w:val="22"/>
          <w:szCs w:val="22"/>
        </w:rPr>
        <w:t>the</w:t>
      </w:r>
      <w:r w:rsidRPr="0031466B">
        <w:rPr>
          <w:spacing w:val="20"/>
          <w:sz w:val="22"/>
          <w:szCs w:val="22"/>
        </w:rPr>
        <w:t xml:space="preserve"> </w:t>
      </w:r>
      <w:r w:rsidRPr="0031466B">
        <w:rPr>
          <w:sz w:val="22"/>
          <w:szCs w:val="22"/>
        </w:rPr>
        <w:t>Federal-Aid</w:t>
      </w:r>
      <w:r w:rsidRPr="0031466B">
        <w:rPr>
          <w:spacing w:val="20"/>
          <w:sz w:val="22"/>
          <w:szCs w:val="22"/>
        </w:rPr>
        <w:t xml:space="preserve"> </w:t>
      </w:r>
      <w:r w:rsidRPr="0031466B">
        <w:rPr>
          <w:sz w:val="22"/>
          <w:szCs w:val="22"/>
        </w:rPr>
        <w:t>Provision</w:t>
      </w:r>
      <w:r w:rsidRPr="0031466B">
        <w:rPr>
          <w:spacing w:val="21"/>
          <w:sz w:val="22"/>
          <w:szCs w:val="22"/>
        </w:rPr>
        <w:t xml:space="preserve"> </w:t>
      </w:r>
      <w:r w:rsidRPr="0031466B">
        <w:rPr>
          <w:sz w:val="22"/>
          <w:szCs w:val="22"/>
        </w:rPr>
        <w:t>titled</w:t>
      </w:r>
      <w:r w:rsidRPr="0031466B">
        <w:rPr>
          <w:spacing w:val="20"/>
          <w:sz w:val="22"/>
          <w:szCs w:val="22"/>
        </w:rPr>
        <w:t xml:space="preserve"> </w:t>
      </w:r>
      <w:r w:rsidRPr="0031466B">
        <w:rPr>
          <w:i/>
          <w:sz w:val="22"/>
          <w:szCs w:val="22"/>
        </w:rPr>
        <w:t>Required</w:t>
      </w:r>
      <w:r w:rsidRPr="0031466B">
        <w:rPr>
          <w:i/>
          <w:spacing w:val="20"/>
          <w:sz w:val="22"/>
          <w:szCs w:val="22"/>
        </w:rPr>
        <w:t xml:space="preserve"> </w:t>
      </w:r>
      <w:r w:rsidRPr="0031466B">
        <w:rPr>
          <w:i/>
          <w:sz w:val="22"/>
          <w:szCs w:val="22"/>
        </w:rPr>
        <w:t>Contract</w:t>
      </w:r>
      <w:r w:rsidRPr="0031466B">
        <w:rPr>
          <w:i/>
          <w:spacing w:val="22"/>
          <w:sz w:val="22"/>
          <w:szCs w:val="22"/>
        </w:rPr>
        <w:t xml:space="preserve"> </w:t>
      </w:r>
      <w:r w:rsidRPr="0031466B">
        <w:rPr>
          <w:i/>
          <w:sz w:val="22"/>
          <w:szCs w:val="22"/>
        </w:rPr>
        <w:t>Provisions</w:t>
      </w:r>
      <w:r w:rsidRPr="0031466B">
        <w:rPr>
          <w:i/>
          <w:spacing w:val="21"/>
          <w:sz w:val="22"/>
          <w:szCs w:val="22"/>
        </w:rPr>
        <w:t xml:space="preserve"> </w:t>
      </w:r>
      <w:r w:rsidRPr="0031466B">
        <w:rPr>
          <w:i/>
          <w:sz w:val="22"/>
          <w:szCs w:val="22"/>
        </w:rPr>
        <w:t>Federal-Aid</w:t>
      </w:r>
      <w:r w:rsidRPr="0031466B">
        <w:rPr>
          <w:i/>
          <w:w w:val="99"/>
          <w:sz w:val="22"/>
          <w:szCs w:val="22"/>
        </w:rPr>
        <w:t xml:space="preserve"> </w:t>
      </w:r>
      <w:r w:rsidRPr="0031466B">
        <w:rPr>
          <w:i/>
          <w:sz w:val="22"/>
          <w:szCs w:val="22"/>
        </w:rPr>
        <w:t>Construction</w:t>
      </w:r>
      <w:r w:rsidRPr="0031466B">
        <w:rPr>
          <w:i/>
          <w:spacing w:val="18"/>
          <w:sz w:val="22"/>
          <w:szCs w:val="22"/>
        </w:rPr>
        <w:t xml:space="preserve"> </w:t>
      </w:r>
      <w:r w:rsidRPr="0031466B">
        <w:rPr>
          <w:i/>
          <w:sz w:val="22"/>
          <w:szCs w:val="22"/>
        </w:rPr>
        <w:t>Contract</w:t>
      </w:r>
      <w:r w:rsidRPr="0031466B">
        <w:rPr>
          <w:i/>
          <w:spacing w:val="18"/>
          <w:sz w:val="22"/>
          <w:szCs w:val="22"/>
        </w:rPr>
        <w:t xml:space="preserve"> </w:t>
      </w:r>
      <w:r w:rsidRPr="0031466B">
        <w:rPr>
          <w:i/>
          <w:sz w:val="22"/>
          <w:szCs w:val="22"/>
        </w:rPr>
        <w:t>(Form</w:t>
      </w:r>
      <w:r w:rsidRPr="0031466B">
        <w:rPr>
          <w:i/>
          <w:spacing w:val="17"/>
          <w:sz w:val="22"/>
          <w:szCs w:val="22"/>
        </w:rPr>
        <w:t xml:space="preserve"> </w:t>
      </w:r>
      <w:r w:rsidRPr="0031466B">
        <w:rPr>
          <w:i/>
          <w:sz w:val="22"/>
          <w:szCs w:val="22"/>
        </w:rPr>
        <w:t>FHWA</w:t>
      </w:r>
      <w:r w:rsidRPr="0031466B">
        <w:rPr>
          <w:i/>
          <w:spacing w:val="17"/>
          <w:sz w:val="22"/>
          <w:szCs w:val="22"/>
        </w:rPr>
        <w:t xml:space="preserve"> </w:t>
      </w:r>
      <w:r w:rsidRPr="0031466B">
        <w:rPr>
          <w:i/>
          <w:sz w:val="22"/>
          <w:szCs w:val="22"/>
        </w:rPr>
        <w:t>PR</w:t>
      </w:r>
      <w:r w:rsidRPr="0031466B">
        <w:rPr>
          <w:i/>
          <w:spacing w:val="19"/>
          <w:sz w:val="22"/>
          <w:szCs w:val="22"/>
        </w:rPr>
        <w:t xml:space="preserve"> </w:t>
      </w:r>
      <w:r w:rsidRPr="0031466B">
        <w:rPr>
          <w:i/>
          <w:sz w:val="22"/>
          <w:szCs w:val="22"/>
        </w:rPr>
        <w:t>1273</w:t>
      </w:r>
      <w:r w:rsidRPr="0031466B">
        <w:rPr>
          <w:sz w:val="22"/>
          <w:szCs w:val="22"/>
        </w:rPr>
        <w:t>)</w:t>
      </w:r>
      <w:r w:rsidRPr="0031466B">
        <w:rPr>
          <w:spacing w:val="18"/>
          <w:sz w:val="22"/>
          <w:szCs w:val="22"/>
        </w:rPr>
        <w:t xml:space="preserve"> </w:t>
      </w:r>
      <w:r w:rsidRPr="0031466B">
        <w:rPr>
          <w:sz w:val="22"/>
          <w:szCs w:val="22"/>
        </w:rPr>
        <w:t>provided</w:t>
      </w:r>
      <w:r w:rsidRPr="0031466B">
        <w:rPr>
          <w:spacing w:val="18"/>
          <w:sz w:val="22"/>
          <w:szCs w:val="22"/>
        </w:rPr>
        <w:t xml:space="preserve"> </w:t>
      </w:r>
      <w:r w:rsidRPr="0031466B">
        <w:rPr>
          <w:sz w:val="22"/>
          <w:szCs w:val="22"/>
        </w:rPr>
        <w:t>by</w:t>
      </w:r>
      <w:r w:rsidRPr="0031466B">
        <w:rPr>
          <w:spacing w:val="18"/>
          <w:sz w:val="22"/>
          <w:szCs w:val="22"/>
        </w:rPr>
        <w:t xml:space="preserve"> </w:t>
      </w:r>
      <w:r w:rsidRPr="0031466B">
        <w:rPr>
          <w:sz w:val="22"/>
          <w:szCs w:val="22"/>
        </w:rPr>
        <w:t>the</w:t>
      </w:r>
      <w:r w:rsidRPr="0031466B">
        <w:rPr>
          <w:spacing w:val="18"/>
          <w:sz w:val="22"/>
          <w:szCs w:val="22"/>
        </w:rPr>
        <w:t xml:space="preserve"> </w:t>
      </w:r>
      <w:r w:rsidRPr="0031466B">
        <w:rPr>
          <w:spacing w:val="-1"/>
          <w:sz w:val="22"/>
          <w:szCs w:val="22"/>
        </w:rPr>
        <w:t>Department,</w:t>
      </w:r>
      <w:r w:rsidRPr="0031466B">
        <w:rPr>
          <w:spacing w:val="19"/>
          <w:sz w:val="22"/>
          <w:szCs w:val="22"/>
        </w:rPr>
        <w:t xml:space="preserve"> </w:t>
      </w:r>
      <w:r w:rsidRPr="0031466B">
        <w:rPr>
          <w:sz w:val="22"/>
          <w:szCs w:val="22"/>
        </w:rPr>
        <w:t>without</w:t>
      </w:r>
      <w:r w:rsidRPr="0031466B">
        <w:rPr>
          <w:spacing w:val="29"/>
          <w:w w:val="99"/>
          <w:sz w:val="22"/>
          <w:szCs w:val="22"/>
        </w:rPr>
        <w:t xml:space="preserve"> </w:t>
      </w:r>
      <w:r w:rsidRPr="0031466B">
        <w:rPr>
          <w:sz w:val="22"/>
          <w:szCs w:val="22"/>
        </w:rPr>
        <w:t>subsequent</w:t>
      </w:r>
      <w:r w:rsidRPr="0031466B">
        <w:rPr>
          <w:spacing w:val="-9"/>
          <w:sz w:val="22"/>
          <w:szCs w:val="22"/>
        </w:rPr>
        <w:t xml:space="preserve"> </w:t>
      </w:r>
      <w:r w:rsidRPr="0031466B">
        <w:rPr>
          <w:spacing w:val="-1"/>
          <w:sz w:val="22"/>
          <w:szCs w:val="22"/>
        </w:rPr>
        <w:t>modification,</w:t>
      </w:r>
      <w:r w:rsidRPr="0031466B">
        <w:rPr>
          <w:spacing w:val="-8"/>
          <w:sz w:val="22"/>
          <w:szCs w:val="22"/>
        </w:rPr>
        <w:t xml:space="preserve"> </w:t>
      </w:r>
      <w:r w:rsidRPr="0031466B">
        <w:rPr>
          <w:sz w:val="22"/>
          <w:szCs w:val="22"/>
        </w:rPr>
        <w:t>in</w:t>
      </w:r>
      <w:r w:rsidRPr="0031466B">
        <w:rPr>
          <w:spacing w:val="-8"/>
          <w:sz w:val="22"/>
          <w:szCs w:val="22"/>
        </w:rPr>
        <w:t xml:space="preserve"> </w:t>
      </w:r>
      <w:r w:rsidRPr="0031466B">
        <w:rPr>
          <w:sz w:val="22"/>
          <w:szCs w:val="22"/>
        </w:rPr>
        <w:t>all</w:t>
      </w:r>
      <w:r w:rsidRPr="0031466B">
        <w:rPr>
          <w:spacing w:val="-8"/>
          <w:sz w:val="22"/>
          <w:szCs w:val="22"/>
        </w:rPr>
        <w:t xml:space="preserve"> </w:t>
      </w:r>
      <w:r w:rsidRPr="0031466B">
        <w:rPr>
          <w:sz w:val="22"/>
          <w:szCs w:val="22"/>
        </w:rPr>
        <w:t>lower</w:t>
      </w:r>
      <w:r w:rsidRPr="0031466B">
        <w:rPr>
          <w:spacing w:val="-9"/>
          <w:sz w:val="22"/>
          <w:szCs w:val="22"/>
        </w:rPr>
        <w:t xml:space="preserve"> </w:t>
      </w:r>
      <w:r w:rsidRPr="0031466B">
        <w:rPr>
          <w:sz w:val="22"/>
          <w:szCs w:val="22"/>
        </w:rPr>
        <w:t>tier</w:t>
      </w:r>
      <w:r w:rsidRPr="0031466B">
        <w:rPr>
          <w:spacing w:val="-8"/>
          <w:sz w:val="22"/>
          <w:szCs w:val="22"/>
        </w:rPr>
        <w:t xml:space="preserve"> </w:t>
      </w:r>
      <w:r w:rsidRPr="0031466B">
        <w:rPr>
          <w:sz w:val="22"/>
          <w:szCs w:val="22"/>
        </w:rPr>
        <w:t>covered</w:t>
      </w:r>
      <w:r w:rsidRPr="0031466B">
        <w:rPr>
          <w:spacing w:val="-9"/>
          <w:sz w:val="22"/>
          <w:szCs w:val="22"/>
        </w:rPr>
        <w:t xml:space="preserve"> </w:t>
      </w:r>
      <w:r w:rsidRPr="0031466B">
        <w:rPr>
          <w:sz w:val="22"/>
          <w:szCs w:val="22"/>
        </w:rPr>
        <w:t>transactions.</w:t>
      </w:r>
    </w:p>
    <w:p w14:paraId="27169721" w14:textId="77777777" w:rsidR="004F0CE6" w:rsidRPr="0031466B" w:rsidRDefault="004F0CE6" w:rsidP="004F0CE6">
      <w:pPr>
        <w:pStyle w:val="BodyText"/>
        <w:widowControl w:val="0"/>
        <w:numPr>
          <w:ilvl w:val="0"/>
          <w:numId w:val="22"/>
        </w:numPr>
        <w:tabs>
          <w:tab w:val="left" w:pos="460"/>
        </w:tabs>
        <w:spacing w:line="243" w:lineRule="auto"/>
        <w:ind w:right="116"/>
        <w:jc w:val="both"/>
        <w:rPr>
          <w:sz w:val="22"/>
          <w:szCs w:val="22"/>
        </w:rPr>
      </w:pPr>
      <w:r w:rsidRPr="0031466B">
        <w:rPr>
          <w:sz w:val="22"/>
          <w:szCs w:val="22"/>
        </w:rPr>
        <w:t>The</w:t>
      </w:r>
      <w:r w:rsidRPr="0031466B">
        <w:rPr>
          <w:spacing w:val="5"/>
          <w:sz w:val="22"/>
          <w:szCs w:val="22"/>
        </w:rPr>
        <w:t xml:space="preserve"> </w:t>
      </w:r>
      <w:r>
        <w:t>prequalified</w:t>
      </w:r>
      <w:r w:rsidRPr="003B3C0C">
        <w:t xml:space="preserve"> </w:t>
      </w:r>
      <w:r w:rsidRPr="0031466B">
        <w:rPr>
          <w:sz w:val="22"/>
          <w:szCs w:val="22"/>
        </w:rPr>
        <w:t>bidder</w:t>
      </w:r>
      <w:r w:rsidRPr="0031466B">
        <w:rPr>
          <w:spacing w:val="6"/>
          <w:sz w:val="22"/>
          <w:szCs w:val="22"/>
        </w:rPr>
        <w:t xml:space="preserve"> </w:t>
      </w:r>
      <w:r w:rsidRPr="0031466B">
        <w:rPr>
          <w:spacing w:val="-1"/>
          <w:sz w:val="22"/>
          <w:szCs w:val="22"/>
        </w:rPr>
        <w:t>may</w:t>
      </w:r>
      <w:r w:rsidRPr="0031466B">
        <w:rPr>
          <w:spacing w:val="6"/>
          <w:sz w:val="22"/>
          <w:szCs w:val="22"/>
        </w:rPr>
        <w:t xml:space="preserve"> </w:t>
      </w:r>
      <w:r w:rsidRPr="0031466B">
        <w:rPr>
          <w:sz w:val="22"/>
          <w:szCs w:val="22"/>
        </w:rPr>
        <w:t>rely</w:t>
      </w:r>
      <w:r w:rsidRPr="0031466B">
        <w:rPr>
          <w:spacing w:val="5"/>
          <w:sz w:val="22"/>
          <w:szCs w:val="22"/>
        </w:rPr>
        <w:t xml:space="preserve"> </w:t>
      </w:r>
      <w:r w:rsidRPr="0031466B">
        <w:rPr>
          <w:sz w:val="22"/>
          <w:szCs w:val="22"/>
        </w:rPr>
        <w:t>upon</w:t>
      </w:r>
      <w:r w:rsidRPr="0031466B">
        <w:rPr>
          <w:spacing w:val="6"/>
          <w:sz w:val="22"/>
          <w:szCs w:val="22"/>
        </w:rPr>
        <w:t xml:space="preserve"> </w:t>
      </w:r>
      <w:r w:rsidRPr="0031466B">
        <w:rPr>
          <w:sz w:val="22"/>
          <w:szCs w:val="22"/>
        </w:rPr>
        <w:t>a</w:t>
      </w:r>
      <w:r w:rsidRPr="0031466B">
        <w:rPr>
          <w:spacing w:val="6"/>
          <w:sz w:val="22"/>
          <w:szCs w:val="22"/>
        </w:rPr>
        <w:t xml:space="preserve"> </w:t>
      </w:r>
      <w:r w:rsidRPr="0031466B">
        <w:rPr>
          <w:spacing w:val="-1"/>
          <w:sz w:val="22"/>
          <w:szCs w:val="22"/>
        </w:rPr>
        <w:t>certification</w:t>
      </w:r>
      <w:r w:rsidRPr="0031466B">
        <w:rPr>
          <w:spacing w:val="7"/>
          <w:sz w:val="22"/>
          <w:szCs w:val="22"/>
        </w:rPr>
        <w:t xml:space="preserve"> </w:t>
      </w:r>
      <w:r w:rsidRPr="0031466B">
        <w:rPr>
          <w:sz w:val="22"/>
          <w:szCs w:val="22"/>
        </w:rPr>
        <w:t>of</w:t>
      </w:r>
      <w:r w:rsidRPr="0031466B">
        <w:rPr>
          <w:spacing w:val="6"/>
          <w:sz w:val="22"/>
          <w:szCs w:val="22"/>
        </w:rPr>
        <w:t xml:space="preserve"> </w:t>
      </w:r>
      <w:r w:rsidRPr="0031466B">
        <w:rPr>
          <w:sz w:val="22"/>
          <w:szCs w:val="22"/>
        </w:rPr>
        <w:t>a</w:t>
      </w:r>
      <w:r w:rsidRPr="0031466B">
        <w:rPr>
          <w:spacing w:val="7"/>
          <w:sz w:val="22"/>
          <w:szCs w:val="22"/>
        </w:rPr>
        <w:t xml:space="preserve"> </w:t>
      </w:r>
      <w:r w:rsidRPr="0031466B">
        <w:rPr>
          <w:sz w:val="22"/>
          <w:szCs w:val="22"/>
        </w:rPr>
        <w:t>participant</w:t>
      </w:r>
      <w:r w:rsidRPr="0031466B">
        <w:rPr>
          <w:spacing w:val="7"/>
          <w:sz w:val="22"/>
          <w:szCs w:val="22"/>
        </w:rPr>
        <w:t xml:space="preserve"> </w:t>
      </w:r>
      <w:r w:rsidRPr="0031466B">
        <w:rPr>
          <w:sz w:val="22"/>
          <w:szCs w:val="22"/>
        </w:rPr>
        <w:t>in</w:t>
      </w:r>
      <w:r w:rsidRPr="0031466B">
        <w:rPr>
          <w:spacing w:val="6"/>
          <w:sz w:val="22"/>
          <w:szCs w:val="22"/>
        </w:rPr>
        <w:t xml:space="preserve"> </w:t>
      </w:r>
      <w:r w:rsidRPr="0031466B">
        <w:rPr>
          <w:sz w:val="22"/>
          <w:szCs w:val="22"/>
        </w:rPr>
        <w:t>a</w:t>
      </w:r>
      <w:r w:rsidRPr="0031466B">
        <w:rPr>
          <w:spacing w:val="7"/>
          <w:sz w:val="22"/>
          <w:szCs w:val="22"/>
        </w:rPr>
        <w:t xml:space="preserve"> </w:t>
      </w:r>
      <w:r w:rsidRPr="0031466B">
        <w:rPr>
          <w:sz w:val="22"/>
          <w:szCs w:val="22"/>
        </w:rPr>
        <w:t>lower</w:t>
      </w:r>
      <w:r w:rsidRPr="0031466B">
        <w:rPr>
          <w:spacing w:val="6"/>
          <w:sz w:val="22"/>
          <w:szCs w:val="22"/>
        </w:rPr>
        <w:t xml:space="preserve"> </w:t>
      </w:r>
      <w:r w:rsidRPr="0031466B">
        <w:rPr>
          <w:sz w:val="22"/>
          <w:szCs w:val="22"/>
        </w:rPr>
        <w:t>tier</w:t>
      </w:r>
      <w:r w:rsidRPr="0031466B">
        <w:rPr>
          <w:spacing w:val="6"/>
          <w:sz w:val="22"/>
          <w:szCs w:val="22"/>
        </w:rPr>
        <w:t xml:space="preserve"> </w:t>
      </w:r>
      <w:r w:rsidRPr="0031466B">
        <w:rPr>
          <w:sz w:val="22"/>
          <w:szCs w:val="22"/>
        </w:rPr>
        <w:t>covered</w:t>
      </w:r>
      <w:r w:rsidRPr="0031466B">
        <w:rPr>
          <w:spacing w:val="25"/>
          <w:w w:val="99"/>
          <w:sz w:val="22"/>
          <w:szCs w:val="22"/>
        </w:rPr>
        <w:t xml:space="preserve"> </w:t>
      </w:r>
      <w:r w:rsidRPr="0031466B">
        <w:rPr>
          <w:sz w:val="22"/>
          <w:szCs w:val="22"/>
        </w:rPr>
        <w:t>transaction</w:t>
      </w:r>
      <w:r w:rsidRPr="0031466B">
        <w:rPr>
          <w:spacing w:val="22"/>
          <w:sz w:val="22"/>
          <w:szCs w:val="22"/>
        </w:rPr>
        <w:t xml:space="preserve"> </w:t>
      </w:r>
      <w:r w:rsidRPr="0031466B">
        <w:rPr>
          <w:sz w:val="22"/>
          <w:szCs w:val="22"/>
        </w:rPr>
        <w:t>that</w:t>
      </w:r>
      <w:r w:rsidRPr="0031466B">
        <w:rPr>
          <w:spacing w:val="24"/>
          <w:sz w:val="22"/>
          <w:szCs w:val="22"/>
        </w:rPr>
        <w:t xml:space="preserve"> </w:t>
      </w:r>
      <w:r w:rsidRPr="0031466B">
        <w:rPr>
          <w:sz w:val="22"/>
          <w:szCs w:val="22"/>
        </w:rPr>
        <w:t>he</w:t>
      </w:r>
      <w:r w:rsidRPr="0031466B">
        <w:rPr>
          <w:spacing w:val="24"/>
          <w:sz w:val="22"/>
          <w:szCs w:val="22"/>
        </w:rPr>
        <w:t xml:space="preserve"> </w:t>
      </w:r>
      <w:r w:rsidRPr="0031466B">
        <w:rPr>
          <w:sz w:val="22"/>
          <w:szCs w:val="22"/>
        </w:rPr>
        <w:t>is</w:t>
      </w:r>
      <w:r w:rsidRPr="0031466B">
        <w:rPr>
          <w:spacing w:val="24"/>
          <w:sz w:val="22"/>
          <w:szCs w:val="22"/>
        </w:rPr>
        <w:t xml:space="preserve"> </w:t>
      </w:r>
      <w:r w:rsidRPr="0031466B">
        <w:rPr>
          <w:sz w:val="22"/>
          <w:szCs w:val="22"/>
        </w:rPr>
        <w:t>not</w:t>
      </w:r>
      <w:r w:rsidRPr="0031466B">
        <w:rPr>
          <w:spacing w:val="24"/>
          <w:sz w:val="22"/>
          <w:szCs w:val="22"/>
        </w:rPr>
        <w:t xml:space="preserve"> </w:t>
      </w:r>
      <w:r w:rsidRPr="0031466B">
        <w:rPr>
          <w:sz w:val="22"/>
          <w:szCs w:val="22"/>
        </w:rPr>
        <w:t>debarred,</w:t>
      </w:r>
      <w:r w:rsidRPr="0031466B">
        <w:rPr>
          <w:spacing w:val="24"/>
          <w:sz w:val="22"/>
          <w:szCs w:val="22"/>
        </w:rPr>
        <w:t xml:space="preserve"> </w:t>
      </w:r>
      <w:r w:rsidRPr="0031466B">
        <w:rPr>
          <w:sz w:val="22"/>
          <w:szCs w:val="22"/>
        </w:rPr>
        <w:t>suspended,</w:t>
      </w:r>
      <w:r w:rsidRPr="0031466B">
        <w:rPr>
          <w:spacing w:val="25"/>
          <w:sz w:val="22"/>
          <w:szCs w:val="22"/>
        </w:rPr>
        <w:t xml:space="preserve"> </w:t>
      </w:r>
      <w:r w:rsidRPr="0031466B">
        <w:rPr>
          <w:sz w:val="22"/>
          <w:szCs w:val="22"/>
        </w:rPr>
        <w:t>ineligible,</w:t>
      </w:r>
      <w:r w:rsidRPr="0031466B">
        <w:rPr>
          <w:spacing w:val="24"/>
          <w:sz w:val="22"/>
          <w:szCs w:val="22"/>
        </w:rPr>
        <w:t xml:space="preserve"> </w:t>
      </w:r>
      <w:r w:rsidRPr="0031466B">
        <w:rPr>
          <w:sz w:val="22"/>
          <w:szCs w:val="22"/>
        </w:rPr>
        <w:t>or</w:t>
      </w:r>
      <w:r w:rsidRPr="0031466B">
        <w:rPr>
          <w:spacing w:val="24"/>
          <w:sz w:val="22"/>
          <w:szCs w:val="22"/>
        </w:rPr>
        <w:t xml:space="preserve"> </w:t>
      </w:r>
      <w:r w:rsidRPr="0031466B">
        <w:rPr>
          <w:sz w:val="22"/>
          <w:szCs w:val="22"/>
        </w:rPr>
        <w:t>voluntarily</w:t>
      </w:r>
      <w:r w:rsidRPr="0031466B">
        <w:rPr>
          <w:spacing w:val="25"/>
          <w:sz w:val="22"/>
          <w:szCs w:val="22"/>
        </w:rPr>
        <w:t xml:space="preserve"> </w:t>
      </w:r>
      <w:r w:rsidRPr="0031466B">
        <w:rPr>
          <w:sz w:val="22"/>
          <w:szCs w:val="22"/>
        </w:rPr>
        <w:t>excluded</w:t>
      </w:r>
      <w:r w:rsidRPr="0031466B">
        <w:rPr>
          <w:spacing w:val="24"/>
          <w:sz w:val="22"/>
          <w:szCs w:val="22"/>
        </w:rPr>
        <w:t xml:space="preserve"> </w:t>
      </w:r>
      <w:r w:rsidRPr="0031466B">
        <w:rPr>
          <w:sz w:val="22"/>
          <w:szCs w:val="22"/>
        </w:rPr>
        <w:t>from</w:t>
      </w:r>
      <w:r w:rsidRPr="0031466B">
        <w:rPr>
          <w:spacing w:val="23"/>
          <w:sz w:val="22"/>
          <w:szCs w:val="22"/>
        </w:rPr>
        <w:t xml:space="preserve"> </w:t>
      </w:r>
      <w:r w:rsidRPr="0031466B">
        <w:rPr>
          <w:sz w:val="22"/>
          <w:szCs w:val="22"/>
        </w:rPr>
        <w:t>the</w:t>
      </w:r>
      <w:r w:rsidRPr="0031466B">
        <w:rPr>
          <w:w w:val="99"/>
          <w:sz w:val="22"/>
          <w:szCs w:val="22"/>
        </w:rPr>
        <w:t xml:space="preserve"> </w:t>
      </w:r>
      <w:r w:rsidRPr="0031466B">
        <w:rPr>
          <w:sz w:val="22"/>
          <w:szCs w:val="22"/>
        </w:rPr>
        <w:t>covered</w:t>
      </w:r>
      <w:r w:rsidRPr="0031466B">
        <w:rPr>
          <w:spacing w:val="33"/>
          <w:sz w:val="22"/>
          <w:szCs w:val="22"/>
        </w:rPr>
        <w:t xml:space="preserve"> </w:t>
      </w:r>
      <w:r w:rsidRPr="0031466B">
        <w:rPr>
          <w:sz w:val="22"/>
          <w:szCs w:val="22"/>
        </w:rPr>
        <w:t>transaction,</w:t>
      </w:r>
      <w:r w:rsidRPr="0031466B">
        <w:rPr>
          <w:spacing w:val="32"/>
          <w:sz w:val="22"/>
          <w:szCs w:val="22"/>
        </w:rPr>
        <w:t xml:space="preserve"> </w:t>
      </w:r>
      <w:r w:rsidRPr="0031466B">
        <w:rPr>
          <w:sz w:val="22"/>
          <w:szCs w:val="22"/>
        </w:rPr>
        <w:t>unless</w:t>
      </w:r>
      <w:r w:rsidRPr="0031466B">
        <w:rPr>
          <w:spacing w:val="34"/>
          <w:sz w:val="22"/>
          <w:szCs w:val="22"/>
        </w:rPr>
        <w:t xml:space="preserve"> </w:t>
      </w:r>
      <w:r w:rsidRPr="0031466B">
        <w:rPr>
          <w:sz w:val="22"/>
          <w:szCs w:val="22"/>
        </w:rPr>
        <w:t>he</w:t>
      </w:r>
      <w:r w:rsidRPr="0031466B">
        <w:rPr>
          <w:spacing w:val="33"/>
          <w:sz w:val="22"/>
          <w:szCs w:val="22"/>
        </w:rPr>
        <w:t xml:space="preserve"> </w:t>
      </w:r>
      <w:r w:rsidRPr="0031466B">
        <w:rPr>
          <w:sz w:val="22"/>
          <w:szCs w:val="22"/>
        </w:rPr>
        <w:t>knows</w:t>
      </w:r>
      <w:r w:rsidRPr="0031466B">
        <w:rPr>
          <w:spacing w:val="33"/>
          <w:sz w:val="22"/>
          <w:szCs w:val="22"/>
        </w:rPr>
        <w:t xml:space="preserve"> </w:t>
      </w:r>
      <w:r w:rsidRPr="0031466B">
        <w:rPr>
          <w:sz w:val="22"/>
          <w:szCs w:val="22"/>
        </w:rPr>
        <w:t>that</w:t>
      </w:r>
      <w:r w:rsidRPr="0031466B">
        <w:rPr>
          <w:spacing w:val="34"/>
          <w:sz w:val="22"/>
          <w:szCs w:val="22"/>
        </w:rPr>
        <w:t xml:space="preserve"> </w:t>
      </w:r>
      <w:r w:rsidRPr="0031466B">
        <w:rPr>
          <w:sz w:val="22"/>
          <w:szCs w:val="22"/>
        </w:rPr>
        <w:t>the</w:t>
      </w:r>
      <w:r w:rsidRPr="0031466B">
        <w:rPr>
          <w:spacing w:val="33"/>
          <w:sz w:val="22"/>
          <w:szCs w:val="22"/>
        </w:rPr>
        <w:t xml:space="preserve"> </w:t>
      </w:r>
      <w:r w:rsidRPr="0031466B">
        <w:rPr>
          <w:sz w:val="22"/>
          <w:szCs w:val="22"/>
        </w:rPr>
        <w:t>certification</w:t>
      </w:r>
      <w:r w:rsidRPr="0031466B">
        <w:rPr>
          <w:spacing w:val="33"/>
          <w:sz w:val="22"/>
          <w:szCs w:val="22"/>
        </w:rPr>
        <w:t xml:space="preserve"> </w:t>
      </w:r>
      <w:r w:rsidRPr="0031466B">
        <w:rPr>
          <w:sz w:val="22"/>
          <w:szCs w:val="22"/>
        </w:rPr>
        <w:t>is</w:t>
      </w:r>
      <w:r w:rsidRPr="0031466B">
        <w:rPr>
          <w:spacing w:val="35"/>
          <w:sz w:val="22"/>
          <w:szCs w:val="22"/>
        </w:rPr>
        <w:t xml:space="preserve"> </w:t>
      </w:r>
      <w:r w:rsidRPr="0031466B">
        <w:rPr>
          <w:sz w:val="22"/>
          <w:szCs w:val="22"/>
        </w:rPr>
        <w:t>erroneous.</w:t>
      </w:r>
      <w:r w:rsidRPr="0031466B">
        <w:rPr>
          <w:spacing w:val="7"/>
          <w:sz w:val="22"/>
          <w:szCs w:val="22"/>
        </w:rPr>
        <w:t xml:space="preserve"> </w:t>
      </w:r>
      <w:r w:rsidRPr="0031466B">
        <w:rPr>
          <w:sz w:val="22"/>
          <w:szCs w:val="22"/>
        </w:rPr>
        <w:t>The</w:t>
      </w:r>
      <w:r w:rsidRPr="0031466B">
        <w:rPr>
          <w:spacing w:val="35"/>
          <w:sz w:val="22"/>
          <w:szCs w:val="22"/>
        </w:rPr>
        <w:t xml:space="preserve"> </w:t>
      </w:r>
      <w:r w:rsidRPr="0031466B">
        <w:rPr>
          <w:sz w:val="22"/>
          <w:szCs w:val="22"/>
        </w:rPr>
        <w:t>bidder</w:t>
      </w:r>
      <w:r w:rsidRPr="0031466B">
        <w:rPr>
          <w:spacing w:val="34"/>
          <w:sz w:val="22"/>
          <w:szCs w:val="22"/>
        </w:rPr>
        <w:t xml:space="preserve"> </w:t>
      </w:r>
      <w:r w:rsidRPr="0031466B">
        <w:rPr>
          <w:spacing w:val="-1"/>
          <w:sz w:val="22"/>
          <w:szCs w:val="22"/>
        </w:rPr>
        <w:t>may</w:t>
      </w:r>
      <w:r w:rsidRPr="0031466B">
        <w:rPr>
          <w:spacing w:val="21"/>
          <w:w w:val="99"/>
          <w:sz w:val="22"/>
          <w:szCs w:val="22"/>
        </w:rPr>
        <w:t xml:space="preserve"> </w:t>
      </w:r>
      <w:r w:rsidRPr="0031466B">
        <w:rPr>
          <w:sz w:val="22"/>
          <w:szCs w:val="22"/>
        </w:rPr>
        <w:t>decide</w:t>
      </w:r>
      <w:r w:rsidRPr="0031466B">
        <w:rPr>
          <w:spacing w:val="25"/>
          <w:sz w:val="22"/>
          <w:szCs w:val="22"/>
        </w:rPr>
        <w:t xml:space="preserve"> </w:t>
      </w:r>
      <w:r w:rsidRPr="0031466B">
        <w:rPr>
          <w:sz w:val="22"/>
          <w:szCs w:val="22"/>
        </w:rPr>
        <w:t>the</w:t>
      </w:r>
      <w:r w:rsidRPr="0031466B">
        <w:rPr>
          <w:spacing w:val="25"/>
          <w:sz w:val="22"/>
          <w:szCs w:val="22"/>
        </w:rPr>
        <w:t xml:space="preserve"> </w:t>
      </w:r>
      <w:r w:rsidRPr="0031466B">
        <w:rPr>
          <w:spacing w:val="-1"/>
          <w:sz w:val="22"/>
          <w:szCs w:val="22"/>
        </w:rPr>
        <w:t>method</w:t>
      </w:r>
      <w:r w:rsidRPr="0031466B">
        <w:rPr>
          <w:spacing w:val="24"/>
          <w:sz w:val="22"/>
          <w:szCs w:val="22"/>
        </w:rPr>
        <w:t xml:space="preserve"> </w:t>
      </w:r>
      <w:r w:rsidRPr="0031466B">
        <w:rPr>
          <w:sz w:val="22"/>
          <w:szCs w:val="22"/>
        </w:rPr>
        <w:t>and</w:t>
      </w:r>
      <w:r w:rsidRPr="0031466B">
        <w:rPr>
          <w:spacing w:val="25"/>
          <w:sz w:val="22"/>
          <w:szCs w:val="22"/>
        </w:rPr>
        <w:t xml:space="preserve"> </w:t>
      </w:r>
      <w:r w:rsidRPr="0031466B">
        <w:rPr>
          <w:sz w:val="22"/>
          <w:szCs w:val="22"/>
        </w:rPr>
        <w:t>frequency</w:t>
      </w:r>
      <w:r w:rsidRPr="0031466B">
        <w:rPr>
          <w:spacing w:val="25"/>
          <w:sz w:val="22"/>
          <w:szCs w:val="22"/>
        </w:rPr>
        <w:t xml:space="preserve"> </w:t>
      </w:r>
      <w:r w:rsidRPr="0031466B">
        <w:rPr>
          <w:sz w:val="22"/>
          <w:szCs w:val="22"/>
        </w:rPr>
        <w:t>by</w:t>
      </w:r>
      <w:r w:rsidRPr="0031466B">
        <w:rPr>
          <w:spacing w:val="26"/>
          <w:sz w:val="22"/>
          <w:szCs w:val="22"/>
        </w:rPr>
        <w:t xml:space="preserve"> </w:t>
      </w:r>
      <w:r w:rsidRPr="0031466B">
        <w:rPr>
          <w:sz w:val="22"/>
          <w:szCs w:val="22"/>
        </w:rPr>
        <w:t>which</w:t>
      </w:r>
      <w:r w:rsidRPr="0031466B">
        <w:rPr>
          <w:spacing w:val="24"/>
          <w:sz w:val="22"/>
          <w:szCs w:val="22"/>
        </w:rPr>
        <w:t xml:space="preserve"> </w:t>
      </w:r>
      <w:r w:rsidRPr="0031466B">
        <w:rPr>
          <w:sz w:val="22"/>
          <w:szCs w:val="22"/>
        </w:rPr>
        <w:t>he</w:t>
      </w:r>
      <w:r w:rsidRPr="0031466B">
        <w:rPr>
          <w:spacing w:val="25"/>
          <w:sz w:val="22"/>
          <w:szCs w:val="22"/>
        </w:rPr>
        <w:t xml:space="preserve"> </w:t>
      </w:r>
      <w:r w:rsidRPr="0031466B">
        <w:rPr>
          <w:sz w:val="22"/>
          <w:szCs w:val="22"/>
        </w:rPr>
        <w:t>will</w:t>
      </w:r>
      <w:r w:rsidRPr="0031466B">
        <w:rPr>
          <w:spacing w:val="25"/>
          <w:sz w:val="22"/>
          <w:szCs w:val="22"/>
        </w:rPr>
        <w:t xml:space="preserve"> </w:t>
      </w:r>
      <w:r w:rsidRPr="0031466B">
        <w:rPr>
          <w:spacing w:val="-1"/>
          <w:sz w:val="22"/>
          <w:szCs w:val="22"/>
        </w:rPr>
        <w:t>determine</w:t>
      </w:r>
      <w:r w:rsidRPr="0031466B">
        <w:rPr>
          <w:spacing w:val="25"/>
          <w:sz w:val="22"/>
          <w:szCs w:val="22"/>
        </w:rPr>
        <w:t xml:space="preserve"> </w:t>
      </w:r>
      <w:r w:rsidRPr="0031466B">
        <w:rPr>
          <w:spacing w:val="-1"/>
          <w:sz w:val="22"/>
          <w:szCs w:val="22"/>
        </w:rPr>
        <w:t>the</w:t>
      </w:r>
      <w:r w:rsidRPr="0031466B">
        <w:rPr>
          <w:spacing w:val="26"/>
          <w:sz w:val="22"/>
          <w:szCs w:val="22"/>
        </w:rPr>
        <w:t xml:space="preserve"> </w:t>
      </w:r>
      <w:r w:rsidRPr="0031466B">
        <w:rPr>
          <w:sz w:val="22"/>
          <w:szCs w:val="22"/>
        </w:rPr>
        <w:t>eligibility</w:t>
      </w:r>
      <w:r w:rsidRPr="0031466B">
        <w:rPr>
          <w:spacing w:val="26"/>
          <w:sz w:val="22"/>
          <w:szCs w:val="22"/>
        </w:rPr>
        <w:t xml:space="preserve"> </w:t>
      </w:r>
      <w:r w:rsidRPr="0031466B">
        <w:rPr>
          <w:sz w:val="22"/>
          <w:szCs w:val="22"/>
        </w:rPr>
        <w:t>of</w:t>
      </w:r>
      <w:r w:rsidRPr="0031466B">
        <w:rPr>
          <w:spacing w:val="27"/>
          <w:sz w:val="22"/>
          <w:szCs w:val="22"/>
        </w:rPr>
        <w:t xml:space="preserve"> </w:t>
      </w:r>
      <w:r w:rsidRPr="0031466B">
        <w:rPr>
          <w:sz w:val="22"/>
          <w:szCs w:val="22"/>
        </w:rPr>
        <w:t>his</w:t>
      </w:r>
      <w:r w:rsidRPr="0031466B">
        <w:rPr>
          <w:spacing w:val="27"/>
          <w:w w:val="99"/>
          <w:sz w:val="22"/>
          <w:szCs w:val="22"/>
        </w:rPr>
        <w:t xml:space="preserve"> </w:t>
      </w:r>
      <w:r w:rsidRPr="0031466B">
        <w:rPr>
          <w:sz w:val="22"/>
          <w:szCs w:val="22"/>
        </w:rPr>
        <w:t>subcontractors.</w:t>
      </w:r>
    </w:p>
    <w:p w14:paraId="28B0954C" w14:textId="77777777" w:rsidR="004F0CE6" w:rsidRPr="0031466B" w:rsidRDefault="004F0CE6" w:rsidP="004F0CE6">
      <w:pPr>
        <w:pStyle w:val="BodyText"/>
        <w:widowControl w:val="0"/>
        <w:numPr>
          <w:ilvl w:val="0"/>
          <w:numId w:val="22"/>
        </w:numPr>
        <w:tabs>
          <w:tab w:val="left" w:pos="460"/>
        </w:tabs>
        <w:spacing w:line="243" w:lineRule="auto"/>
        <w:ind w:right="116"/>
        <w:jc w:val="both"/>
        <w:rPr>
          <w:sz w:val="22"/>
          <w:szCs w:val="22"/>
        </w:rPr>
      </w:pPr>
      <w:r w:rsidRPr="0031466B">
        <w:rPr>
          <w:sz w:val="22"/>
          <w:szCs w:val="22"/>
        </w:rPr>
        <w:t>Nothing</w:t>
      </w:r>
      <w:r w:rsidRPr="0031466B">
        <w:rPr>
          <w:spacing w:val="-2"/>
          <w:sz w:val="22"/>
          <w:szCs w:val="22"/>
        </w:rPr>
        <w:t xml:space="preserve"> </w:t>
      </w:r>
      <w:r w:rsidRPr="0031466B">
        <w:rPr>
          <w:sz w:val="22"/>
          <w:szCs w:val="22"/>
        </w:rPr>
        <w:t>contained</w:t>
      </w:r>
      <w:r w:rsidRPr="0031466B">
        <w:rPr>
          <w:spacing w:val="-3"/>
          <w:sz w:val="22"/>
          <w:szCs w:val="22"/>
        </w:rPr>
        <w:t xml:space="preserve"> </w:t>
      </w:r>
      <w:r w:rsidRPr="0031466B">
        <w:rPr>
          <w:sz w:val="22"/>
          <w:szCs w:val="22"/>
        </w:rPr>
        <w:t>in</w:t>
      </w:r>
      <w:r w:rsidRPr="0031466B">
        <w:rPr>
          <w:spacing w:val="-1"/>
          <w:sz w:val="22"/>
          <w:szCs w:val="22"/>
        </w:rPr>
        <w:t xml:space="preserve"> </w:t>
      </w:r>
      <w:r w:rsidRPr="0031466B">
        <w:rPr>
          <w:sz w:val="22"/>
          <w:szCs w:val="22"/>
        </w:rPr>
        <w:t>the</w:t>
      </w:r>
      <w:r w:rsidRPr="0031466B">
        <w:rPr>
          <w:spacing w:val="-2"/>
          <w:sz w:val="22"/>
          <w:szCs w:val="22"/>
        </w:rPr>
        <w:t xml:space="preserve"> </w:t>
      </w:r>
      <w:r w:rsidRPr="0031466B">
        <w:rPr>
          <w:sz w:val="22"/>
          <w:szCs w:val="22"/>
        </w:rPr>
        <w:t>foregoing</w:t>
      </w:r>
      <w:r w:rsidRPr="0031466B">
        <w:rPr>
          <w:spacing w:val="-1"/>
          <w:sz w:val="22"/>
          <w:szCs w:val="22"/>
        </w:rPr>
        <w:t xml:space="preserve"> </w:t>
      </w:r>
      <w:r w:rsidRPr="0031466B">
        <w:rPr>
          <w:sz w:val="22"/>
          <w:szCs w:val="22"/>
        </w:rPr>
        <w:t>shall</w:t>
      </w:r>
      <w:r w:rsidRPr="0031466B">
        <w:rPr>
          <w:spacing w:val="-2"/>
          <w:sz w:val="22"/>
          <w:szCs w:val="22"/>
        </w:rPr>
        <w:t xml:space="preserve"> </w:t>
      </w:r>
      <w:r w:rsidRPr="0031466B">
        <w:rPr>
          <w:sz w:val="22"/>
          <w:szCs w:val="22"/>
        </w:rPr>
        <w:t>be</w:t>
      </w:r>
      <w:r w:rsidRPr="0031466B">
        <w:rPr>
          <w:spacing w:val="-2"/>
          <w:sz w:val="22"/>
          <w:szCs w:val="22"/>
        </w:rPr>
        <w:t xml:space="preserve"> </w:t>
      </w:r>
      <w:r w:rsidRPr="0031466B">
        <w:rPr>
          <w:spacing w:val="-1"/>
          <w:sz w:val="22"/>
          <w:szCs w:val="22"/>
        </w:rPr>
        <w:t xml:space="preserve">construed </w:t>
      </w:r>
      <w:r w:rsidRPr="0031466B">
        <w:rPr>
          <w:sz w:val="22"/>
          <w:szCs w:val="22"/>
        </w:rPr>
        <w:t>to</w:t>
      </w:r>
      <w:r w:rsidRPr="0031466B">
        <w:rPr>
          <w:spacing w:val="-2"/>
          <w:sz w:val="22"/>
          <w:szCs w:val="22"/>
        </w:rPr>
        <w:t xml:space="preserve"> </w:t>
      </w:r>
      <w:r w:rsidRPr="0031466B">
        <w:rPr>
          <w:sz w:val="22"/>
          <w:szCs w:val="22"/>
        </w:rPr>
        <w:t>require</w:t>
      </w:r>
      <w:r w:rsidRPr="0031466B">
        <w:rPr>
          <w:spacing w:val="-2"/>
          <w:sz w:val="22"/>
          <w:szCs w:val="22"/>
        </w:rPr>
        <w:t xml:space="preserve"> </w:t>
      </w:r>
      <w:r w:rsidRPr="0031466B">
        <w:rPr>
          <w:spacing w:val="-1"/>
          <w:sz w:val="22"/>
          <w:szCs w:val="22"/>
        </w:rPr>
        <w:t xml:space="preserve">establishment </w:t>
      </w:r>
      <w:r w:rsidRPr="0031466B">
        <w:rPr>
          <w:sz w:val="22"/>
          <w:szCs w:val="22"/>
        </w:rPr>
        <w:t>of</w:t>
      </w:r>
      <w:r w:rsidRPr="0031466B">
        <w:rPr>
          <w:spacing w:val="-2"/>
          <w:sz w:val="22"/>
          <w:szCs w:val="22"/>
        </w:rPr>
        <w:t xml:space="preserve"> </w:t>
      </w:r>
      <w:r w:rsidRPr="0031466B">
        <w:rPr>
          <w:sz w:val="22"/>
          <w:szCs w:val="22"/>
        </w:rPr>
        <w:t>a</w:t>
      </w:r>
      <w:r w:rsidRPr="0031466B">
        <w:rPr>
          <w:spacing w:val="-1"/>
          <w:sz w:val="22"/>
          <w:szCs w:val="22"/>
        </w:rPr>
        <w:t xml:space="preserve"> </w:t>
      </w:r>
      <w:r w:rsidRPr="0031466B">
        <w:rPr>
          <w:sz w:val="22"/>
          <w:szCs w:val="22"/>
        </w:rPr>
        <w:t>system</w:t>
      </w:r>
      <w:r w:rsidRPr="0031466B">
        <w:rPr>
          <w:spacing w:val="-4"/>
          <w:sz w:val="22"/>
          <w:szCs w:val="22"/>
        </w:rPr>
        <w:t xml:space="preserve"> </w:t>
      </w:r>
      <w:r w:rsidRPr="0031466B">
        <w:rPr>
          <w:sz w:val="22"/>
          <w:szCs w:val="22"/>
        </w:rPr>
        <w:t>of</w:t>
      </w:r>
      <w:r w:rsidRPr="0031466B">
        <w:rPr>
          <w:spacing w:val="37"/>
          <w:sz w:val="22"/>
          <w:szCs w:val="22"/>
        </w:rPr>
        <w:t xml:space="preserve"> </w:t>
      </w:r>
      <w:r w:rsidRPr="0031466B">
        <w:rPr>
          <w:sz w:val="22"/>
          <w:szCs w:val="22"/>
        </w:rPr>
        <w:t>records</w:t>
      </w:r>
      <w:r w:rsidRPr="0031466B">
        <w:rPr>
          <w:spacing w:val="34"/>
          <w:sz w:val="22"/>
          <w:szCs w:val="22"/>
        </w:rPr>
        <w:t xml:space="preserve"> </w:t>
      </w:r>
      <w:r w:rsidRPr="0031466B">
        <w:rPr>
          <w:sz w:val="22"/>
          <w:szCs w:val="22"/>
        </w:rPr>
        <w:t>in</w:t>
      </w:r>
      <w:r w:rsidRPr="0031466B">
        <w:rPr>
          <w:spacing w:val="35"/>
          <w:sz w:val="22"/>
          <w:szCs w:val="22"/>
        </w:rPr>
        <w:t xml:space="preserve"> </w:t>
      </w:r>
      <w:r w:rsidRPr="0031466B">
        <w:rPr>
          <w:sz w:val="22"/>
          <w:szCs w:val="22"/>
        </w:rPr>
        <w:t>order</w:t>
      </w:r>
      <w:r w:rsidRPr="0031466B">
        <w:rPr>
          <w:spacing w:val="35"/>
          <w:sz w:val="22"/>
          <w:szCs w:val="22"/>
        </w:rPr>
        <w:t xml:space="preserve"> </w:t>
      </w:r>
      <w:r w:rsidRPr="0031466B">
        <w:rPr>
          <w:sz w:val="22"/>
          <w:szCs w:val="22"/>
        </w:rPr>
        <w:t>to</w:t>
      </w:r>
      <w:r w:rsidRPr="0031466B">
        <w:rPr>
          <w:spacing w:val="35"/>
          <w:sz w:val="22"/>
          <w:szCs w:val="22"/>
        </w:rPr>
        <w:t xml:space="preserve"> </w:t>
      </w:r>
      <w:r w:rsidRPr="0031466B">
        <w:rPr>
          <w:sz w:val="22"/>
          <w:szCs w:val="22"/>
        </w:rPr>
        <w:t>render</w:t>
      </w:r>
      <w:r w:rsidRPr="0031466B">
        <w:rPr>
          <w:spacing w:val="34"/>
          <w:sz w:val="22"/>
          <w:szCs w:val="22"/>
        </w:rPr>
        <w:t xml:space="preserve"> </w:t>
      </w:r>
      <w:r w:rsidRPr="0031466B">
        <w:rPr>
          <w:sz w:val="22"/>
          <w:szCs w:val="22"/>
        </w:rPr>
        <w:t>in</w:t>
      </w:r>
      <w:r w:rsidRPr="0031466B">
        <w:rPr>
          <w:spacing w:val="35"/>
          <w:sz w:val="22"/>
          <w:szCs w:val="22"/>
        </w:rPr>
        <w:t xml:space="preserve"> </w:t>
      </w:r>
      <w:r w:rsidRPr="0031466B">
        <w:rPr>
          <w:sz w:val="22"/>
          <w:szCs w:val="22"/>
        </w:rPr>
        <w:t>good</w:t>
      </w:r>
      <w:r w:rsidRPr="0031466B">
        <w:rPr>
          <w:spacing w:val="35"/>
          <w:sz w:val="22"/>
          <w:szCs w:val="22"/>
        </w:rPr>
        <w:t xml:space="preserve"> </w:t>
      </w:r>
      <w:r w:rsidRPr="0031466B">
        <w:rPr>
          <w:sz w:val="22"/>
          <w:szCs w:val="22"/>
        </w:rPr>
        <w:t>faith</w:t>
      </w:r>
      <w:r w:rsidRPr="0031466B">
        <w:rPr>
          <w:spacing w:val="35"/>
          <w:sz w:val="22"/>
          <w:szCs w:val="22"/>
        </w:rPr>
        <w:t xml:space="preserve"> </w:t>
      </w:r>
      <w:r w:rsidRPr="0031466B">
        <w:rPr>
          <w:sz w:val="22"/>
          <w:szCs w:val="22"/>
        </w:rPr>
        <w:t>the</w:t>
      </w:r>
      <w:r w:rsidRPr="0031466B">
        <w:rPr>
          <w:spacing w:val="34"/>
          <w:sz w:val="22"/>
          <w:szCs w:val="22"/>
        </w:rPr>
        <w:t xml:space="preserve"> </w:t>
      </w:r>
      <w:r w:rsidRPr="0031466B">
        <w:rPr>
          <w:sz w:val="22"/>
          <w:szCs w:val="22"/>
        </w:rPr>
        <w:t>certification</w:t>
      </w:r>
      <w:r w:rsidRPr="0031466B">
        <w:rPr>
          <w:spacing w:val="35"/>
          <w:sz w:val="22"/>
          <w:szCs w:val="22"/>
        </w:rPr>
        <w:t xml:space="preserve"> </w:t>
      </w:r>
      <w:r w:rsidRPr="0031466B">
        <w:rPr>
          <w:sz w:val="22"/>
          <w:szCs w:val="22"/>
        </w:rPr>
        <w:t>required</w:t>
      </w:r>
      <w:r w:rsidRPr="0031466B">
        <w:rPr>
          <w:spacing w:val="36"/>
          <w:sz w:val="22"/>
          <w:szCs w:val="22"/>
        </w:rPr>
        <w:t xml:space="preserve"> </w:t>
      </w:r>
      <w:r w:rsidRPr="0031466B">
        <w:rPr>
          <w:sz w:val="22"/>
          <w:szCs w:val="22"/>
        </w:rPr>
        <w:t>by</w:t>
      </w:r>
      <w:r w:rsidRPr="0031466B">
        <w:rPr>
          <w:spacing w:val="36"/>
          <w:sz w:val="22"/>
          <w:szCs w:val="22"/>
        </w:rPr>
        <w:t xml:space="preserve"> </w:t>
      </w:r>
      <w:r w:rsidRPr="0031466B">
        <w:rPr>
          <w:sz w:val="22"/>
          <w:szCs w:val="22"/>
        </w:rPr>
        <w:t>this</w:t>
      </w:r>
      <w:r w:rsidRPr="0031466B">
        <w:rPr>
          <w:spacing w:val="35"/>
          <w:sz w:val="22"/>
          <w:szCs w:val="22"/>
        </w:rPr>
        <w:t xml:space="preserve"> </w:t>
      </w:r>
      <w:r w:rsidRPr="0031466B">
        <w:rPr>
          <w:sz w:val="22"/>
          <w:szCs w:val="22"/>
        </w:rPr>
        <w:t>provision.</w:t>
      </w:r>
      <w:r w:rsidRPr="0031466B">
        <w:rPr>
          <w:spacing w:val="13"/>
          <w:sz w:val="22"/>
          <w:szCs w:val="22"/>
        </w:rPr>
        <w:t xml:space="preserve"> </w:t>
      </w:r>
      <w:r w:rsidRPr="0031466B">
        <w:rPr>
          <w:sz w:val="22"/>
          <w:szCs w:val="22"/>
        </w:rPr>
        <w:t>The</w:t>
      </w:r>
      <w:r w:rsidRPr="0031466B">
        <w:rPr>
          <w:w w:val="99"/>
          <w:sz w:val="22"/>
          <w:szCs w:val="22"/>
        </w:rPr>
        <w:t xml:space="preserve"> </w:t>
      </w:r>
      <w:r w:rsidRPr="0031466B">
        <w:rPr>
          <w:sz w:val="22"/>
          <w:szCs w:val="22"/>
        </w:rPr>
        <w:t>knowledge</w:t>
      </w:r>
      <w:r w:rsidRPr="0031466B">
        <w:rPr>
          <w:spacing w:val="8"/>
          <w:sz w:val="22"/>
          <w:szCs w:val="22"/>
        </w:rPr>
        <w:t xml:space="preserve"> </w:t>
      </w:r>
      <w:r w:rsidRPr="0031466B">
        <w:rPr>
          <w:sz w:val="22"/>
          <w:szCs w:val="22"/>
        </w:rPr>
        <w:t>and</w:t>
      </w:r>
      <w:r w:rsidRPr="0031466B">
        <w:rPr>
          <w:spacing w:val="8"/>
          <w:sz w:val="22"/>
          <w:szCs w:val="22"/>
        </w:rPr>
        <w:t xml:space="preserve"> </w:t>
      </w:r>
      <w:r w:rsidRPr="0031466B">
        <w:rPr>
          <w:spacing w:val="-1"/>
          <w:sz w:val="22"/>
          <w:szCs w:val="22"/>
        </w:rPr>
        <w:t>information</w:t>
      </w:r>
      <w:r w:rsidRPr="0031466B">
        <w:rPr>
          <w:spacing w:val="8"/>
          <w:sz w:val="22"/>
          <w:szCs w:val="22"/>
        </w:rPr>
        <w:t xml:space="preserve"> </w:t>
      </w:r>
      <w:r w:rsidRPr="0031466B">
        <w:rPr>
          <w:sz w:val="22"/>
          <w:szCs w:val="22"/>
        </w:rPr>
        <w:t>of</w:t>
      </w:r>
      <w:r w:rsidRPr="0031466B">
        <w:rPr>
          <w:spacing w:val="8"/>
          <w:sz w:val="22"/>
          <w:szCs w:val="22"/>
        </w:rPr>
        <w:t xml:space="preserve"> </w:t>
      </w:r>
      <w:r w:rsidRPr="0031466B">
        <w:rPr>
          <w:sz w:val="22"/>
          <w:szCs w:val="22"/>
        </w:rPr>
        <w:t>a</w:t>
      </w:r>
      <w:r w:rsidRPr="0031466B">
        <w:rPr>
          <w:spacing w:val="8"/>
          <w:sz w:val="22"/>
          <w:szCs w:val="22"/>
        </w:rPr>
        <w:t xml:space="preserve"> </w:t>
      </w:r>
      <w:r w:rsidRPr="0031466B">
        <w:rPr>
          <w:sz w:val="22"/>
          <w:szCs w:val="22"/>
        </w:rPr>
        <w:t>participant</w:t>
      </w:r>
      <w:r w:rsidRPr="0031466B">
        <w:rPr>
          <w:spacing w:val="8"/>
          <w:sz w:val="22"/>
          <w:szCs w:val="22"/>
        </w:rPr>
        <w:t xml:space="preserve"> </w:t>
      </w:r>
      <w:r w:rsidRPr="0031466B">
        <w:rPr>
          <w:sz w:val="22"/>
          <w:szCs w:val="22"/>
        </w:rPr>
        <w:t>is</w:t>
      </w:r>
      <w:r w:rsidRPr="0031466B">
        <w:rPr>
          <w:spacing w:val="7"/>
          <w:sz w:val="22"/>
          <w:szCs w:val="22"/>
        </w:rPr>
        <w:t xml:space="preserve"> </w:t>
      </w:r>
      <w:r w:rsidRPr="0031466B">
        <w:rPr>
          <w:sz w:val="22"/>
          <w:szCs w:val="22"/>
        </w:rPr>
        <w:t>not</w:t>
      </w:r>
      <w:r w:rsidRPr="0031466B">
        <w:rPr>
          <w:spacing w:val="9"/>
          <w:sz w:val="22"/>
          <w:szCs w:val="22"/>
        </w:rPr>
        <w:t xml:space="preserve"> </w:t>
      </w:r>
      <w:r w:rsidRPr="0031466B">
        <w:rPr>
          <w:sz w:val="22"/>
          <w:szCs w:val="22"/>
        </w:rPr>
        <w:t>required</w:t>
      </w:r>
      <w:r w:rsidRPr="0031466B">
        <w:rPr>
          <w:spacing w:val="9"/>
          <w:sz w:val="22"/>
          <w:szCs w:val="22"/>
        </w:rPr>
        <w:t xml:space="preserve"> </w:t>
      </w:r>
      <w:r w:rsidRPr="0031466B">
        <w:rPr>
          <w:sz w:val="22"/>
          <w:szCs w:val="22"/>
        </w:rPr>
        <w:t>to</w:t>
      </w:r>
      <w:r w:rsidRPr="0031466B">
        <w:rPr>
          <w:spacing w:val="9"/>
          <w:sz w:val="22"/>
          <w:szCs w:val="22"/>
        </w:rPr>
        <w:t xml:space="preserve"> </w:t>
      </w:r>
      <w:r w:rsidRPr="0031466B">
        <w:rPr>
          <w:sz w:val="22"/>
          <w:szCs w:val="22"/>
        </w:rPr>
        <w:t>exceed</w:t>
      </w:r>
      <w:r w:rsidRPr="0031466B">
        <w:rPr>
          <w:spacing w:val="9"/>
          <w:sz w:val="22"/>
          <w:szCs w:val="22"/>
        </w:rPr>
        <w:t xml:space="preserve"> </w:t>
      </w:r>
      <w:r w:rsidRPr="0031466B">
        <w:rPr>
          <w:sz w:val="22"/>
          <w:szCs w:val="22"/>
        </w:rPr>
        <w:t>that</w:t>
      </w:r>
      <w:r w:rsidRPr="0031466B">
        <w:rPr>
          <w:spacing w:val="9"/>
          <w:sz w:val="22"/>
          <w:szCs w:val="22"/>
        </w:rPr>
        <w:t xml:space="preserve"> </w:t>
      </w:r>
      <w:r w:rsidRPr="0031466B">
        <w:rPr>
          <w:sz w:val="22"/>
          <w:szCs w:val="22"/>
        </w:rPr>
        <w:t>which</w:t>
      </w:r>
      <w:r w:rsidRPr="0031466B">
        <w:rPr>
          <w:spacing w:val="9"/>
          <w:sz w:val="22"/>
          <w:szCs w:val="22"/>
        </w:rPr>
        <w:t xml:space="preserve"> </w:t>
      </w:r>
      <w:r w:rsidRPr="0031466B">
        <w:rPr>
          <w:sz w:val="22"/>
          <w:szCs w:val="22"/>
        </w:rPr>
        <w:t>is</w:t>
      </w:r>
      <w:r w:rsidRPr="0031466B">
        <w:rPr>
          <w:spacing w:val="9"/>
          <w:sz w:val="22"/>
          <w:szCs w:val="22"/>
        </w:rPr>
        <w:t xml:space="preserve"> </w:t>
      </w:r>
      <w:r w:rsidRPr="0031466B">
        <w:rPr>
          <w:spacing w:val="-1"/>
          <w:sz w:val="22"/>
          <w:szCs w:val="22"/>
        </w:rPr>
        <w:t>normally</w:t>
      </w:r>
      <w:r w:rsidRPr="0031466B">
        <w:rPr>
          <w:spacing w:val="29"/>
          <w:w w:val="99"/>
          <w:sz w:val="22"/>
          <w:szCs w:val="22"/>
        </w:rPr>
        <w:t xml:space="preserve"> </w:t>
      </w:r>
      <w:r w:rsidRPr="0031466B">
        <w:rPr>
          <w:sz w:val="22"/>
          <w:szCs w:val="22"/>
        </w:rPr>
        <w:t>possessed</w:t>
      </w:r>
      <w:r w:rsidRPr="0031466B">
        <w:rPr>
          <w:spacing w:val="-4"/>
          <w:sz w:val="22"/>
          <w:szCs w:val="22"/>
        </w:rPr>
        <w:t xml:space="preserve"> </w:t>
      </w:r>
      <w:r w:rsidRPr="0031466B">
        <w:rPr>
          <w:sz w:val="22"/>
          <w:szCs w:val="22"/>
        </w:rPr>
        <w:t>by</w:t>
      </w:r>
      <w:r w:rsidRPr="0031466B">
        <w:rPr>
          <w:spacing w:val="-3"/>
          <w:sz w:val="22"/>
          <w:szCs w:val="22"/>
        </w:rPr>
        <w:t xml:space="preserve"> </w:t>
      </w:r>
      <w:r w:rsidRPr="0031466B">
        <w:rPr>
          <w:sz w:val="22"/>
          <w:szCs w:val="22"/>
        </w:rPr>
        <w:t>a</w:t>
      </w:r>
      <w:r w:rsidRPr="0031466B">
        <w:rPr>
          <w:spacing w:val="-3"/>
          <w:sz w:val="22"/>
          <w:szCs w:val="22"/>
        </w:rPr>
        <w:t xml:space="preserve"> </w:t>
      </w:r>
      <w:r w:rsidRPr="0031466B">
        <w:rPr>
          <w:sz w:val="22"/>
          <w:szCs w:val="22"/>
        </w:rPr>
        <w:t>prudent</w:t>
      </w:r>
      <w:r w:rsidRPr="0031466B">
        <w:rPr>
          <w:spacing w:val="-4"/>
          <w:sz w:val="22"/>
          <w:szCs w:val="22"/>
        </w:rPr>
        <w:t xml:space="preserve"> </w:t>
      </w:r>
      <w:r w:rsidRPr="0031466B">
        <w:rPr>
          <w:sz w:val="22"/>
          <w:szCs w:val="22"/>
        </w:rPr>
        <w:t>person</w:t>
      </w:r>
      <w:r w:rsidRPr="0031466B">
        <w:rPr>
          <w:spacing w:val="-3"/>
          <w:sz w:val="22"/>
          <w:szCs w:val="22"/>
        </w:rPr>
        <w:t xml:space="preserve"> </w:t>
      </w:r>
      <w:r w:rsidRPr="0031466B">
        <w:rPr>
          <w:sz w:val="22"/>
          <w:szCs w:val="22"/>
        </w:rPr>
        <w:t>in</w:t>
      </w:r>
      <w:r w:rsidRPr="0031466B">
        <w:rPr>
          <w:spacing w:val="-3"/>
          <w:sz w:val="22"/>
          <w:szCs w:val="22"/>
        </w:rPr>
        <w:t xml:space="preserve"> </w:t>
      </w:r>
      <w:r w:rsidRPr="0031466B">
        <w:rPr>
          <w:sz w:val="22"/>
          <w:szCs w:val="22"/>
        </w:rPr>
        <w:t>the</w:t>
      </w:r>
      <w:r w:rsidRPr="0031466B">
        <w:rPr>
          <w:spacing w:val="-4"/>
          <w:sz w:val="22"/>
          <w:szCs w:val="22"/>
        </w:rPr>
        <w:t xml:space="preserve"> </w:t>
      </w:r>
      <w:r w:rsidRPr="0031466B">
        <w:rPr>
          <w:sz w:val="22"/>
          <w:szCs w:val="22"/>
        </w:rPr>
        <w:t>ordinary</w:t>
      </w:r>
      <w:r w:rsidRPr="0031466B">
        <w:rPr>
          <w:spacing w:val="-3"/>
          <w:sz w:val="22"/>
          <w:szCs w:val="22"/>
        </w:rPr>
        <w:t xml:space="preserve"> </w:t>
      </w:r>
      <w:r w:rsidRPr="0031466B">
        <w:rPr>
          <w:sz w:val="22"/>
          <w:szCs w:val="22"/>
        </w:rPr>
        <w:t>course</w:t>
      </w:r>
      <w:r w:rsidRPr="0031466B">
        <w:rPr>
          <w:spacing w:val="-4"/>
          <w:sz w:val="22"/>
          <w:szCs w:val="22"/>
        </w:rPr>
        <w:t xml:space="preserve"> </w:t>
      </w:r>
      <w:r w:rsidRPr="0031466B">
        <w:rPr>
          <w:sz w:val="22"/>
          <w:szCs w:val="22"/>
        </w:rPr>
        <w:t>of</w:t>
      </w:r>
      <w:r w:rsidRPr="0031466B">
        <w:rPr>
          <w:spacing w:val="-3"/>
          <w:sz w:val="22"/>
          <w:szCs w:val="22"/>
        </w:rPr>
        <w:t xml:space="preserve"> </w:t>
      </w:r>
      <w:r w:rsidRPr="0031466B">
        <w:rPr>
          <w:sz w:val="22"/>
          <w:szCs w:val="22"/>
        </w:rPr>
        <w:t>business</w:t>
      </w:r>
      <w:r w:rsidRPr="0031466B">
        <w:rPr>
          <w:spacing w:val="-4"/>
          <w:sz w:val="22"/>
          <w:szCs w:val="22"/>
        </w:rPr>
        <w:t xml:space="preserve"> </w:t>
      </w:r>
      <w:r w:rsidRPr="0031466B">
        <w:rPr>
          <w:sz w:val="22"/>
          <w:szCs w:val="22"/>
        </w:rPr>
        <w:t>dealings.</w:t>
      </w:r>
    </w:p>
    <w:p w14:paraId="195C42F4" w14:textId="77777777" w:rsidR="004F0CE6" w:rsidRPr="0031466B" w:rsidRDefault="004F0CE6" w:rsidP="004F0CE6">
      <w:pPr>
        <w:pStyle w:val="BodyText"/>
        <w:widowControl w:val="0"/>
        <w:numPr>
          <w:ilvl w:val="0"/>
          <w:numId w:val="22"/>
        </w:numPr>
        <w:tabs>
          <w:tab w:val="left" w:pos="460"/>
        </w:tabs>
        <w:spacing w:line="243" w:lineRule="auto"/>
        <w:ind w:right="113"/>
        <w:jc w:val="both"/>
        <w:rPr>
          <w:sz w:val="22"/>
          <w:szCs w:val="22"/>
        </w:rPr>
      </w:pPr>
      <w:r w:rsidRPr="0031466B">
        <w:rPr>
          <w:sz w:val="22"/>
          <w:szCs w:val="22"/>
        </w:rPr>
        <w:t>Except</w:t>
      </w:r>
      <w:r w:rsidRPr="0031466B">
        <w:rPr>
          <w:spacing w:val="-3"/>
          <w:sz w:val="22"/>
          <w:szCs w:val="22"/>
        </w:rPr>
        <w:t xml:space="preserve"> </w:t>
      </w:r>
      <w:r w:rsidRPr="0031466B">
        <w:rPr>
          <w:sz w:val="22"/>
          <w:szCs w:val="22"/>
        </w:rPr>
        <w:t>as</w:t>
      </w:r>
      <w:r w:rsidRPr="0031466B">
        <w:rPr>
          <w:spacing w:val="-3"/>
          <w:sz w:val="22"/>
          <w:szCs w:val="22"/>
        </w:rPr>
        <w:t xml:space="preserve"> </w:t>
      </w:r>
      <w:r w:rsidRPr="0031466B">
        <w:rPr>
          <w:sz w:val="22"/>
          <w:szCs w:val="22"/>
        </w:rPr>
        <w:t>authorized</w:t>
      </w:r>
      <w:r w:rsidRPr="0031466B">
        <w:rPr>
          <w:spacing w:val="-3"/>
          <w:sz w:val="22"/>
          <w:szCs w:val="22"/>
        </w:rPr>
        <w:t xml:space="preserve"> </w:t>
      </w:r>
      <w:r w:rsidRPr="0031466B">
        <w:rPr>
          <w:sz w:val="22"/>
          <w:szCs w:val="22"/>
        </w:rPr>
        <w:t>in</w:t>
      </w:r>
      <w:r w:rsidRPr="0031466B">
        <w:rPr>
          <w:spacing w:val="-3"/>
          <w:sz w:val="22"/>
          <w:szCs w:val="22"/>
        </w:rPr>
        <w:t xml:space="preserve"> </w:t>
      </w:r>
      <w:r w:rsidRPr="0031466B">
        <w:rPr>
          <w:sz w:val="22"/>
          <w:szCs w:val="22"/>
        </w:rPr>
        <w:t>paragraph</w:t>
      </w:r>
      <w:r w:rsidRPr="0031466B">
        <w:rPr>
          <w:spacing w:val="-3"/>
          <w:sz w:val="22"/>
          <w:szCs w:val="22"/>
        </w:rPr>
        <w:t xml:space="preserve"> </w:t>
      </w:r>
      <w:r w:rsidRPr="0031466B">
        <w:rPr>
          <w:sz w:val="22"/>
          <w:szCs w:val="22"/>
        </w:rPr>
        <w:t>6</w:t>
      </w:r>
      <w:r w:rsidRPr="0031466B">
        <w:rPr>
          <w:spacing w:val="-3"/>
          <w:sz w:val="22"/>
          <w:szCs w:val="22"/>
        </w:rPr>
        <w:t xml:space="preserve"> </w:t>
      </w:r>
      <w:r w:rsidRPr="0031466B">
        <w:rPr>
          <w:sz w:val="22"/>
          <w:szCs w:val="22"/>
        </w:rPr>
        <w:t>herein,</w:t>
      </w:r>
      <w:r w:rsidRPr="0031466B">
        <w:rPr>
          <w:spacing w:val="-3"/>
          <w:sz w:val="22"/>
          <w:szCs w:val="22"/>
        </w:rPr>
        <w:t xml:space="preserve"> </w:t>
      </w:r>
      <w:r w:rsidRPr="0031466B">
        <w:rPr>
          <w:sz w:val="22"/>
          <w:szCs w:val="22"/>
        </w:rPr>
        <w:t>the</w:t>
      </w:r>
      <w:r w:rsidRPr="0031466B">
        <w:rPr>
          <w:spacing w:val="-3"/>
          <w:sz w:val="22"/>
          <w:szCs w:val="22"/>
        </w:rPr>
        <w:t xml:space="preserve"> </w:t>
      </w:r>
      <w:r w:rsidRPr="0031466B">
        <w:rPr>
          <w:spacing w:val="-1"/>
          <w:sz w:val="22"/>
          <w:szCs w:val="22"/>
        </w:rPr>
        <w:t>Department</w:t>
      </w:r>
      <w:r w:rsidRPr="0031466B">
        <w:rPr>
          <w:spacing w:val="-2"/>
          <w:sz w:val="22"/>
          <w:szCs w:val="22"/>
        </w:rPr>
        <w:t xml:space="preserve"> </w:t>
      </w:r>
      <w:r w:rsidRPr="0031466B">
        <w:rPr>
          <w:spacing w:val="-1"/>
          <w:sz w:val="22"/>
          <w:szCs w:val="22"/>
        </w:rPr>
        <w:t>may</w:t>
      </w:r>
      <w:r w:rsidRPr="0031466B">
        <w:rPr>
          <w:spacing w:val="-2"/>
          <w:sz w:val="22"/>
          <w:szCs w:val="22"/>
        </w:rPr>
        <w:t xml:space="preserve"> </w:t>
      </w:r>
      <w:r w:rsidRPr="0031466B">
        <w:rPr>
          <w:spacing w:val="-1"/>
          <w:sz w:val="22"/>
          <w:szCs w:val="22"/>
        </w:rPr>
        <w:t>terminate</w:t>
      </w:r>
      <w:r w:rsidRPr="0031466B">
        <w:rPr>
          <w:spacing w:val="-2"/>
          <w:sz w:val="22"/>
          <w:szCs w:val="22"/>
        </w:rPr>
        <w:t xml:space="preserve"> </w:t>
      </w:r>
      <w:r w:rsidRPr="0031466B">
        <w:rPr>
          <w:sz w:val="22"/>
          <w:szCs w:val="22"/>
        </w:rPr>
        <w:t>any</w:t>
      </w:r>
      <w:r w:rsidRPr="0031466B">
        <w:rPr>
          <w:spacing w:val="-2"/>
          <w:sz w:val="22"/>
          <w:szCs w:val="22"/>
        </w:rPr>
        <w:t xml:space="preserve"> </w:t>
      </w:r>
      <w:r w:rsidRPr="0031466B">
        <w:rPr>
          <w:sz w:val="22"/>
          <w:szCs w:val="22"/>
        </w:rPr>
        <w:t>contract</w:t>
      </w:r>
      <w:r w:rsidRPr="0031466B">
        <w:rPr>
          <w:spacing w:val="-2"/>
          <w:sz w:val="22"/>
          <w:szCs w:val="22"/>
        </w:rPr>
        <w:t xml:space="preserve"> </w:t>
      </w:r>
      <w:r w:rsidRPr="0031466B">
        <w:rPr>
          <w:sz w:val="22"/>
          <w:szCs w:val="22"/>
        </w:rPr>
        <w:t>if</w:t>
      </w:r>
      <w:r w:rsidRPr="0031466B">
        <w:rPr>
          <w:spacing w:val="-2"/>
          <w:sz w:val="22"/>
          <w:szCs w:val="22"/>
        </w:rPr>
        <w:t xml:space="preserve"> </w:t>
      </w:r>
      <w:r w:rsidRPr="0031466B">
        <w:rPr>
          <w:sz w:val="22"/>
          <w:szCs w:val="22"/>
        </w:rPr>
        <w:t>the</w:t>
      </w:r>
      <w:r w:rsidRPr="0031466B">
        <w:rPr>
          <w:spacing w:val="33"/>
          <w:w w:val="99"/>
          <w:sz w:val="22"/>
          <w:szCs w:val="22"/>
        </w:rPr>
        <w:t xml:space="preserve"> </w:t>
      </w:r>
      <w:r w:rsidRPr="0031466B">
        <w:rPr>
          <w:sz w:val="22"/>
          <w:szCs w:val="22"/>
        </w:rPr>
        <w:t>bidder</w:t>
      </w:r>
      <w:r w:rsidRPr="0031466B">
        <w:rPr>
          <w:spacing w:val="18"/>
          <w:sz w:val="22"/>
          <w:szCs w:val="22"/>
        </w:rPr>
        <w:t xml:space="preserve"> </w:t>
      </w:r>
      <w:r w:rsidRPr="0031466B">
        <w:rPr>
          <w:sz w:val="22"/>
          <w:szCs w:val="22"/>
        </w:rPr>
        <w:t>knowingly</w:t>
      </w:r>
      <w:r w:rsidRPr="0031466B">
        <w:rPr>
          <w:spacing w:val="19"/>
          <w:sz w:val="22"/>
          <w:szCs w:val="22"/>
        </w:rPr>
        <w:t xml:space="preserve"> </w:t>
      </w:r>
      <w:r w:rsidRPr="0031466B">
        <w:rPr>
          <w:sz w:val="22"/>
          <w:szCs w:val="22"/>
        </w:rPr>
        <w:t>enters</w:t>
      </w:r>
      <w:r w:rsidRPr="0031466B">
        <w:rPr>
          <w:spacing w:val="18"/>
          <w:sz w:val="22"/>
          <w:szCs w:val="22"/>
        </w:rPr>
        <w:t xml:space="preserve"> </w:t>
      </w:r>
      <w:r w:rsidRPr="0031466B">
        <w:rPr>
          <w:sz w:val="22"/>
          <w:szCs w:val="22"/>
        </w:rPr>
        <w:t>into</w:t>
      </w:r>
      <w:r w:rsidRPr="0031466B">
        <w:rPr>
          <w:spacing w:val="19"/>
          <w:sz w:val="22"/>
          <w:szCs w:val="22"/>
        </w:rPr>
        <w:t xml:space="preserve"> </w:t>
      </w:r>
      <w:r w:rsidRPr="0031466B">
        <w:rPr>
          <w:sz w:val="22"/>
          <w:szCs w:val="22"/>
        </w:rPr>
        <w:t>a</w:t>
      </w:r>
      <w:r w:rsidRPr="0031466B">
        <w:rPr>
          <w:spacing w:val="18"/>
          <w:sz w:val="22"/>
          <w:szCs w:val="22"/>
        </w:rPr>
        <w:t xml:space="preserve"> </w:t>
      </w:r>
      <w:r w:rsidRPr="0031466B">
        <w:rPr>
          <w:sz w:val="22"/>
          <w:szCs w:val="22"/>
        </w:rPr>
        <w:t>lower</w:t>
      </w:r>
      <w:r w:rsidRPr="0031466B">
        <w:rPr>
          <w:spacing w:val="19"/>
          <w:sz w:val="22"/>
          <w:szCs w:val="22"/>
        </w:rPr>
        <w:t xml:space="preserve"> </w:t>
      </w:r>
      <w:r w:rsidRPr="0031466B">
        <w:rPr>
          <w:sz w:val="22"/>
          <w:szCs w:val="22"/>
        </w:rPr>
        <w:t>tier</w:t>
      </w:r>
      <w:r w:rsidRPr="0031466B">
        <w:rPr>
          <w:spacing w:val="17"/>
          <w:sz w:val="22"/>
          <w:szCs w:val="22"/>
        </w:rPr>
        <w:t xml:space="preserve"> </w:t>
      </w:r>
      <w:r w:rsidRPr="0031466B">
        <w:rPr>
          <w:sz w:val="22"/>
          <w:szCs w:val="22"/>
        </w:rPr>
        <w:t>covered</w:t>
      </w:r>
      <w:r w:rsidRPr="0031466B">
        <w:rPr>
          <w:spacing w:val="19"/>
          <w:sz w:val="22"/>
          <w:szCs w:val="22"/>
        </w:rPr>
        <w:t xml:space="preserve"> </w:t>
      </w:r>
      <w:r w:rsidRPr="0031466B">
        <w:rPr>
          <w:sz w:val="22"/>
          <w:szCs w:val="22"/>
        </w:rPr>
        <w:t>transaction</w:t>
      </w:r>
      <w:r w:rsidRPr="0031466B">
        <w:rPr>
          <w:spacing w:val="18"/>
          <w:sz w:val="22"/>
          <w:szCs w:val="22"/>
        </w:rPr>
        <w:t xml:space="preserve"> </w:t>
      </w:r>
      <w:r w:rsidRPr="0031466B">
        <w:rPr>
          <w:sz w:val="22"/>
          <w:szCs w:val="22"/>
        </w:rPr>
        <w:t>with</w:t>
      </w:r>
      <w:r w:rsidRPr="0031466B">
        <w:rPr>
          <w:spacing w:val="20"/>
          <w:sz w:val="22"/>
          <w:szCs w:val="22"/>
        </w:rPr>
        <w:t xml:space="preserve"> </w:t>
      </w:r>
      <w:r w:rsidRPr="0031466B">
        <w:rPr>
          <w:sz w:val="22"/>
          <w:szCs w:val="22"/>
        </w:rPr>
        <w:t>a</w:t>
      </w:r>
      <w:r w:rsidRPr="0031466B">
        <w:rPr>
          <w:spacing w:val="19"/>
          <w:sz w:val="22"/>
          <w:szCs w:val="22"/>
        </w:rPr>
        <w:t xml:space="preserve"> </w:t>
      </w:r>
      <w:r w:rsidRPr="0031466B">
        <w:rPr>
          <w:sz w:val="22"/>
          <w:szCs w:val="22"/>
        </w:rPr>
        <w:t>person</w:t>
      </w:r>
      <w:r w:rsidRPr="0031466B">
        <w:rPr>
          <w:spacing w:val="20"/>
          <w:sz w:val="22"/>
          <w:szCs w:val="22"/>
        </w:rPr>
        <w:t xml:space="preserve"> </w:t>
      </w:r>
      <w:r w:rsidRPr="0031466B">
        <w:rPr>
          <w:sz w:val="22"/>
          <w:szCs w:val="22"/>
        </w:rPr>
        <w:t>who</w:t>
      </w:r>
      <w:r w:rsidRPr="0031466B">
        <w:rPr>
          <w:spacing w:val="20"/>
          <w:sz w:val="22"/>
          <w:szCs w:val="22"/>
        </w:rPr>
        <w:t xml:space="preserve"> </w:t>
      </w:r>
      <w:r w:rsidRPr="0031466B">
        <w:rPr>
          <w:sz w:val="22"/>
          <w:szCs w:val="22"/>
        </w:rPr>
        <w:t>is</w:t>
      </w:r>
      <w:r w:rsidRPr="0031466B">
        <w:rPr>
          <w:w w:val="99"/>
          <w:sz w:val="22"/>
          <w:szCs w:val="22"/>
        </w:rPr>
        <w:t xml:space="preserve"> </w:t>
      </w:r>
      <w:r w:rsidRPr="0031466B">
        <w:rPr>
          <w:sz w:val="22"/>
          <w:szCs w:val="22"/>
        </w:rPr>
        <w:t>suspended,</w:t>
      </w:r>
      <w:r w:rsidRPr="0031466B">
        <w:rPr>
          <w:spacing w:val="-5"/>
          <w:sz w:val="22"/>
          <w:szCs w:val="22"/>
        </w:rPr>
        <w:t xml:space="preserve"> </w:t>
      </w:r>
      <w:r w:rsidRPr="0031466B">
        <w:rPr>
          <w:sz w:val="22"/>
          <w:szCs w:val="22"/>
        </w:rPr>
        <w:t>debarred,</w:t>
      </w:r>
      <w:r w:rsidRPr="0031466B">
        <w:rPr>
          <w:spacing w:val="-5"/>
          <w:sz w:val="22"/>
          <w:szCs w:val="22"/>
        </w:rPr>
        <w:t xml:space="preserve"> </w:t>
      </w:r>
      <w:r w:rsidRPr="0031466B">
        <w:rPr>
          <w:sz w:val="22"/>
          <w:szCs w:val="22"/>
        </w:rPr>
        <w:t>ineligible,</w:t>
      </w:r>
      <w:r w:rsidRPr="0031466B">
        <w:rPr>
          <w:spacing w:val="-6"/>
          <w:sz w:val="22"/>
          <w:szCs w:val="22"/>
        </w:rPr>
        <w:t xml:space="preserve"> </w:t>
      </w:r>
      <w:r w:rsidRPr="0031466B">
        <w:rPr>
          <w:sz w:val="22"/>
          <w:szCs w:val="22"/>
        </w:rPr>
        <w:t>or</w:t>
      </w:r>
      <w:r w:rsidRPr="0031466B">
        <w:rPr>
          <w:spacing w:val="-5"/>
          <w:sz w:val="22"/>
          <w:szCs w:val="22"/>
        </w:rPr>
        <w:t xml:space="preserve"> </w:t>
      </w:r>
      <w:r w:rsidRPr="0031466B">
        <w:rPr>
          <w:sz w:val="22"/>
          <w:szCs w:val="22"/>
        </w:rPr>
        <w:t>voluntarily</w:t>
      </w:r>
      <w:r w:rsidRPr="0031466B">
        <w:rPr>
          <w:spacing w:val="-5"/>
          <w:sz w:val="22"/>
          <w:szCs w:val="22"/>
        </w:rPr>
        <w:t xml:space="preserve"> </w:t>
      </w:r>
      <w:r w:rsidRPr="0031466B">
        <w:rPr>
          <w:sz w:val="22"/>
          <w:szCs w:val="22"/>
        </w:rPr>
        <w:t>excluded</w:t>
      </w:r>
      <w:r w:rsidRPr="0031466B">
        <w:rPr>
          <w:spacing w:val="-5"/>
          <w:sz w:val="22"/>
          <w:szCs w:val="22"/>
        </w:rPr>
        <w:t xml:space="preserve"> </w:t>
      </w:r>
      <w:r w:rsidRPr="0031466B">
        <w:rPr>
          <w:sz w:val="22"/>
          <w:szCs w:val="22"/>
        </w:rPr>
        <w:t>from</w:t>
      </w:r>
      <w:r w:rsidRPr="0031466B">
        <w:rPr>
          <w:spacing w:val="-7"/>
          <w:sz w:val="22"/>
          <w:szCs w:val="22"/>
        </w:rPr>
        <w:t xml:space="preserve"> </w:t>
      </w:r>
      <w:r w:rsidRPr="0031466B">
        <w:rPr>
          <w:sz w:val="22"/>
          <w:szCs w:val="22"/>
        </w:rPr>
        <w:t>participation</w:t>
      </w:r>
      <w:r w:rsidRPr="0031466B">
        <w:rPr>
          <w:spacing w:val="-6"/>
          <w:sz w:val="22"/>
          <w:szCs w:val="22"/>
        </w:rPr>
        <w:t xml:space="preserve"> </w:t>
      </w:r>
      <w:r w:rsidRPr="0031466B">
        <w:rPr>
          <w:sz w:val="22"/>
          <w:szCs w:val="22"/>
        </w:rPr>
        <w:t>in</w:t>
      </w:r>
      <w:r w:rsidRPr="0031466B">
        <w:rPr>
          <w:spacing w:val="-5"/>
          <w:sz w:val="22"/>
          <w:szCs w:val="22"/>
        </w:rPr>
        <w:t xml:space="preserve"> </w:t>
      </w:r>
      <w:r w:rsidRPr="0031466B">
        <w:rPr>
          <w:sz w:val="22"/>
          <w:szCs w:val="22"/>
        </w:rPr>
        <w:t>this</w:t>
      </w:r>
      <w:r w:rsidRPr="0031466B">
        <w:rPr>
          <w:spacing w:val="-5"/>
          <w:sz w:val="22"/>
          <w:szCs w:val="22"/>
        </w:rPr>
        <w:t xml:space="preserve"> </w:t>
      </w:r>
      <w:r w:rsidRPr="0031466B">
        <w:rPr>
          <w:sz w:val="22"/>
          <w:szCs w:val="22"/>
        </w:rPr>
        <w:t>transaction,</w:t>
      </w:r>
      <w:r w:rsidRPr="0031466B">
        <w:rPr>
          <w:w w:val="99"/>
          <w:sz w:val="22"/>
          <w:szCs w:val="22"/>
        </w:rPr>
        <w:t xml:space="preserve"> </w:t>
      </w:r>
      <w:r w:rsidRPr="0031466B">
        <w:rPr>
          <w:sz w:val="22"/>
          <w:szCs w:val="22"/>
        </w:rPr>
        <w:t>in</w:t>
      </w:r>
      <w:r w:rsidRPr="0031466B">
        <w:rPr>
          <w:spacing w:val="-7"/>
          <w:sz w:val="22"/>
          <w:szCs w:val="22"/>
        </w:rPr>
        <w:t xml:space="preserve"> </w:t>
      </w:r>
      <w:r w:rsidRPr="0031466B">
        <w:rPr>
          <w:sz w:val="22"/>
          <w:szCs w:val="22"/>
        </w:rPr>
        <w:t>addition</w:t>
      </w:r>
      <w:r w:rsidRPr="0031466B">
        <w:rPr>
          <w:spacing w:val="-7"/>
          <w:sz w:val="22"/>
          <w:szCs w:val="22"/>
        </w:rPr>
        <w:t xml:space="preserve"> </w:t>
      </w:r>
      <w:r w:rsidRPr="0031466B">
        <w:rPr>
          <w:sz w:val="22"/>
          <w:szCs w:val="22"/>
        </w:rPr>
        <w:t>to</w:t>
      </w:r>
      <w:r w:rsidRPr="0031466B">
        <w:rPr>
          <w:spacing w:val="-6"/>
          <w:sz w:val="22"/>
          <w:szCs w:val="22"/>
        </w:rPr>
        <w:t xml:space="preserve"> </w:t>
      </w:r>
      <w:r w:rsidRPr="0031466B">
        <w:rPr>
          <w:sz w:val="22"/>
          <w:szCs w:val="22"/>
        </w:rPr>
        <w:t>other</w:t>
      </w:r>
      <w:r w:rsidRPr="0031466B">
        <w:rPr>
          <w:spacing w:val="-7"/>
          <w:sz w:val="22"/>
          <w:szCs w:val="22"/>
        </w:rPr>
        <w:t xml:space="preserve"> </w:t>
      </w:r>
      <w:r w:rsidRPr="0031466B">
        <w:rPr>
          <w:spacing w:val="-1"/>
          <w:sz w:val="22"/>
          <w:szCs w:val="22"/>
        </w:rPr>
        <w:t>remedies</w:t>
      </w:r>
      <w:r w:rsidRPr="0031466B">
        <w:rPr>
          <w:spacing w:val="-6"/>
          <w:sz w:val="22"/>
          <w:szCs w:val="22"/>
        </w:rPr>
        <w:t xml:space="preserve"> </w:t>
      </w:r>
      <w:r w:rsidRPr="0031466B">
        <w:rPr>
          <w:sz w:val="22"/>
          <w:szCs w:val="22"/>
        </w:rPr>
        <w:t>available</w:t>
      </w:r>
      <w:r w:rsidRPr="0031466B">
        <w:rPr>
          <w:spacing w:val="-7"/>
          <w:sz w:val="22"/>
          <w:szCs w:val="22"/>
        </w:rPr>
        <w:t xml:space="preserve"> </w:t>
      </w:r>
      <w:r w:rsidRPr="0031466B">
        <w:rPr>
          <w:sz w:val="22"/>
          <w:szCs w:val="22"/>
        </w:rPr>
        <w:t>by</w:t>
      </w:r>
      <w:r w:rsidRPr="0031466B">
        <w:rPr>
          <w:spacing w:val="-6"/>
          <w:sz w:val="22"/>
          <w:szCs w:val="22"/>
        </w:rPr>
        <w:t xml:space="preserve"> </w:t>
      </w:r>
      <w:r w:rsidRPr="0031466B">
        <w:rPr>
          <w:sz w:val="22"/>
          <w:szCs w:val="22"/>
        </w:rPr>
        <w:t>the</w:t>
      </w:r>
      <w:r w:rsidRPr="0031466B">
        <w:rPr>
          <w:spacing w:val="-7"/>
          <w:sz w:val="22"/>
          <w:szCs w:val="22"/>
        </w:rPr>
        <w:t xml:space="preserve"> </w:t>
      </w:r>
      <w:r w:rsidRPr="0031466B">
        <w:rPr>
          <w:sz w:val="22"/>
          <w:szCs w:val="22"/>
        </w:rPr>
        <w:t>Federal</w:t>
      </w:r>
      <w:r w:rsidRPr="0031466B">
        <w:rPr>
          <w:spacing w:val="-6"/>
          <w:sz w:val="22"/>
          <w:szCs w:val="22"/>
        </w:rPr>
        <w:t xml:space="preserve"> </w:t>
      </w:r>
      <w:r w:rsidRPr="0031466B">
        <w:rPr>
          <w:spacing w:val="-1"/>
          <w:sz w:val="22"/>
          <w:szCs w:val="22"/>
        </w:rPr>
        <w:t>Government.</w:t>
      </w:r>
    </w:p>
    <w:p w14:paraId="038142EA" w14:textId="77777777" w:rsidR="00E37C9C" w:rsidRDefault="00E37C9C" w:rsidP="004F0CE6">
      <w:pPr>
        <w:spacing w:after="0"/>
        <w:jc w:val="center"/>
      </w:pPr>
      <w:r>
        <w:br w:type="page"/>
      </w:r>
    </w:p>
    <w:p w14:paraId="10F0CE4C" w14:textId="77777777" w:rsidR="004F0CE6" w:rsidRPr="0031466B" w:rsidRDefault="004F0CE6" w:rsidP="004F0CE6">
      <w:pPr>
        <w:pStyle w:val="Heading2"/>
        <w:rPr>
          <w:sz w:val="22"/>
          <w:szCs w:val="22"/>
        </w:rPr>
      </w:pPr>
      <w:bookmarkStart w:id="232" w:name="_Toc85717262"/>
      <w:r w:rsidRPr="0031466B">
        <w:rPr>
          <w:sz w:val="22"/>
          <w:szCs w:val="22"/>
        </w:rPr>
        <w:t>Debarment Certification</w:t>
      </w:r>
      <w:bookmarkEnd w:id="232"/>
    </w:p>
    <w:p w14:paraId="0126F16F" w14:textId="77777777" w:rsidR="004F0CE6" w:rsidRPr="0031466B" w:rsidRDefault="004F0CE6" w:rsidP="004F0CE6">
      <w:pPr>
        <w:pStyle w:val="BodyText"/>
        <w:spacing w:line="243" w:lineRule="auto"/>
        <w:ind w:left="100" w:right="117"/>
        <w:jc w:val="both"/>
        <w:rPr>
          <w:sz w:val="22"/>
          <w:szCs w:val="22"/>
        </w:rPr>
      </w:pPr>
      <w:r w:rsidRPr="0031466B">
        <w:rPr>
          <w:sz w:val="22"/>
          <w:szCs w:val="22"/>
        </w:rPr>
        <w:t>The</w:t>
      </w:r>
      <w:r w:rsidRPr="0031466B">
        <w:rPr>
          <w:spacing w:val="58"/>
          <w:sz w:val="22"/>
          <w:szCs w:val="22"/>
        </w:rPr>
        <w:t xml:space="preserve"> </w:t>
      </w:r>
      <w:r>
        <w:t>prequalified</w:t>
      </w:r>
      <w:r w:rsidRPr="0031466B">
        <w:rPr>
          <w:sz w:val="22"/>
          <w:szCs w:val="22"/>
        </w:rPr>
        <w:t xml:space="preserve"> bidder</w:t>
      </w:r>
      <w:r w:rsidRPr="0031466B">
        <w:rPr>
          <w:spacing w:val="59"/>
          <w:sz w:val="22"/>
          <w:szCs w:val="22"/>
        </w:rPr>
        <w:t xml:space="preserve"> </w:t>
      </w:r>
      <w:r w:rsidRPr="0031466B">
        <w:rPr>
          <w:sz w:val="22"/>
          <w:szCs w:val="22"/>
        </w:rPr>
        <w:t>certifies</w:t>
      </w:r>
      <w:r w:rsidRPr="0031466B">
        <w:rPr>
          <w:spacing w:val="58"/>
          <w:sz w:val="22"/>
          <w:szCs w:val="22"/>
        </w:rPr>
        <w:t xml:space="preserve"> </w:t>
      </w:r>
      <w:r w:rsidRPr="0031466B">
        <w:rPr>
          <w:sz w:val="22"/>
          <w:szCs w:val="22"/>
        </w:rPr>
        <w:t>to</w:t>
      </w:r>
      <w:r w:rsidRPr="0031466B">
        <w:rPr>
          <w:spacing w:val="58"/>
          <w:sz w:val="22"/>
          <w:szCs w:val="22"/>
        </w:rPr>
        <w:t xml:space="preserve"> </w:t>
      </w:r>
      <w:r w:rsidRPr="0031466B">
        <w:rPr>
          <w:sz w:val="22"/>
          <w:szCs w:val="22"/>
        </w:rPr>
        <w:t>the</w:t>
      </w:r>
      <w:r w:rsidRPr="0031466B">
        <w:rPr>
          <w:spacing w:val="59"/>
          <w:sz w:val="22"/>
          <w:szCs w:val="22"/>
        </w:rPr>
        <w:t xml:space="preserve"> </w:t>
      </w:r>
      <w:r w:rsidRPr="0031466B">
        <w:rPr>
          <w:sz w:val="22"/>
          <w:szCs w:val="22"/>
        </w:rPr>
        <w:t>best</w:t>
      </w:r>
      <w:r w:rsidRPr="0031466B">
        <w:rPr>
          <w:spacing w:val="58"/>
          <w:sz w:val="22"/>
          <w:szCs w:val="22"/>
        </w:rPr>
        <w:t xml:space="preserve"> </w:t>
      </w:r>
      <w:r w:rsidRPr="0031466B">
        <w:rPr>
          <w:sz w:val="22"/>
          <w:szCs w:val="22"/>
        </w:rPr>
        <w:t>of</w:t>
      </w:r>
      <w:r w:rsidRPr="0031466B">
        <w:rPr>
          <w:spacing w:val="58"/>
          <w:sz w:val="22"/>
          <w:szCs w:val="22"/>
        </w:rPr>
        <w:t xml:space="preserve"> </w:t>
      </w:r>
      <w:r w:rsidRPr="0031466B">
        <w:rPr>
          <w:sz w:val="22"/>
          <w:szCs w:val="22"/>
        </w:rPr>
        <w:t>his</w:t>
      </w:r>
      <w:r w:rsidRPr="0031466B">
        <w:rPr>
          <w:spacing w:val="59"/>
          <w:sz w:val="22"/>
          <w:szCs w:val="22"/>
        </w:rPr>
        <w:t xml:space="preserve"> </w:t>
      </w:r>
      <w:r w:rsidRPr="0031466B">
        <w:rPr>
          <w:sz w:val="22"/>
          <w:szCs w:val="22"/>
        </w:rPr>
        <w:t>knowledge and belief, that</w:t>
      </w:r>
      <w:r w:rsidRPr="0031466B">
        <w:rPr>
          <w:spacing w:val="59"/>
          <w:sz w:val="22"/>
          <w:szCs w:val="22"/>
        </w:rPr>
        <w:t xml:space="preserve"> </w:t>
      </w:r>
      <w:r w:rsidRPr="0031466B">
        <w:rPr>
          <w:sz w:val="22"/>
          <w:szCs w:val="22"/>
        </w:rPr>
        <w:t>he</w:t>
      </w:r>
      <w:r w:rsidRPr="0031466B">
        <w:rPr>
          <w:spacing w:val="1"/>
          <w:sz w:val="22"/>
          <w:szCs w:val="22"/>
        </w:rPr>
        <w:t xml:space="preserve"> </w:t>
      </w:r>
      <w:r w:rsidRPr="0031466B">
        <w:rPr>
          <w:sz w:val="22"/>
          <w:szCs w:val="22"/>
        </w:rPr>
        <w:t>and</w:t>
      </w:r>
      <w:r w:rsidRPr="0031466B">
        <w:rPr>
          <w:spacing w:val="59"/>
          <w:sz w:val="22"/>
          <w:szCs w:val="22"/>
        </w:rPr>
        <w:t xml:space="preserve"> </w:t>
      </w:r>
      <w:r w:rsidRPr="0031466B">
        <w:rPr>
          <w:sz w:val="22"/>
          <w:szCs w:val="22"/>
        </w:rPr>
        <w:t>his</w:t>
      </w:r>
      <w:r w:rsidRPr="0031466B">
        <w:rPr>
          <w:w w:val="99"/>
          <w:sz w:val="22"/>
          <w:szCs w:val="22"/>
        </w:rPr>
        <w:t xml:space="preserve"> </w:t>
      </w:r>
      <w:r w:rsidRPr="0031466B">
        <w:rPr>
          <w:sz w:val="22"/>
          <w:szCs w:val="22"/>
        </w:rPr>
        <w:t>principals:</w:t>
      </w:r>
    </w:p>
    <w:p w14:paraId="4E08EF2A" w14:textId="77777777" w:rsidR="004F0CE6" w:rsidRPr="0031466B" w:rsidRDefault="004F0CE6" w:rsidP="004F0CE6">
      <w:pPr>
        <w:pStyle w:val="BodyText"/>
        <w:widowControl w:val="0"/>
        <w:numPr>
          <w:ilvl w:val="1"/>
          <w:numId w:val="22"/>
        </w:numPr>
        <w:tabs>
          <w:tab w:val="left" w:pos="460"/>
        </w:tabs>
        <w:spacing w:line="243" w:lineRule="auto"/>
        <w:ind w:right="116"/>
        <w:jc w:val="both"/>
        <w:rPr>
          <w:sz w:val="22"/>
          <w:szCs w:val="22"/>
        </w:rPr>
      </w:pPr>
      <w:r w:rsidRPr="0031466B">
        <w:rPr>
          <w:sz w:val="22"/>
          <w:szCs w:val="22"/>
        </w:rPr>
        <w:t>Are</w:t>
      </w:r>
      <w:r w:rsidRPr="0031466B">
        <w:rPr>
          <w:spacing w:val="2"/>
          <w:sz w:val="22"/>
          <w:szCs w:val="22"/>
        </w:rPr>
        <w:t xml:space="preserve"> </w:t>
      </w:r>
      <w:r w:rsidRPr="0031466B">
        <w:rPr>
          <w:sz w:val="22"/>
          <w:szCs w:val="22"/>
        </w:rPr>
        <w:t>not</w:t>
      </w:r>
      <w:r w:rsidRPr="0031466B">
        <w:rPr>
          <w:spacing w:val="2"/>
          <w:sz w:val="22"/>
          <w:szCs w:val="22"/>
        </w:rPr>
        <w:t xml:space="preserve"> </w:t>
      </w:r>
      <w:r w:rsidRPr="0031466B">
        <w:rPr>
          <w:sz w:val="22"/>
          <w:szCs w:val="22"/>
        </w:rPr>
        <w:t>presently</w:t>
      </w:r>
      <w:r w:rsidRPr="0031466B">
        <w:rPr>
          <w:spacing w:val="3"/>
          <w:sz w:val="22"/>
          <w:szCs w:val="22"/>
        </w:rPr>
        <w:t xml:space="preserve"> </w:t>
      </w:r>
      <w:r w:rsidRPr="0031466B">
        <w:rPr>
          <w:sz w:val="22"/>
          <w:szCs w:val="22"/>
        </w:rPr>
        <w:t>debarred,</w:t>
      </w:r>
      <w:r w:rsidRPr="0031466B">
        <w:rPr>
          <w:spacing w:val="2"/>
          <w:sz w:val="22"/>
          <w:szCs w:val="22"/>
        </w:rPr>
        <w:t xml:space="preserve"> </w:t>
      </w:r>
      <w:r w:rsidRPr="0031466B">
        <w:rPr>
          <w:sz w:val="22"/>
          <w:szCs w:val="22"/>
        </w:rPr>
        <w:t>suspended,</w:t>
      </w:r>
      <w:r w:rsidRPr="0031466B">
        <w:rPr>
          <w:spacing w:val="2"/>
          <w:sz w:val="22"/>
          <w:szCs w:val="22"/>
        </w:rPr>
        <w:t xml:space="preserve"> </w:t>
      </w:r>
      <w:r w:rsidRPr="0031466B">
        <w:rPr>
          <w:sz w:val="22"/>
          <w:szCs w:val="22"/>
        </w:rPr>
        <w:t>proposed</w:t>
      </w:r>
      <w:r w:rsidRPr="0031466B">
        <w:rPr>
          <w:spacing w:val="3"/>
          <w:sz w:val="22"/>
          <w:szCs w:val="22"/>
        </w:rPr>
        <w:t xml:space="preserve"> </w:t>
      </w:r>
      <w:r w:rsidRPr="0031466B">
        <w:rPr>
          <w:sz w:val="22"/>
          <w:szCs w:val="22"/>
        </w:rPr>
        <w:t>for</w:t>
      </w:r>
      <w:r w:rsidRPr="0031466B">
        <w:rPr>
          <w:spacing w:val="2"/>
          <w:sz w:val="22"/>
          <w:szCs w:val="22"/>
        </w:rPr>
        <w:t xml:space="preserve"> </w:t>
      </w:r>
      <w:r w:rsidRPr="0031466B">
        <w:rPr>
          <w:spacing w:val="-1"/>
          <w:sz w:val="22"/>
          <w:szCs w:val="22"/>
        </w:rPr>
        <w:t>debarment,</w:t>
      </w:r>
      <w:r w:rsidRPr="0031466B">
        <w:rPr>
          <w:spacing w:val="2"/>
          <w:sz w:val="22"/>
          <w:szCs w:val="22"/>
        </w:rPr>
        <w:t xml:space="preserve"> </w:t>
      </w:r>
      <w:r w:rsidRPr="0031466B">
        <w:rPr>
          <w:sz w:val="22"/>
          <w:szCs w:val="22"/>
        </w:rPr>
        <w:t>declared</w:t>
      </w:r>
      <w:r w:rsidRPr="0031466B">
        <w:rPr>
          <w:spacing w:val="3"/>
          <w:sz w:val="22"/>
          <w:szCs w:val="22"/>
        </w:rPr>
        <w:t xml:space="preserve"> </w:t>
      </w:r>
      <w:r w:rsidRPr="0031466B">
        <w:rPr>
          <w:sz w:val="22"/>
          <w:szCs w:val="22"/>
        </w:rPr>
        <w:t>ineligible,</w:t>
      </w:r>
      <w:r w:rsidRPr="0031466B">
        <w:rPr>
          <w:spacing w:val="1"/>
          <w:sz w:val="22"/>
          <w:szCs w:val="22"/>
        </w:rPr>
        <w:t xml:space="preserve"> </w:t>
      </w:r>
      <w:r w:rsidRPr="0031466B">
        <w:rPr>
          <w:sz w:val="22"/>
          <w:szCs w:val="22"/>
        </w:rPr>
        <w:t>or</w:t>
      </w:r>
      <w:r w:rsidRPr="0031466B">
        <w:rPr>
          <w:spacing w:val="28"/>
          <w:sz w:val="22"/>
          <w:szCs w:val="22"/>
        </w:rPr>
        <w:t xml:space="preserve"> </w:t>
      </w:r>
      <w:r w:rsidRPr="0031466B">
        <w:rPr>
          <w:sz w:val="22"/>
          <w:szCs w:val="22"/>
        </w:rPr>
        <w:t>voluntarily</w:t>
      </w:r>
      <w:r w:rsidRPr="0031466B">
        <w:rPr>
          <w:spacing w:val="-8"/>
          <w:sz w:val="22"/>
          <w:szCs w:val="22"/>
        </w:rPr>
        <w:t xml:space="preserve"> </w:t>
      </w:r>
      <w:r w:rsidRPr="0031466B">
        <w:rPr>
          <w:sz w:val="22"/>
          <w:szCs w:val="22"/>
        </w:rPr>
        <w:t>excluded</w:t>
      </w:r>
      <w:r w:rsidRPr="0031466B">
        <w:rPr>
          <w:spacing w:val="-8"/>
          <w:sz w:val="22"/>
          <w:szCs w:val="22"/>
        </w:rPr>
        <w:t xml:space="preserve"> </w:t>
      </w:r>
      <w:r w:rsidRPr="0031466B">
        <w:rPr>
          <w:sz w:val="22"/>
          <w:szCs w:val="22"/>
        </w:rPr>
        <w:t>from</w:t>
      </w:r>
      <w:r w:rsidRPr="0031466B">
        <w:rPr>
          <w:spacing w:val="-9"/>
          <w:sz w:val="22"/>
          <w:szCs w:val="22"/>
        </w:rPr>
        <w:t xml:space="preserve"> </w:t>
      </w:r>
      <w:r w:rsidRPr="0031466B">
        <w:rPr>
          <w:sz w:val="22"/>
          <w:szCs w:val="22"/>
        </w:rPr>
        <w:t>covered</w:t>
      </w:r>
      <w:r w:rsidRPr="0031466B">
        <w:rPr>
          <w:spacing w:val="-8"/>
          <w:sz w:val="22"/>
          <w:szCs w:val="22"/>
        </w:rPr>
        <w:t xml:space="preserve"> </w:t>
      </w:r>
      <w:r w:rsidRPr="0031466B">
        <w:rPr>
          <w:sz w:val="22"/>
          <w:szCs w:val="22"/>
        </w:rPr>
        <w:t>transactions</w:t>
      </w:r>
      <w:r w:rsidRPr="0031466B">
        <w:rPr>
          <w:spacing w:val="-8"/>
          <w:sz w:val="22"/>
          <w:szCs w:val="22"/>
        </w:rPr>
        <w:t xml:space="preserve"> </w:t>
      </w:r>
      <w:r w:rsidRPr="0031466B">
        <w:rPr>
          <w:sz w:val="22"/>
          <w:szCs w:val="22"/>
        </w:rPr>
        <w:t>by</w:t>
      </w:r>
      <w:r w:rsidRPr="0031466B">
        <w:rPr>
          <w:spacing w:val="-7"/>
          <w:sz w:val="22"/>
          <w:szCs w:val="22"/>
        </w:rPr>
        <w:t xml:space="preserve"> </w:t>
      </w:r>
      <w:r w:rsidRPr="0031466B">
        <w:rPr>
          <w:sz w:val="22"/>
          <w:szCs w:val="22"/>
        </w:rPr>
        <w:t>any</w:t>
      </w:r>
      <w:r w:rsidRPr="0031466B">
        <w:rPr>
          <w:spacing w:val="-8"/>
          <w:sz w:val="22"/>
          <w:szCs w:val="22"/>
        </w:rPr>
        <w:t xml:space="preserve"> </w:t>
      </w:r>
      <w:r w:rsidRPr="0031466B">
        <w:rPr>
          <w:sz w:val="22"/>
          <w:szCs w:val="22"/>
        </w:rPr>
        <w:t>Federal</w:t>
      </w:r>
      <w:r w:rsidRPr="0031466B">
        <w:rPr>
          <w:spacing w:val="-7"/>
          <w:sz w:val="22"/>
          <w:szCs w:val="22"/>
        </w:rPr>
        <w:t xml:space="preserve"> </w:t>
      </w:r>
      <w:r w:rsidRPr="0031466B">
        <w:rPr>
          <w:spacing w:val="-1"/>
          <w:sz w:val="22"/>
          <w:szCs w:val="22"/>
        </w:rPr>
        <w:t>department</w:t>
      </w:r>
      <w:r w:rsidRPr="0031466B">
        <w:rPr>
          <w:spacing w:val="-7"/>
          <w:sz w:val="22"/>
          <w:szCs w:val="22"/>
        </w:rPr>
        <w:t xml:space="preserve"> </w:t>
      </w:r>
      <w:r w:rsidRPr="0031466B">
        <w:rPr>
          <w:sz w:val="22"/>
          <w:szCs w:val="22"/>
        </w:rPr>
        <w:t>or</w:t>
      </w:r>
      <w:r w:rsidRPr="0031466B">
        <w:rPr>
          <w:spacing w:val="-7"/>
          <w:sz w:val="22"/>
          <w:szCs w:val="22"/>
        </w:rPr>
        <w:t xml:space="preserve"> </w:t>
      </w:r>
      <w:r w:rsidRPr="0031466B">
        <w:rPr>
          <w:sz w:val="22"/>
          <w:szCs w:val="22"/>
        </w:rPr>
        <w:t>agency;</w:t>
      </w:r>
    </w:p>
    <w:p w14:paraId="47CBEECF" w14:textId="77777777" w:rsidR="004F0CE6" w:rsidRPr="0031466B" w:rsidRDefault="004F0CE6" w:rsidP="004F0CE6">
      <w:pPr>
        <w:pStyle w:val="BodyText"/>
        <w:widowControl w:val="0"/>
        <w:numPr>
          <w:ilvl w:val="1"/>
          <w:numId w:val="22"/>
        </w:numPr>
        <w:tabs>
          <w:tab w:val="left" w:pos="460"/>
        </w:tabs>
        <w:spacing w:line="243" w:lineRule="auto"/>
        <w:ind w:right="116"/>
        <w:jc w:val="both"/>
        <w:rPr>
          <w:sz w:val="22"/>
          <w:szCs w:val="22"/>
        </w:rPr>
      </w:pPr>
      <w:r w:rsidRPr="0031466B">
        <w:rPr>
          <w:sz w:val="22"/>
          <w:szCs w:val="22"/>
        </w:rPr>
        <w:t>Have</w:t>
      </w:r>
      <w:r w:rsidRPr="0031466B">
        <w:rPr>
          <w:spacing w:val="7"/>
          <w:sz w:val="22"/>
          <w:szCs w:val="22"/>
        </w:rPr>
        <w:t xml:space="preserve"> </w:t>
      </w:r>
      <w:r w:rsidRPr="0031466B">
        <w:rPr>
          <w:sz w:val="22"/>
          <w:szCs w:val="22"/>
        </w:rPr>
        <w:t>not</w:t>
      </w:r>
      <w:r w:rsidRPr="0031466B">
        <w:rPr>
          <w:spacing w:val="7"/>
          <w:sz w:val="22"/>
          <w:szCs w:val="22"/>
        </w:rPr>
        <w:t xml:space="preserve"> </w:t>
      </w:r>
      <w:r w:rsidRPr="0031466B">
        <w:rPr>
          <w:sz w:val="22"/>
          <w:szCs w:val="22"/>
        </w:rPr>
        <w:t>within</w:t>
      </w:r>
      <w:r w:rsidRPr="0031466B">
        <w:rPr>
          <w:spacing w:val="8"/>
          <w:sz w:val="22"/>
          <w:szCs w:val="22"/>
        </w:rPr>
        <w:t xml:space="preserve"> </w:t>
      </w:r>
      <w:r w:rsidRPr="0031466B">
        <w:rPr>
          <w:sz w:val="22"/>
          <w:szCs w:val="22"/>
        </w:rPr>
        <w:t>a</w:t>
      </w:r>
      <w:r w:rsidRPr="0031466B">
        <w:rPr>
          <w:spacing w:val="7"/>
          <w:sz w:val="22"/>
          <w:szCs w:val="22"/>
        </w:rPr>
        <w:t xml:space="preserve"> </w:t>
      </w:r>
      <w:r w:rsidRPr="0031466B">
        <w:rPr>
          <w:sz w:val="22"/>
          <w:szCs w:val="22"/>
        </w:rPr>
        <w:t>three-year</w:t>
      </w:r>
      <w:r w:rsidRPr="0031466B">
        <w:rPr>
          <w:spacing w:val="7"/>
          <w:sz w:val="22"/>
          <w:szCs w:val="22"/>
        </w:rPr>
        <w:t xml:space="preserve"> </w:t>
      </w:r>
      <w:r w:rsidRPr="0031466B">
        <w:rPr>
          <w:sz w:val="22"/>
          <w:szCs w:val="22"/>
        </w:rPr>
        <w:t>period</w:t>
      </w:r>
      <w:r w:rsidRPr="0031466B">
        <w:rPr>
          <w:spacing w:val="7"/>
          <w:sz w:val="22"/>
          <w:szCs w:val="22"/>
        </w:rPr>
        <w:t xml:space="preserve"> </w:t>
      </w:r>
      <w:r w:rsidRPr="0031466B">
        <w:rPr>
          <w:sz w:val="22"/>
          <w:szCs w:val="22"/>
        </w:rPr>
        <w:t>preceding</w:t>
      </w:r>
      <w:r w:rsidRPr="0031466B">
        <w:rPr>
          <w:spacing w:val="7"/>
          <w:sz w:val="22"/>
          <w:szCs w:val="22"/>
        </w:rPr>
        <w:t xml:space="preserve"> </w:t>
      </w:r>
      <w:r w:rsidRPr="0031466B">
        <w:rPr>
          <w:spacing w:val="-1"/>
          <w:sz w:val="22"/>
          <w:szCs w:val="22"/>
        </w:rPr>
        <w:t>this</w:t>
      </w:r>
      <w:r w:rsidRPr="0031466B">
        <w:rPr>
          <w:spacing w:val="8"/>
          <w:sz w:val="22"/>
          <w:szCs w:val="22"/>
        </w:rPr>
        <w:t xml:space="preserve"> </w:t>
      </w:r>
      <w:r w:rsidRPr="0031466B">
        <w:rPr>
          <w:sz w:val="22"/>
          <w:szCs w:val="22"/>
        </w:rPr>
        <w:t>proposal</w:t>
      </w:r>
      <w:r w:rsidRPr="0031466B">
        <w:rPr>
          <w:spacing w:val="7"/>
          <w:sz w:val="22"/>
          <w:szCs w:val="22"/>
        </w:rPr>
        <w:t xml:space="preserve"> </w:t>
      </w:r>
      <w:r w:rsidRPr="0031466B">
        <w:rPr>
          <w:sz w:val="22"/>
          <w:szCs w:val="22"/>
        </w:rPr>
        <w:t>been</w:t>
      </w:r>
      <w:r w:rsidRPr="0031466B">
        <w:rPr>
          <w:spacing w:val="8"/>
          <w:sz w:val="22"/>
          <w:szCs w:val="22"/>
        </w:rPr>
        <w:t xml:space="preserve"> </w:t>
      </w:r>
      <w:r w:rsidRPr="0031466B">
        <w:rPr>
          <w:sz w:val="22"/>
          <w:szCs w:val="22"/>
        </w:rPr>
        <w:t>convicted</w:t>
      </w:r>
      <w:r w:rsidRPr="0031466B">
        <w:rPr>
          <w:spacing w:val="6"/>
          <w:sz w:val="22"/>
          <w:szCs w:val="22"/>
        </w:rPr>
        <w:t xml:space="preserve"> </w:t>
      </w:r>
      <w:r w:rsidRPr="0031466B">
        <w:rPr>
          <w:sz w:val="22"/>
          <w:szCs w:val="22"/>
        </w:rPr>
        <w:t>of</w:t>
      </w:r>
      <w:r w:rsidRPr="0031466B">
        <w:rPr>
          <w:spacing w:val="8"/>
          <w:sz w:val="22"/>
          <w:szCs w:val="22"/>
        </w:rPr>
        <w:t xml:space="preserve"> </w:t>
      </w:r>
      <w:r w:rsidRPr="0031466B">
        <w:rPr>
          <w:sz w:val="22"/>
          <w:szCs w:val="22"/>
        </w:rPr>
        <w:t>or</w:t>
      </w:r>
      <w:r w:rsidRPr="0031466B">
        <w:rPr>
          <w:spacing w:val="7"/>
          <w:sz w:val="22"/>
          <w:szCs w:val="22"/>
        </w:rPr>
        <w:t xml:space="preserve"> </w:t>
      </w:r>
      <w:r w:rsidRPr="0031466B">
        <w:rPr>
          <w:sz w:val="22"/>
          <w:szCs w:val="22"/>
        </w:rPr>
        <w:t>had</w:t>
      </w:r>
      <w:r w:rsidRPr="0031466B">
        <w:rPr>
          <w:spacing w:val="7"/>
          <w:sz w:val="22"/>
          <w:szCs w:val="22"/>
        </w:rPr>
        <w:t xml:space="preserve"> </w:t>
      </w:r>
      <w:r w:rsidRPr="0031466B">
        <w:rPr>
          <w:sz w:val="22"/>
          <w:szCs w:val="22"/>
        </w:rPr>
        <w:t>a</w:t>
      </w:r>
      <w:r w:rsidRPr="0031466B">
        <w:rPr>
          <w:spacing w:val="8"/>
          <w:sz w:val="22"/>
          <w:szCs w:val="22"/>
        </w:rPr>
        <w:t xml:space="preserve"> </w:t>
      </w:r>
      <w:r w:rsidRPr="0031466B">
        <w:rPr>
          <w:sz w:val="22"/>
          <w:szCs w:val="22"/>
        </w:rPr>
        <w:t>civil</w:t>
      </w:r>
      <w:r w:rsidRPr="0031466B">
        <w:rPr>
          <w:spacing w:val="23"/>
          <w:w w:val="99"/>
          <w:sz w:val="22"/>
          <w:szCs w:val="22"/>
        </w:rPr>
        <w:t xml:space="preserve"> </w:t>
      </w:r>
      <w:r w:rsidRPr="0031466B">
        <w:rPr>
          <w:spacing w:val="-1"/>
          <w:sz w:val="22"/>
          <w:szCs w:val="22"/>
        </w:rPr>
        <w:t>judgment</w:t>
      </w:r>
      <w:r w:rsidRPr="0031466B">
        <w:rPr>
          <w:spacing w:val="3"/>
          <w:sz w:val="22"/>
          <w:szCs w:val="22"/>
        </w:rPr>
        <w:t xml:space="preserve"> </w:t>
      </w:r>
      <w:r w:rsidRPr="0031466B">
        <w:rPr>
          <w:sz w:val="22"/>
          <w:szCs w:val="22"/>
        </w:rPr>
        <w:t>rendered</w:t>
      </w:r>
      <w:r w:rsidRPr="0031466B">
        <w:rPr>
          <w:spacing w:val="3"/>
          <w:sz w:val="22"/>
          <w:szCs w:val="22"/>
        </w:rPr>
        <w:t xml:space="preserve"> </w:t>
      </w:r>
      <w:r w:rsidRPr="0031466B">
        <w:rPr>
          <w:sz w:val="22"/>
          <w:szCs w:val="22"/>
        </w:rPr>
        <w:t>against</w:t>
      </w:r>
      <w:r w:rsidRPr="0031466B">
        <w:rPr>
          <w:spacing w:val="3"/>
          <w:sz w:val="22"/>
          <w:szCs w:val="22"/>
        </w:rPr>
        <w:t xml:space="preserve"> </w:t>
      </w:r>
      <w:r w:rsidRPr="0031466B">
        <w:rPr>
          <w:sz w:val="22"/>
          <w:szCs w:val="22"/>
        </w:rPr>
        <w:t>them</w:t>
      </w:r>
      <w:r w:rsidRPr="0031466B">
        <w:rPr>
          <w:spacing w:val="2"/>
          <w:sz w:val="22"/>
          <w:szCs w:val="22"/>
        </w:rPr>
        <w:t xml:space="preserve"> </w:t>
      </w:r>
      <w:r w:rsidRPr="0031466B">
        <w:rPr>
          <w:sz w:val="22"/>
          <w:szCs w:val="22"/>
        </w:rPr>
        <w:t>for</w:t>
      </w:r>
      <w:r w:rsidRPr="0031466B">
        <w:rPr>
          <w:spacing w:val="3"/>
          <w:sz w:val="22"/>
          <w:szCs w:val="22"/>
        </w:rPr>
        <w:t xml:space="preserve"> </w:t>
      </w:r>
      <w:r w:rsidRPr="0031466B">
        <w:rPr>
          <w:spacing w:val="-1"/>
          <w:sz w:val="22"/>
          <w:szCs w:val="22"/>
        </w:rPr>
        <w:t>commission</w:t>
      </w:r>
      <w:r w:rsidRPr="0031466B">
        <w:rPr>
          <w:spacing w:val="3"/>
          <w:sz w:val="22"/>
          <w:szCs w:val="22"/>
        </w:rPr>
        <w:t xml:space="preserve"> </w:t>
      </w:r>
      <w:r w:rsidRPr="0031466B">
        <w:rPr>
          <w:sz w:val="22"/>
          <w:szCs w:val="22"/>
        </w:rPr>
        <w:t>of</w:t>
      </w:r>
      <w:r w:rsidRPr="0031466B">
        <w:rPr>
          <w:spacing w:val="3"/>
          <w:sz w:val="22"/>
          <w:szCs w:val="22"/>
        </w:rPr>
        <w:t xml:space="preserve"> </w:t>
      </w:r>
      <w:r w:rsidRPr="0031466B">
        <w:rPr>
          <w:sz w:val="22"/>
          <w:szCs w:val="22"/>
        </w:rPr>
        <w:t>fraud</w:t>
      </w:r>
      <w:r w:rsidRPr="0031466B">
        <w:rPr>
          <w:spacing w:val="5"/>
          <w:sz w:val="22"/>
          <w:szCs w:val="22"/>
        </w:rPr>
        <w:t xml:space="preserve"> </w:t>
      </w:r>
      <w:r w:rsidRPr="0031466B">
        <w:rPr>
          <w:sz w:val="22"/>
          <w:szCs w:val="22"/>
        </w:rPr>
        <w:t>or</w:t>
      </w:r>
      <w:r w:rsidRPr="0031466B">
        <w:rPr>
          <w:spacing w:val="4"/>
          <w:sz w:val="22"/>
          <w:szCs w:val="22"/>
        </w:rPr>
        <w:t xml:space="preserve"> </w:t>
      </w:r>
      <w:r w:rsidRPr="0031466B">
        <w:rPr>
          <w:sz w:val="22"/>
          <w:szCs w:val="22"/>
        </w:rPr>
        <w:t>a</w:t>
      </w:r>
      <w:r w:rsidRPr="0031466B">
        <w:rPr>
          <w:spacing w:val="4"/>
          <w:sz w:val="22"/>
          <w:szCs w:val="22"/>
        </w:rPr>
        <w:t xml:space="preserve"> </w:t>
      </w:r>
      <w:r w:rsidRPr="0031466B">
        <w:rPr>
          <w:spacing w:val="-1"/>
          <w:sz w:val="22"/>
          <w:szCs w:val="22"/>
        </w:rPr>
        <w:t>criminal</w:t>
      </w:r>
      <w:r w:rsidRPr="0031466B">
        <w:rPr>
          <w:spacing w:val="4"/>
          <w:sz w:val="22"/>
          <w:szCs w:val="22"/>
        </w:rPr>
        <w:t xml:space="preserve"> </w:t>
      </w:r>
      <w:r w:rsidRPr="0031466B">
        <w:rPr>
          <w:sz w:val="22"/>
          <w:szCs w:val="22"/>
        </w:rPr>
        <w:t>offense</w:t>
      </w:r>
      <w:r w:rsidRPr="0031466B">
        <w:rPr>
          <w:spacing w:val="4"/>
          <w:sz w:val="22"/>
          <w:szCs w:val="22"/>
        </w:rPr>
        <w:t xml:space="preserve"> </w:t>
      </w:r>
      <w:r w:rsidRPr="0031466B">
        <w:rPr>
          <w:sz w:val="22"/>
          <w:szCs w:val="22"/>
        </w:rPr>
        <w:t>in</w:t>
      </w:r>
      <w:r w:rsidRPr="0031466B">
        <w:rPr>
          <w:spacing w:val="4"/>
          <w:sz w:val="22"/>
          <w:szCs w:val="22"/>
        </w:rPr>
        <w:t xml:space="preserve"> </w:t>
      </w:r>
      <w:r w:rsidRPr="0031466B">
        <w:rPr>
          <w:sz w:val="22"/>
          <w:szCs w:val="22"/>
        </w:rPr>
        <w:t>connection</w:t>
      </w:r>
      <w:r w:rsidRPr="0031466B">
        <w:rPr>
          <w:spacing w:val="35"/>
          <w:w w:val="99"/>
          <w:sz w:val="22"/>
          <w:szCs w:val="22"/>
        </w:rPr>
        <w:t xml:space="preserve"> </w:t>
      </w:r>
      <w:r w:rsidRPr="0031466B">
        <w:rPr>
          <w:sz w:val="22"/>
          <w:szCs w:val="22"/>
        </w:rPr>
        <w:t>with</w:t>
      </w:r>
      <w:r w:rsidRPr="0031466B">
        <w:rPr>
          <w:spacing w:val="11"/>
          <w:sz w:val="22"/>
          <w:szCs w:val="22"/>
        </w:rPr>
        <w:t xml:space="preserve"> </w:t>
      </w:r>
      <w:r w:rsidRPr="0031466B">
        <w:rPr>
          <w:sz w:val="22"/>
          <w:szCs w:val="22"/>
        </w:rPr>
        <w:t>obtaining,</w:t>
      </w:r>
      <w:r w:rsidRPr="0031466B">
        <w:rPr>
          <w:spacing w:val="12"/>
          <w:sz w:val="22"/>
          <w:szCs w:val="22"/>
        </w:rPr>
        <w:t xml:space="preserve"> </w:t>
      </w:r>
      <w:r w:rsidRPr="0031466B">
        <w:rPr>
          <w:spacing w:val="-1"/>
          <w:sz w:val="22"/>
          <w:szCs w:val="22"/>
        </w:rPr>
        <w:t>attempting</w:t>
      </w:r>
      <w:r w:rsidRPr="0031466B">
        <w:rPr>
          <w:spacing w:val="12"/>
          <w:sz w:val="22"/>
          <w:szCs w:val="22"/>
        </w:rPr>
        <w:t xml:space="preserve"> </w:t>
      </w:r>
      <w:r w:rsidRPr="0031466B">
        <w:rPr>
          <w:sz w:val="22"/>
          <w:szCs w:val="22"/>
        </w:rPr>
        <w:t>to</w:t>
      </w:r>
      <w:r w:rsidRPr="0031466B">
        <w:rPr>
          <w:spacing w:val="12"/>
          <w:sz w:val="22"/>
          <w:szCs w:val="22"/>
        </w:rPr>
        <w:t xml:space="preserve"> </w:t>
      </w:r>
      <w:r w:rsidRPr="0031466B">
        <w:rPr>
          <w:sz w:val="22"/>
          <w:szCs w:val="22"/>
        </w:rPr>
        <w:t>obtain,</w:t>
      </w:r>
      <w:r w:rsidRPr="0031466B">
        <w:rPr>
          <w:spacing w:val="12"/>
          <w:sz w:val="22"/>
          <w:szCs w:val="22"/>
        </w:rPr>
        <w:t xml:space="preserve"> </w:t>
      </w:r>
      <w:r w:rsidRPr="0031466B">
        <w:rPr>
          <w:sz w:val="22"/>
          <w:szCs w:val="22"/>
        </w:rPr>
        <w:t>or</w:t>
      </w:r>
      <w:r w:rsidRPr="0031466B">
        <w:rPr>
          <w:spacing w:val="12"/>
          <w:sz w:val="22"/>
          <w:szCs w:val="22"/>
        </w:rPr>
        <w:t xml:space="preserve"> </w:t>
      </w:r>
      <w:r w:rsidRPr="0031466B">
        <w:rPr>
          <w:spacing w:val="-1"/>
          <w:sz w:val="22"/>
          <w:szCs w:val="22"/>
        </w:rPr>
        <w:t>performing</w:t>
      </w:r>
      <w:r w:rsidRPr="0031466B">
        <w:rPr>
          <w:spacing w:val="12"/>
          <w:sz w:val="22"/>
          <w:szCs w:val="22"/>
        </w:rPr>
        <w:t xml:space="preserve"> </w:t>
      </w:r>
      <w:r w:rsidRPr="0031466B">
        <w:rPr>
          <w:sz w:val="22"/>
          <w:szCs w:val="22"/>
        </w:rPr>
        <w:t>a</w:t>
      </w:r>
      <w:r w:rsidRPr="0031466B">
        <w:rPr>
          <w:spacing w:val="13"/>
          <w:sz w:val="22"/>
          <w:szCs w:val="22"/>
        </w:rPr>
        <w:t xml:space="preserve"> </w:t>
      </w:r>
      <w:r w:rsidRPr="0031466B">
        <w:rPr>
          <w:sz w:val="22"/>
          <w:szCs w:val="22"/>
        </w:rPr>
        <w:t>public</w:t>
      </w:r>
      <w:r w:rsidRPr="0031466B">
        <w:rPr>
          <w:spacing w:val="13"/>
          <w:sz w:val="22"/>
          <w:szCs w:val="22"/>
        </w:rPr>
        <w:t xml:space="preserve"> </w:t>
      </w:r>
      <w:r w:rsidRPr="0031466B">
        <w:rPr>
          <w:sz w:val="22"/>
          <w:szCs w:val="22"/>
        </w:rPr>
        <w:t>(Federal,</w:t>
      </w:r>
      <w:r w:rsidRPr="0031466B">
        <w:rPr>
          <w:spacing w:val="13"/>
          <w:sz w:val="22"/>
          <w:szCs w:val="22"/>
        </w:rPr>
        <w:t xml:space="preserve"> </w:t>
      </w:r>
      <w:r w:rsidRPr="0031466B">
        <w:rPr>
          <w:sz w:val="22"/>
          <w:szCs w:val="22"/>
        </w:rPr>
        <w:t>State</w:t>
      </w:r>
      <w:r w:rsidRPr="0031466B">
        <w:rPr>
          <w:spacing w:val="13"/>
          <w:sz w:val="22"/>
          <w:szCs w:val="22"/>
        </w:rPr>
        <w:t xml:space="preserve"> </w:t>
      </w:r>
      <w:r w:rsidRPr="0031466B">
        <w:rPr>
          <w:sz w:val="22"/>
          <w:szCs w:val="22"/>
        </w:rPr>
        <w:t>or</w:t>
      </w:r>
      <w:r w:rsidRPr="0031466B">
        <w:rPr>
          <w:spacing w:val="12"/>
          <w:sz w:val="22"/>
          <w:szCs w:val="22"/>
        </w:rPr>
        <w:t xml:space="preserve"> </w:t>
      </w:r>
      <w:r w:rsidRPr="0031466B">
        <w:rPr>
          <w:sz w:val="22"/>
          <w:szCs w:val="22"/>
        </w:rPr>
        <w:t>local)</w:t>
      </w:r>
      <w:r w:rsidRPr="0031466B">
        <w:rPr>
          <w:spacing w:val="29"/>
          <w:w w:val="99"/>
          <w:sz w:val="22"/>
          <w:szCs w:val="22"/>
        </w:rPr>
        <w:t xml:space="preserve"> </w:t>
      </w:r>
      <w:r w:rsidRPr="0031466B">
        <w:rPr>
          <w:sz w:val="22"/>
          <w:szCs w:val="22"/>
        </w:rPr>
        <w:t>transaction</w:t>
      </w:r>
      <w:r w:rsidRPr="0031466B">
        <w:rPr>
          <w:spacing w:val="45"/>
          <w:sz w:val="22"/>
          <w:szCs w:val="22"/>
        </w:rPr>
        <w:t xml:space="preserve"> </w:t>
      </w:r>
      <w:r w:rsidRPr="0031466B">
        <w:rPr>
          <w:sz w:val="22"/>
          <w:szCs w:val="22"/>
        </w:rPr>
        <w:t>or</w:t>
      </w:r>
      <w:r w:rsidRPr="0031466B">
        <w:rPr>
          <w:spacing w:val="46"/>
          <w:sz w:val="22"/>
          <w:szCs w:val="22"/>
        </w:rPr>
        <w:t xml:space="preserve"> </w:t>
      </w:r>
      <w:r w:rsidRPr="0031466B">
        <w:rPr>
          <w:sz w:val="22"/>
          <w:szCs w:val="22"/>
        </w:rPr>
        <w:t>contract</w:t>
      </w:r>
      <w:r w:rsidRPr="0031466B">
        <w:rPr>
          <w:spacing w:val="45"/>
          <w:sz w:val="22"/>
          <w:szCs w:val="22"/>
        </w:rPr>
        <w:t xml:space="preserve"> </w:t>
      </w:r>
      <w:r w:rsidRPr="0031466B">
        <w:rPr>
          <w:sz w:val="22"/>
          <w:szCs w:val="22"/>
        </w:rPr>
        <w:t>under</w:t>
      </w:r>
      <w:r w:rsidRPr="0031466B">
        <w:rPr>
          <w:spacing w:val="46"/>
          <w:sz w:val="22"/>
          <w:szCs w:val="22"/>
        </w:rPr>
        <w:t xml:space="preserve"> </w:t>
      </w:r>
      <w:r w:rsidRPr="0031466B">
        <w:rPr>
          <w:sz w:val="22"/>
          <w:szCs w:val="22"/>
        </w:rPr>
        <w:t>a</w:t>
      </w:r>
      <w:r w:rsidRPr="0031466B">
        <w:rPr>
          <w:spacing w:val="45"/>
          <w:sz w:val="22"/>
          <w:szCs w:val="22"/>
        </w:rPr>
        <w:t xml:space="preserve"> </w:t>
      </w:r>
      <w:r w:rsidRPr="0031466B">
        <w:rPr>
          <w:sz w:val="22"/>
          <w:szCs w:val="22"/>
        </w:rPr>
        <w:t>public</w:t>
      </w:r>
      <w:r w:rsidRPr="0031466B">
        <w:rPr>
          <w:spacing w:val="47"/>
          <w:sz w:val="22"/>
          <w:szCs w:val="22"/>
        </w:rPr>
        <w:t xml:space="preserve"> </w:t>
      </w:r>
      <w:r w:rsidRPr="0031466B">
        <w:rPr>
          <w:spacing w:val="-1"/>
          <w:sz w:val="22"/>
          <w:szCs w:val="22"/>
        </w:rPr>
        <w:t>transaction;</w:t>
      </w:r>
      <w:r w:rsidRPr="0031466B">
        <w:rPr>
          <w:spacing w:val="47"/>
          <w:sz w:val="22"/>
          <w:szCs w:val="22"/>
        </w:rPr>
        <w:t xml:space="preserve"> </w:t>
      </w:r>
      <w:r w:rsidRPr="0031466B">
        <w:rPr>
          <w:sz w:val="22"/>
          <w:szCs w:val="22"/>
        </w:rPr>
        <w:t>violation</w:t>
      </w:r>
      <w:r w:rsidRPr="0031466B">
        <w:rPr>
          <w:spacing w:val="46"/>
          <w:sz w:val="22"/>
          <w:szCs w:val="22"/>
        </w:rPr>
        <w:t xml:space="preserve"> </w:t>
      </w:r>
      <w:r w:rsidRPr="0031466B">
        <w:rPr>
          <w:sz w:val="22"/>
          <w:szCs w:val="22"/>
        </w:rPr>
        <w:t>of</w:t>
      </w:r>
      <w:r w:rsidRPr="0031466B">
        <w:rPr>
          <w:spacing w:val="47"/>
          <w:sz w:val="22"/>
          <w:szCs w:val="22"/>
        </w:rPr>
        <w:t xml:space="preserve"> </w:t>
      </w:r>
      <w:r w:rsidRPr="0031466B">
        <w:rPr>
          <w:sz w:val="22"/>
          <w:szCs w:val="22"/>
        </w:rPr>
        <w:t>Federal</w:t>
      </w:r>
      <w:r w:rsidRPr="0031466B">
        <w:rPr>
          <w:spacing w:val="47"/>
          <w:sz w:val="22"/>
          <w:szCs w:val="22"/>
        </w:rPr>
        <w:t xml:space="preserve"> </w:t>
      </w:r>
      <w:r w:rsidRPr="0031466B">
        <w:rPr>
          <w:sz w:val="22"/>
          <w:szCs w:val="22"/>
        </w:rPr>
        <w:t>or</w:t>
      </w:r>
      <w:r w:rsidRPr="0031466B">
        <w:rPr>
          <w:spacing w:val="47"/>
          <w:sz w:val="22"/>
          <w:szCs w:val="22"/>
        </w:rPr>
        <w:t xml:space="preserve"> </w:t>
      </w:r>
      <w:r w:rsidRPr="0031466B">
        <w:rPr>
          <w:sz w:val="22"/>
          <w:szCs w:val="22"/>
        </w:rPr>
        <w:t>State</w:t>
      </w:r>
      <w:r w:rsidRPr="0031466B">
        <w:rPr>
          <w:spacing w:val="46"/>
          <w:sz w:val="22"/>
          <w:szCs w:val="22"/>
        </w:rPr>
        <w:t xml:space="preserve"> </w:t>
      </w:r>
      <w:r w:rsidRPr="0031466B">
        <w:rPr>
          <w:sz w:val="22"/>
          <w:szCs w:val="22"/>
        </w:rPr>
        <w:t>antitrust</w:t>
      </w:r>
      <w:r w:rsidRPr="0031466B">
        <w:rPr>
          <w:spacing w:val="22"/>
          <w:w w:val="99"/>
          <w:sz w:val="22"/>
          <w:szCs w:val="22"/>
        </w:rPr>
        <w:t xml:space="preserve"> </w:t>
      </w:r>
      <w:r w:rsidRPr="0031466B">
        <w:rPr>
          <w:sz w:val="22"/>
          <w:szCs w:val="22"/>
        </w:rPr>
        <w:t>statutes</w:t>
      </w:r>
      <w:r w:rsidRPr="0031466B">
        <w:rPr>
          <w:spacing w:val="16"/>
          <w:sz w:val="22"/>
          <w:szCs w:val="22"/>
        </w:rPr>
        <w:t xml:space="preserve"> </w:t>
      </w:r>
      <w:r w:rsidRPr="0031466B">
        <w:rPr>
          <w:sz w:val="22"/>
          <w:szCs w:val="22"/>
        </w:rPr>
        <w:t>or</w:t>
      </w:r>
      <w:r w:rsidRPr="0031466B">
        <w:rPr>
          <w:spacing w:val="17"/>
          <w:sz w:val="22"/>
          <w:szCs w:val="22"/>
        </w:rPr>
        <w:t xml:space="preserve"> </w:t>
      </w:r>
      <w:r w:rsidRPr="0031466B">
        <w:rPr>
          <w:spacing w:val="-1"/>
          <w:sz w:val="22"/>
          <w:szCs w:val="22"/>
        </w:rPr>
        <w:t>commission</w:t>
      </w:r>
      <w:r w:rsidRPr="0031466B">
        <w:rPr>
          <w:spacing w:val="17"/>
          <w:sz w:val="22"/>
          <w:szCs w:val="22"/>
        </w:rPr>
        <w:t xml:space="preserve"> </w:t>
      </w:r>
      <w:r w:rsidRPr="0031466B">
        <w:rPr>
          <w:sz w:val="22"/>
          <w:szCs w:val="22"/>
        </w:rPr>
        <w:t>of</w:t>
      </w:r>
      <w:r w:rsidRPr="0031466B">
        <w:rPr>
          <w:spacing w:val="16"/>
          <w:sz w:val="22"/>
          <w:szCs w:val="22"/>
        </w:rPr>
        <w:t xml:space="preserve"> </w:t>
      </w:r>
      <w:r w:rsidRPr="0031466B">
        <w:rPr>
          <w:spacing w:val="-1"/>
          <w:sz w:val="22"/>
          <w:szCs w:val="22"/>
        </w:rPr>
        <w:t>embezzlement,</w:t>
      </w:r>
      <w:r w:rsidRPr="0031466B">
        <w:rPr>
          <w:spacing w:val="17"/>
          <w:sz w:val="22"/>
          <w:szCs w:val="22"/>
        </w:rPr>
        <w:t xml:space="preserve"> </w:t>
      </w:r>
      <w:r w:rsidRPr="0031466B">
        <w:rPr>
          <w:sz w:val="22"/>
          <w:szCs w:val="22"/>
        </w:rPr>
        <w:t>theft,</w:t>
      </w:r>
      <w:r w:rsidRPr="0031466B">
        <w:rPr>
          <w:spacing w:val="17"/>
          <w:sz w:val="22"/>
          <w:szCs w:val="22"/>
        </w:rPr>
        <w:t xml:space="preserve"> </w:t>
      </w:r>
      <w:r w:rsidRPr="0031466B">
        <w:rPr>
          <w:sz w:val="22"/>
          <w:szCs w:val="22"/>
        </w:rPr>
        <w:t>forgery,</w:t>
      </w:r>
      <w:r w:rsidRPr="0031466B">
        <w:rPr>
          <w:spacing w:val="18"/>
          <w:sz w:val="22"/>
          <w:szCs w:val="22"/>
        </w:rPr>
        <w:t xml:space="preserve"> </w:t>
      </w:r>
      <w:r w:rsidRPr="0031466B">
        <w:rPr>
          <w:sz w:val="22"/>
          <w:szCs w:val="22"/>
        </w:rPr>
        <w:t>bribery,</w:t>
      </w:r>
      <w:r w:rsidRPr="0031466B">
        <w:rPr>
          <w:spacing w:val="17"/>
          <w:sz w:val="22"/>
          <w:szCs w:val="22"/>
        </w:rPr>
        <w:t xml:space="preserve"> </w:t>
      </w:r>
      <w:r w:rsidRPr="0031466B">
        <w:rPr>
          <w:sz w:val="22"/>
          <w:szCs w:val="22"/>
        </w:rPr>
        <w:t>falsification</w:t>
      </w:r>
      <w:r w:rsidRPr="0031466B">
        <w:rPr>
          <w:spacing w:val="18"/>
          <w:sz w:val="22"/>
          <w:szCs w:val="22"/>
        </w:rPr>
        <w:t xml:space="preserve"> </w:t>
      </w:r>
      <w:r w:rsidRPr="0031466B">
        <w:rPr>
          <w:sz w:val="22"/>
          <w:szCs w:val="22"/>
        </w:rPr>
        <w:t>or</w:t>
      </w:r>
      <w:r w:rsidRPr="0031466B">
        <w:rPr>
          <w:spacing w:val="18"/>
          <w:sz w:val="22"/>
          <w:szCs w:val="22"/>
        </w:rPr>
        <w:t xml:space="preserve"> </w:t>
      </w:r>
      <w:r w:rsidRPr="0031466B">
        <w:rPr>
          <w:sz w:val="22"/>
          <w:szCs w:val="22"/>
        </w:rPr>
        <w:t>destruction</w:t>
      </w:r>
      <w:r w:rsidRPr="0031466B">
        <w:rPr>
          <w:spacing w:val="31"/>
          <w:w w:val="99"/>
          <w:sz w:val="22"/>
          <w:szCs w:val="22"/>
        </w:rPr>
        <w:t xml:space="preserve"> </w:t>
      </w:r>
      <w:r w:rsidRPr="0031466B">
        <w:rPr>
          <w:sz w:val="22"/>
          <w:szCs w:val="22"/>
        </w:rPr>
        <w:t>of</w:t>
      </w:r>
      <w:r w:rsidRPr="0031466B">
        <w:rPr>
          <w:spacing w:val="-7"/>
          <w:sz w:val="22"/>
          <w:szCs w:val="22"/>
        </w:rPr>
        <w:t xml:space="preserve"> </w:t>
      </w:r>
      <w:r w:rsidRPr="0031466B">
        <w:rPr>
          <w:sz w:val="22"/>
          <w:szCs w:val="22"/>
        </w:rPr>
        <w:t>records;</w:t>
      </w:r>
      <w:r w:rsidRPr="0031466B">
        <w:rPr>
          <w:spacing w:val="-7"/>
          <w:sz w:val="22"/>
          <w:szCs w:val="22"/>
        </w:rPr>
        <w:t xml:space="preserve"> </w:t>
      </w:r>
      <w:r w:rsidRPr="0031466B">
        <w:rPr>
          <w:spacing w:val="-1"/>
          <w:sz w:val="22"/>
          <w:szCs w:val="22"/>
        </w:rPr>
        <w:t>making</w:t>
      </w:r>
      <w:r w:rsidRPr="0031466B">
        <w:rPr>
          <w:spacing w:val="-7"/>
          <w:sz w:val="22"/>
          <w:szCs w:val="22"/>
        </w:rPr>
        <w:t xml:space="preserve"> </w:t>
      </w:r>
      <w:r w:rsidRPr="0031466B">
        <w:rPr>
          <w:sz w:val="22"/>
          <w:szCs w:val="22"/>
        </w:rPr>
        <w:t>false</w:t>
      </w:r>
      <w:r w:rsidRPr="0031466B">
        <w:rPr>
          <w:spacing w:val="-6"/>
          <w:sz w:val="22"/>
          <w:szCs w:val="22"/>
        </w:rPr>
        <w:t xml:space="preserve"> </w:t>
      </w:r>
      <w:r w:rsidRPr="0031466B">
        <w:rPr>
          <w:spacing w:val="-1"/>
          <w:sz w:val="22"/>
          <w:szCs w:val="22"/>
        </w:rPr>
        <w:t>statements;</w:t>
      </w:r>
      <w:r w:rsidRPr="0031466B">
        <w:rPr>
          <w:spacing w:val="-7"/>
          <w:sz w:val="22"/>
          <w:szCs w:val="22"/>
        </w:rPr>
        <w:t xml:space="preserve"> </w:t>
      </w:r>
      <w:r w:rsidRPr="0031466B">
        <w:rPr>
          <w:sz w:val="22"/>
          <w:szCs w:val="22"/>
        </w:rPr>
        <w:t>or</w:t>
      </w:r>
      <w:r w:rsidRPr="0031466B">
        <w:rPr>
          <w:spacing w:val="-7"/>
          <w:sz w:val="22"/>
          <w:szCs w:val="22"/>
        </w:rPr>
        <w:t xml:space="preserve"> </w:t>
      </w:r>
      <w:r w:rsidRPr="0031466B">
        <w:rPr>
          <w:sz w:val="22"/>
          <w:szCs w:val="22"/>
        </w:rPr>
        <w:t>receiving</w:t>
      </w:r>
      <w:r w:rsidRPr="0031466B">
        <w:rPr>
          <w:spacing w:val="-6"/>
          <w:sz w:val="22"/>
          <w:szCs w:val="22"/>
        </w:rPr>
        <w:t xml:space="preserve"> </w:t>
      </w:r>
      <w:r w:rsidRPr="0031466B">
        <w:rPr>
          <w:sz w:val="22"/>
          <w:szCs w:val="22"/>
        </w:rPr>
        <w:t>stolen</w:t>
      </w:r>
      <w:r w:rsidRPr="0031466B">
        <w:rPr>
          <w:spacing w:val="-7"/>
          <w:sz w:val="22"/>
          <w:szCs w:val="22"/>
        </w:rPr>
        <w:t xml:space="preserve"> </w:t>
      </w:r>
      <w:r w:rsidRPr="0031466B">
        <w:rPr>
          <w:sz w:val="22"/>
          <w:szCs w:val="22"/>
        </w:rPr>
        <w:t>property;</w:t>
      </w:r>
    </w:p>
    <w:p w14:paraId="75954440" w14:textId="77777777" w:rsidR="004F0CE6" w:rsidRPr="0031466B" w:rsidRDefault="004F0CE6" w:rsidP="004F0CE6">
      <w:pPr>
        <w:pStyle w:val="BodyText"/>
        <w:widowControl w:val="0"/>
        <w:numPr>
          <w:ilvl w:val="1"/>
          <w:numId w:val="22"/>
        </w:numPr>
        <w:tabs>
          <w:tab w:val="left" w:pos="460"/>
        </w:tabs>
        <w:spacing w:line="243" w:lineRule="auto"/>
        <w:ind w:right="117"/>
        <w:jc w:val="both"/>
        <w:rPr>
          <w:sz w:val="22"/>
          <w:szCs w:val="22"/>
        </w:rPr>
      </w:pPr>
      <w:r w:rsidRPr="0031466B">
        <w:rPr>
          <w:sz w:val="22"/>
          <w:szCs w:val="22"/>
        </w:rPr>
        <w:t>Are</w:t>
      </w:r>
      <w:r w:rsidRPr="0031466B">
        <w:rPr>
          <w:spacing w:val="14"/>
          <w:sz w:val="22"/>
          <w:szCs w:val="22"/>
        </w:rPr>
        <w:t xml:space="preserve"> </w:t>
      </w:r>
      <w:r w:rsidRPr="0031466B">
        <w:rPr>
          <w:sz w:val="22"/>
          <w:szCs w:val="22"/>
        </w:rPr>
        <w:t>not</w:t>
      </w:r>
      <w:r w:rsidRPr="0031466B">
        <w:rPr>
          <w:spacing w:val="14"/>
          <w:sz w:val="22"/>
          <w:szCs w:val="22"/>
        </w:rPr>
        <w:t xml:space="preserve"> </w:t>
      </w:r>
      <w:r w:rsidRPr="0031466B">
        <w:rPr>
          <w:sz w:val="22"/>
          <w:szCs w:val="22"/>
        </w:rPr>
        <w:t>presently</w:t>
      </w:r>
      <w:r w:rsidRPr="0031466B">
        <w:rPr>
          <w:spacing w:val="15"/>
          <w:sz w:val="22"/>
          <w:szCs w:val="22"/>
        </w:rPr>
        <w:t xml:space="preserve"> </w:t>
      </w:r>
      <w:r w:rsidRPr="0031466B">
        <w:rPr>
          <w:sz w:val="22"/>
          <w:szCs w:val="22"/>
        </w:rPr>
        <w:t>indicted</w:t>
      </w:r>
      <w:r w:rsidRPr="0031466B">
        <w:rPr>
          <w:spacing w:val="14"/>
          <w:sz w:val="22"/>
          <w:szCs w:val="22"/>
        </w:rPr>
        <w:t xml:space="preserve"> </w:t>
      </w:r>
      <w:r w:rsidRPr="0031466B">
        <w:rPr>
          <w:sz w:val="22"/>
          <w:szCs w:val="22"/>
        </w:rPr>
        <w:t>for</w:t>
      </w:r>
      <w:r w:rsidRPr="0031466B">
        <w:rPr>
          <w:spacing w:val="14"/>
          <w:sz w:val="22"/>
          <w:szCs w:val="22"/>
        </w:rPr>
        <w:t xml:space="preserve"> </w:t>
      </w:r>
      <w:r w:rsidRPr="0031466B">
        <w:rPr>
          <w:sz w:val="22"/>
          <w:szCs w:val="22"/>
        </w:rPr>
        <w:t>or</w:t>
      </w:r>
      <w:r w:rsidRPr="0031466B">
        <w:rPr>
          <w:spacing w:val="15"/>
          <w:sz w:val="22"/>
          <w:szCs w:val="22"/>
        </w:rPr>
        <w:t xml:space="preserve"> </w:t>
      </w:r>
      <w:r w:rsidRPr="0031466B">
        <w:rPr>
          <w:sz w:val="22"/>
          <w:szCs w:val="22"/>
        </w:rPr>
        <w:t>otherwise</w:t>
      </w:r>
      <w:r w:rsidRPr="0031466B">
        <w:rPr>
          <w:spacing w:val="14"/>
          <w:sz w:val="22"/>
          <w:szCs w:val="22"/>
        </w:rPr>
        <w:t xml:space="preserve"> </w:t>
      </w:r>
      <w:r w:rsidRPr="0031466B">
        <w:rPr>
          <w:spacing w:val="-1"/>
          <w:sz w:val="22"/>
          <w:szCs w:val="22"/>
        </w:rPr>
        <w:t>criminally</w:t>
      </w:r>
      <w:r w:rsidRPr="0031466B">
        <w:rPr>
          <w:spacing w:val="14"/>
          <w:sz w:val="22"/>
          <w:szCs w:val="22"/>
        </w:rPr>
        <w:t xml:space="preserve"> </w:t>
      </w:r>
      <w:r w:rsidRPr="0031466B">
        <w:rPr>
          <w:sz w:val="22"/>
          <w:szCs w:val="22"/>
        </w:rPr>
        <w:t>or</w:t>
      </w:r>
      <w:r w:rsidRPr="0031466B">
        <w:rPr>
          <w:spacing w:val="15"/>
          <w:sz w:val="22"/>
          <w:szCs w:val="22"/>
        </w:rPr>
        <w:t xml:space="preserve"> </w:t>
      </w:r>
      <w:r w:rsidRPr="0031466B">
        <w:rPr>
          <w:sz w:val="22"/>
          <w:szCs w:val="22"/>
        </w:rPr>
        <w:t>civilly</w:t>
      </w:r>
      <w:r w:rsidRPr="0031466B">
        <w:rPr>
          <w:spacing w:val="14"/>
          <w:sz w:val="22"/>
          <w:szCs w:val="22"/>
        </w:rPr>
        <w:t xml:space="preserve"> </w:t>
      </w:r>
      <w:r w:rsidRPr="0031466B">
        <w:rPr>
          <w:sz w:val="22"/>
          <w:szCs w:val="22"/>
        </w:rPr>
        <w:t>charged</w:t>
      </w:r>
      <w:r w:rsidRPr="0031466B">
        <w:rPr>
          <w:spacing w:val="14"/>
          <w:sz w:val="22"/>
          <w:szCs w:val="22"/>
        </w:rPr>
        <w:t xml:space="preserve"> </w:t>
      </w:r>
      <w:r w:rsidRPr="0031466B">
        <w:rPr>
          <w:sz w:val="22"/>
          <w:szCs w:val="22"/>
        </w:rPr>
        <w:t>by</w:t>
      </w:r>
      <w:r w:rsidRPr="0031466B">
        <w:rPr>
          <w:spacing w:val="15"/>
          <w:sz w:val="22"/>
          <w:szCs w:val="22"/>
        </w:rPr>
        <w:t xml:space="preserve"> </w:t>
      </w:r>
      <w:r w:rsidRPr="0031466B">
        <w:rPr>
          <w:sz w:val="22"/>
          <w:szCs w:val="22"/>
        </w:rPr>
        <w:t>a</w:t>
      </w:r>
      <w:r w:rsidRPr="0031466B">
        <w:rPr>
          <w:spacing w:val="14"/>
          <w:sz w:val="22"/>
          <w:szCs w:val="22"/>
        </w:rPr>
        <w:t xml:space="preserve"> </w:t>
      </w:r>
      <w:r w:rsidRPr="0031466B">
        <w:rPr>
          <w:spacing w:val="-1"/>
          <w:sz w:val="22"/>
          <w:szCs w:val="22"/>
        </w:rPr>
        <w:t>governmental</w:t>
      </w:r>
      <w:r w:rsidRPr="0031466B">
        <w:rPr>
          <w:spacing w:val="37"/>
          <w:w w:val="99"/>
          <w:sz w:val="22"/>
          <w:szCs w:val="22"/>
        </w:rPr>
        <w:t xml:space="preserve"> </w:t>
      </w:r>
      <w:r w:rsidRPr="0031466B">
        <w:rPr>
          <w:sz w:val="22"/>
          <w:szCs w:val="22"/>
        </w:rPr>
        <w:t>entity (Federal,</w:t>
      </w:r>
      <w:r w:rsidRPr="0031466B">
        <w:rPr>
          <w:spacing w:val="1"/>
          <w:sz w:val="22"/>
          <w:szCs w:val="22"/>
        </w:rPr>
        <w:t xml:space="preserve"> </w:t>
      </w:r>
      <w:r w:rsidRPr="0031466B">
        <w:rPr>
          <w:sz w:val="22"/>
          <w:szCs w:val="22"/>
        </w:rPr>
        <w:t>State</w:t>
      </w:r>
      <w:r w:rsidRPr="0031466B">
        <w:rPr>
          <w:spacing w:val="1"/>
          <w:sz w:val="22"/>
          <w:szCs w:val="22"/>
        </w:rPr>
        <w:t xml:space="preserve"> </w:t>
      </w:r>
      <w:r w:rsidRPr="0031466B">
        <w:rPr>
          <w:sz w:val="22"/>
          <w:szCs w:val="22"/>
        </w:rPr>
        <w:t>or</w:t>
      </w:r>
      <w:r w:rsidRPr="0031466B">
        <w:rPr>
          <w:spacing w:val="1"/>
          <w:sz w:val="22"/>
          <w:szCs w:val="22"/>
        </w:rPr>
        <w:t xml:space="preserve"> </w:t>
      </w:r>
      <w:r w:rsidRPr="0031466B">
        <w:rPr>
          <w:sz w:val="22"/>
          <w:szCs w:val="22"/>
        </w:rPr>
        <w:t>local) with</w:t>
      </w:r>
      <w:r w:rsidRPr="0031466B">
        <w:rPr>
          <w:spacing w:val="1"/>
          <w:sz w:val="22"/>
          <w:szCs w:val="22"/>
        </w:rPr>
        <w:t xml:space="preserve"> </w:t>
      </w:r>
      <w:r w:rsidRPr="0031466B">
        <w:rPr>
          <w:spacing w:val="-1"/>
          <w:sz w:val="22"/>
          <w:szCs w:val="22"/>
        </w:rPr>
        <w:t>commission</w:t>
      </w:r>
      <w:r w:rsidRPr="0031466B">
        <w:rPr>
          <w:spacing w:val="1"/>
          <w:sz w:val="22"/>
          <w:szCs w:val="22"/>
        </w:rPr>
        <w:t xml:space="preserve"> </w:t>
      </w:r>
      <w:r w:rsidRPr="0031466B">
        <w:rPr>
          <w:sz w:val="22"/>
          <w:szCs w:val="22"/>
        </w:rPr>
        <w:t>of</w:t>
      </w:r>
      <w:r w:rsidRPr="0031466B">
        <w:rPr>
          <w:spacing w:val="1"/>
          <w:sz w:val="22"/>
          <w:szCs w:val="22"/>
        </w:rPr>
        <w:t xml:space="preserve"> </w:t>
      </w:r>
      <w:r w:rsidRPr="0031466B">
        <w:rPr>
          <w:sz w:val="22"/>
          <w:szCs w:val="22"/>
        </w:rPr>
        <w:t>any</w:t>
      </w:r>
      <w:r w:rsidRPr="0031466B">
        <w:rPr>
          <w:spacing w:val="1"/>
          <w:sz w:val="22"/>
          <w:szCs w:val="22"/>
        </w:rPr>
        <w:t xml:space="preserve"> </w:t>
      </w:r>
      <w:r w:rsidRPr="0031466B">
        <w:rPr>
          <w:sz w:val="22"/>
          <w:szCs w:val="22"/>
        </w:rPr>
        <w:t>of</w:t>
      </w:r>
      <w:r w:rsidRPr="0031466B">
        <w:rPr>
          <w:spacing w:val="1"/>
          <w:sz w:val="22"/>
          <w:szCs w:val="22"/>
        </w:rPr>
        <w:t xml:space="preserve"> </w:t>
      </w:r>
      <w:r w:rsidRPr="0031466B">
        <w:rPr>
          <w:sz w:val="22"/>
          <w:szCs w:val="22"/>
        </w:rPr>
        <w:t>the</w:t>
      </w:r>
      <w:r w:rsidRPr="0031466B">
        <w:rPr>
          <w:spacing w:val="1"/>
          <w:sz w:val="22"/>
          <w:szCs w:val="22"/>
        </w:rPr>
        <w:t xml:space="preserve"> </w:t>
      </w:r>
      <w:r w:rsidRPr="0031466B">
        <w:rPr>
          <w:spacing w:val="-1"/>
          <w:sz w:val="22"/>
          <w:szCs w:val="22"/>
        </w:rPr>
        <w:t>offenses</w:t>
      </w:r>
      <w:r w:rsidRPr="0031466B">
        <w:rPr>
          <w:spacing w:val="1"/>
          <w:sz w:val="22"/>
          <w:szCs w:val="22"/>
        </w:rPr>
        <w:t xml:space="preserve"> </w:t>
      </w:r>
      <w:r w:rsidRPr="0031466B">
        <w:rPr>
          <w:spacing w:val="-1"/>
          <w:sz w:val="22"/>
          <w:szCs w:val="22"/>
        </w:rPr>
        <w:t>enumerated</w:t>
      </w:r>
      <w:r w:rsidRPr="0031466B">
        <w:rPr>
          <w:spacing w:val="1"/>
          <w:sz w:val="22"/>
          <w:szCs w:val="22"/>
        </w:rPr>
        <w:t xml:space="preserve"> </w:t>
      </w:r>
      <w:r w:rsidRPr="0031466B">
        <w:rPr>
          <w:sz w:val="22"/>
          <w:szCs w:val="22"/>
        </w:rPr>
        <w:t>in</w:t>
      </w:r>
      <w:r w:rsidRPr="0031466B">
        <w:rPr>
          <w:spacing w:val="39"/>
          <w:w w:val="99"/>
          <w:sz w:val="22"/>
          <w:szCs w:val="22"/>
        </w:rPr>
        <w:t xml:space="preserve"> </w:t>
      </w:r>
      <w:r w:rsidRPr="0031466B">
        <w:rPr>
          <w:sz w:val="22"/>
          <w:szCs w:val="22"/>
        </w:rPr>
        <w:t>paragraph</w:t>
      </w:r>
      <w:r w:rsidRPr="0031466B">
        <w:rPr>
          <w:spacing w:val="-6"/>
          <w:sz w:val="22"/>
          <w:szCs w:val="22"/>
        </w:rPr>
        <w:t xml:space="preserve"> </w:t>
      </w:r>
      <w:r w:rsidRPr="0031466B">
        <w:rPr>
          <w:sz w:val="22"/>
          <w:szCs w:val="22"/>
        </w:rPr>
        <w:t>b.</w:t>
      </w:r>
      <w:r w:rsidRPr="0031466B">
        <w:rPr>
          <w:spacing w:val="-6"/>
          <w:sz w:val="22"/>
          <w:szCs w:val="22"/>
        </w:rPr>
        <w:t xml:space="preserve"> </w:t>
      </w:r>
      <w:r w:rsidRPr="0031466B">
        <w:rPr>
          <w:sz w:val="22"/>
          <w:szCs w:val="22"/>
        </w:rPr>
        <w:t>of</w:t>
      </w:r>
      <w:r w:rsidRPr="0031466B">
        <w:rPr>
          <w:spacing w:val="-6"/>
          <w:sz w:val="22"/>
          <w:szCs w:val="22"/>
        </w:rPr>
        <w:t xml:space="preserve"> </w:t>
      </w:r>
      <w:r w:rsidRPr="0031466B">
        <w:rPr>
          <w:sz w:val="22"/>
          <w:szCs w:val="22"/>
        </w:rPr>
        <w:t>this</w:t>
      </w:r>
      <w:r w:rsidRPr="0031466B">
        <w:rPr>
          <w:spacing w:val="-7"/>
          <w:sz w:val="22"/>
          <w:szCs w:val="22"/>
        </w:rPr>
        <w:t xml:space="preserve"> </w:t>
      </w:r>
      <w:r w:rsidRPr="0031466B">
        <w:rPr>
          <w:sz w:val="22"/>
          <w:szCs w:val="22"/>
        </w:rPr>
        <w:t>certification;</w:t>
      </w:r>
      <w:r w:rsidRPr="0031466B">
        <w:rPr>
          <w:spacing w:val="-6"/>
          <w:sz w:val="22"/>
          <w:szCs w:val="22"/>
        </w:rPr>
        <w:t xml:space="preserve"> </w:t>
      </w:r>
      <w:r w:rsidRPr="0031466B">
        <w:rPr>
          <w:sz w:val="22"/>
          <w:szCs w:val="22"/>
        </w:rPr>
        <w:t>and</w:t>
      </w:r>
    </w:p>
    <w:p w14:paraId="7A684F45" w14:textId="77777777" w:rsidR="004F0CE6" w:rsidRPr="0031466B" w:rsidRDefault="004F0CE6" w:rsidP="004F0CE6">
      <w:pPr>
        <w:pStyle w:val="BodyText"/>
        <w:widowControl w:val="0"/>
        <w:numPr>
          <w:ilvl w:val="1"/>
          <w:numId w:val="22"/>
        </w:numPr>
        <w:tabs>
          <w:tab w:val="left" w:pos="460"/>
        </w:tabs>
        <w:spacing w:line="243" w:lineRule="auto"/>
        <w:ind w:right="116"/>
        <w:jc w:val="both"/>
        <w:rPr>
          <w:sz w:val="22"/>
          <w:szCs w:val="22"/>
        </w:rPr>
      </w:pPr>
      <w:r w:rsidRPr="0031466B">
        <w:rPr>
          <w:sz w:val="22"/>
          <w:szCs w:val="22"/>
        </w:rPr>
        <w:t>Have</w:t>
      </w:r>
      <w:r w:rsidRPr="0031466B">
        <w:rPr>
          <w:spacing w:val="10"/>
          <w:sz w:val="22"/>
          <w:szCs w:val="22"/>
        </w:rPr>
        <w:t xml:space="preserve"> </w:t>
      </w:r>
      <w:r w:rsidRPr="0031466B">
        <w:rPr>
          <w:sz w:val="22"/>
          <w:szCs w:val="22"/>
        </w:rPr>
        <w:t>not</w:t>
      </w:r>
      <w:r w:rsidRPr="0031466B">
        <w:rPr>
          <w:spacing w:val="10"/>
          <w:sz w:val="22"/>
          <w:szCs w:val="22"/>
        </w:rPr>
        <w:t xml:space="preserve"> </w:t>
      </w:r>
      <w:r w:rsidRPr="0031466B">
        <w:rPr>
          <w:sz w:val="22"/>
          <w:szCs w:val="22"/>
        </w:rPr>
        <w:t>within</w:t>
      </w:r>
      <w:r w:rsidRPr="0031466B">
        <w:rPr>
          <w:spacing w:val="11"/>
          <w:sz w:val="22"/>
          <w:szCs w:val="22"/>
        </w:rPr>
        <w:t xml:space="preserve"> </w:t>
      </w:r>
      <w:r w:rsidRPr="0031466B">
        <w:rPr>
          <w:sz w:val="22"/>
          <w:szCs w:val="22"/>
        </w:rPr>
        <w:t>a</w:t>
      </w:r>
      <w:r w:rsidRPr="0031466B">
        <w:rPr>
          <w:spacing w:val="10"/>
          <w:sz w:val="22"/>
          <w:szCs w:val="22"/>
        </w:rPr>
        <w:t xml:space="preserve"> </w:t>
      </w:r>
      <w:r w:rsidRPr="0031466B">
        <w:rPr>
          <w:sz w:val="22"/>
          <w:szCs w:val="22"/>
        </w:rPr>
        <w:t>three-year</w:t>
      </w:r>
      <w:r w:rsidRPr="0031466B">
        <w:rPr>
          <w:spacing w:val="10"/>
          <w:sz w:val="22"/>
          <w:szCs w:val="22"/>
        </w:rPr>
        <w:t xml:space="preserve"> </w:t>
      </w:r>
      <w:r w:rsidRPr="0031466B">
        <w:rPr>
          <w:sz w:val="22"/>
          <w:szCs w:val="22"/>
        </w:rPr>
        <w:t>period</w:t>
      </w:r>
      <w:r w:rsidRPr="0031466B">
        <w:rPr>
          <w:spacing w:val="10"/>
          <w:sz w:val="22"/>
          <w:szCs w:val="22"/>
        </w:rPr>
        <w:t xml:space="preserve"> </w:t>
      </w:r>
      <w:r w:rsidRPr="0031466B">
        <w:rPr>
          <w:sz w:val="22"/>
          <w:szCs w:val="22"/>
        </w:rPr>
        <w:t>preceding</w:t>
      </w:r>
      <w:r w:rsidRPr="0031466B">
        <w:rPr>
          <w:spacing w:val="11"/>
          <w:sz w:val="22"/>
          <w:szCs w:val="22"/>
        </w:rPr>
        <w:t xml:space="preserve"> </w:t>
      </w:r>
      <w:r w:rsidRPr="0031466B">
        <w:rPr>
          <w:sz w:val="22"/>
          <w:szCs w:val="22"/>
        </w:rPr>
        <w:t>this</w:t>
      </w:r>
      <w:r w:rsidRPr="0031466B">
        <w:rPr>
          <w:spacing w:val="10"/>
          <w:sz w:val="22"/>
          <w:szCs w:val="22"/>
        </w:rPr>
        <w:t xml:space="preserve"> </w:t>
      </w:r>
      <w:r w:rsidRPr="0031466B">
        <w:rPr>
          <w:sz w:val="22"/>
          <w:szCs w:val="22"/>
        </w:rPr>
        <w:t>proposal</w:t>
      </w:r>
      <w:r w:rsidRPr="0031466B">
        <w:rPr>
          <w:spacing w:val="10"/>
          <w:sz w:val="22"/>
          <w:szCs w:val="22"/>
        </w:rPr>
        <w:t xml:space="preserve"> </w:t>
      </w:r>
      <w:r w:rsidRPr="0031466B">
        <w:rPr>
          <w:sz w:val="22"/>
          <w:szCs w:val="22"/>
        </w:rPr>
        <w:t>had</w:t>
      </w:r>
      <w:r w:rsidRPr="0031466B">
        <w:rPr>
          <w:spacing w:val="10"/>
          <w:sz w:val="22"/>
          <w:szCs w:val="22"/>
        </w:rPr>
        <w:t xml:space="preserve"> </w:t>
      </w:r>
      <w:r w:rsidRPr="0031466B">
        <w:rPr>
          <w:sz w:val="22"/>
          <w:szCs w:val="22"/>
        </w:rPr>
        <w:t>one</w:t>
      </w:r>
      <w:r w:rsidRPr="0031466B">
        <w:rPr>
          <w:spacing w:val="10"/>
          <w:sz w:val="22"/>
          <w:szCs w:val="22"/>
        </w:rPr>
        <w:t xml:space="preserve"> </w:t>
      </w:r>
      <w:r w:rsidRPr="0031466B">
        <w:rPr>
          <w:sz w:val="22"/>
          <w:szCs w:val="22"/>
        </w:rPr>
        <w:t>or</w:t>
      </w:r>
      <w:r w:rsidRPr="0031466B">
        <w:rPr>
          <w:spacing w:val="10"/>
          <w:sz w:val="22"/>
          <w:szCs w:val="22"/>
        </w:rPr>
        <w:t xml:space="preserve"> </w:t>
      </w:r>
      <w:r w:rsidRPr="0031466B">
        <w:rPr>
          <w:spacing w:val="-1"/>
          <w:sz w:val="22"/>
          <w:szCs w:val="22"/>
        </w:rPr>
        <w:t>more</w:t>
      </w:r>
      <w:r w:rsidRPr="0031466B">
        <w:rPr>
          <w:spacing w:val="10"/>
          <w:sz w:val="22"/>
          <w:szCs w:val="22"/>
        </w:rPr>
        <w:t xml:space="preserve"> </w:t>
      </w:r>
      <w:r w:rsidRPr="0031466B">
        <w:rPr>
          <w:sz w:val="22"/>
          <w:szCs w:val="22"/>
        </w:rPr>
        <w:t>public</w:t>
      </w:r>
      <w:r w:rsidRPr="0031466B">
        <w:rPr>
          <w:spacing w:val="21"/>
          <w:w w:val="99"/>
          <w:sz w:val="22"/>
          <w:szCs w:val="22"/>
        </w:rPr>
        <w:t xml:space="preserve"> </w:t>
      </w:r>
      <w:r w:rsidRPr="0031466B">
        <w:rPr>
          <w:sz w:val="22"/>
          <w:szCs w:val="22"/>
        </w:rPr>
        <w:t>transactions</w:t>
      </w:r>
      <w:r w:rsidRPr="0031466B">
        <w:rPr>
          <w:spacing w:val="-7"/>
          <w:sz w:val="22"/>
          <w:szCs w:val="22"/>
        </w:rPr>
        <w:t xml:space="preserve"> </w:t>
      </w:r>
      <w:r w:rsidRPr="0031466B">
        <w:rPr>
          <w:sz w:val="22"/>
          <w:szCs w:val="22"/>
        </w:rPr>
        <w:t>(Federal,</w:t>
      </w:r>
      <w:r w:rsidRPr="0031466B">
        <w:rPr>
          <w:spacing w:val="-6"/>
          <w:sz w:val="22"/>
          <w:szCs w:val="22"/>
        </w:rPr>
        <w:t xml:space="preserve"> </w:t>
      </w:r>
      <w:r w:rsidRPr="0031466B">
        <w:rPr>
          <w:sz w:val="22"/>
          <w:szCs w:val="22"/>
        </w:rPr>
        <w:t>State</w:t>
      </w:r>
      <w:r w:rsidRPr="0031466B">
        <w:rPr>
          <w:spacing w:val="-6"/>
          <w:sz w:val="22"/>
          <w:szCs w:val="22"/>
        </w:rPr>
        <w:t xml:space="preserve"> </w:t>
      </w:r>
      <w:r w:rsidRPr="0031466B">
        <w:rPr>
          <w:sz w:val="22"/>
          <w:szCs w:val="22"/>
        </w:rPr>
        <w:t>or</w:t>
      </w:r>
      <w:r w:rsidRPr="0031466B">
        <w:rPr>
          <w:spacing w:val="-6"/>
          <w:sz w:val="22"/>
          <w:szCs w:val="22"/>
        </w:rPr>
        <w:t xml:space="preserve"> </w:t>
      </w:r>
      <w:r w:rsidRPr="0031466B">
        <w:rPr>
          <w:sz w:val="22"/>
          <w:szCs w:val="22"/>
        </w:rPr>
        <w:t>local)</w:t>
      </w:r>
      <w:r w:rsidRPr="0031466B">
        <w:rPr>
          <w:spacing w:val="-6"/>
          <w:sz w:val="22"/>
          <w:szCs w:val="22"/>
        </w:rPr>
        <w:t xml:space="preserve"> </w:t>
      </w:r>
      <w:r w:rsidRPr="0031466B">
        <w:rPr>
          <w:spacing w:val="-1"/>
          <w:sz w:val="22"/>
          <w:szCs w:val="22"/>
        </w:rPr>
        <w:t>terminated</w:t>
      </w:r>
      <w:r w:rsidRPr="0031466B">
        <w:rPr>
          <w:spacing w:val="-6"/>
          <w:sz w:val="22"/>
          <w:szCs w:val="22"/>
        </w:rPr>
        <w:t xml:space="preserve"> </w:t>
      </w:r>
      <w:r w:rsidRPr="0031466B">
        <w:rPr>
          <w:sz w:val="22"/>
          <w:szCs w:val="22"/>
        </w:rPr>
        <w:t>for</w:t>
      </w:r>
      <w:r w:rsidRPr="0031466B">
        <w:rPr>
          <w:spacing w:val="-6"/>
          <w:sz w:val="22"/>
          <w:szCs w:val="22"/>
        </w:rPr>
        <w:t xml:space="preserve"> </w:t>
      </w:r>
      <w:r w:rsidRPr="0031466B">
        <w:rPr>
          <w:sz w:val="22"/>
          <w:szCs w:val="22"/>
        </w:rPr>
        <w:t>cause</w:t>
      </w:r>
      <w:r w:rsidRPr="0031466B">
        <w:rPr>
          <w:spacing w:val="-6"/>
          <w:sz w:val="22"/>
          <w:szCs w:val="22"/>
        </w:rPr>
        <w:t xml:space="preserve"> </w:t>
      </w:r>
      <w:r w:rsidRPr="0031466B">
        <w:rPr>
          <w:sz w:val="22"/>
          <w:szCs w:val="22"/>
        </w:rPr>
        <w:t>or</w:t>
      </w:r>
      <w:r w:rsidRPr="0031466B">
        <w:rPr>
          <w:spacing w:val="-6"/>
          <w:sz w:val="22"/>
          <w:szCs w:val="22"/>
        </w:rPr>
        <w:t xml:space="preserve"> </w:t>
      </w:r>
      <w:r w:rsidRPr="0031466B">
        <w:rPr>
          <w:sz w:val="22"/>
          <w:szCs w:val="22"/>
        </w:rPr>
        <w:t>default.</w:t>
      </w:r>
    </w:p>
    <w:p w14:paraId="0EB60C5F" w14:textId="77777777" w:rsidR="004F0CE6" w:rsidRPr="0031466B" w:rsidRDefault="004F0CE6" w:rsidP="004F0CE6">
      <w:pPr>
        <w:pStyle w:val="BodyText"/>
        <w:widowControl w:val="0"/>
        <w:numPr>
          <w:ilvl w:val="1"/>
          <w:numId w:val="22"/>
        </w:numPr>
        <w:tabs>
          <w:tab w:val="left" w:pos="460"/>
        </w:tabs>
        <w:spacing w:line="243" w:lineRule="auto"/>
        <w:ind w:right="118"/>
        <w:jc w:val="both"/>
        <w:rPr>
          <w:sz w:val="22"/>
          <w:szCs w:val="22"/>
        </w:rPr>
      </w:pPr>
      <w:r w:rsidRPr="0031466B">
        <w:rPr>
          <w:spacing w:val="-1"/>
          <w:sz w:val="22"/>
          <w:szCs w:val="22"/>
        </w:rPr>
        <w:t>Will</w:t>
      </w:r>
      <w:r w:rsidRPr="0031466B">
        <w:rPr>
          <w:spacing w:val="31"/>
          <w:sz w:val="22"/>
          <w:szCs w:val="22"/>
        </w:rPr>
        <w:t xml:space="preserve"> </w:t>
      </w:r>
      <w:r w:rsidRPr="0031466B">
        <w:rPr>
          <w:spacing w:val="-1"/>
          <w:sz w:val="22"/>
          <w:szCs w:val="22"/>
        </w:rPr>
        <w:t>submit</w:t>
      </w:r>
      <w:r w:rsidRPr="0031466B">
        <w:rPr>
          <w:spacing w:val="31"/>
          <w:sz w:val="22"/>
          <w:szCs w:val="22"/>
        </w:rPr>
        <w:t xml:space="preserve"> </w:t>
      </w:r>
      <w:r w:rsidRPr="0031466B">
        <w:rPr>
          <w:sz w:val="22"/>
          <w:szCs w:val="22"/>
        </w:rPr>
        <w:t>a</w:t>
      </w:r>
      <w:r w:rsidRPr="0031466B">
        <w:rPr>
          <w:spacing w:val="31"/>
          <w:sz w:val="22"/>
          <w:szCs w:val="22"/>
        </w:rPr>
        <w:t xml:space="preserve"> </w:t>
      </w:r>
      <w:r w:rsidRPr="0031466B">
        <w:rPr>
          <w:sz w:val="22"/>
          <w:szCs w:val="22"/>
        </w:rPr>
        <w:t>revised</w:t>
      </w:r>
      <w:r w:rsidRPr="0031466B">
        <w:rPr>
          <w:spacing w:val="31"/>
          <w:sz w:val="22"/>
          <w:szCs w:val="22"/>
        </w:rPr>
        <w:t xml:space="preserve"> </w:t>
      </w:r>
      <w:r w:rsidRPr="0031466B">
        <w:rPr>
          <w:spacing w:val="-1"/>
          <w:sz w:val="22"/>
          <w:szCs w:val="22"/>
        </w:rPr>
        <w:t>Debarment</w:t>
      </w:r>
      <w:r w:rsidRPr="0031466B">
        <w:rPr>
          <w:spacing w:val="31"/>
          <w:sz w:val="22"/>
          <w:szCs w:val="22"/>
        </w:rPr>
        <w:t xml:space="preserve"> </w:t>
      </w:r>
      <w:r w:rsidRPr="0031466B">
        <w:rPr>
          <w:spacing w:val="-1"/>
          <w:sz w:val="22"/>
          <w:szCs w:val="22"/>
        </w:rPr>
        <w:t>Certification</w:t>
      </w:r>
      <w:r w:rsidRPr="0031466B">
        <w:rPr>
          <w:spacing w:val="29"/>
          <w:sz w:val="22"/>
          <w:szCs w:val="22"/>
        </w:rPr>
        <w:t xml:space="preserve"> </w:t>
      </w:r>
      <w:r w:rsidRPr="0031466B">
        <w:rPr>
          <w:spacing w:val="-1"/>
          <w:sz w:val="22"/>
          <w:szCs w:val="22"/>
        </w:rPr>
        <w:t>immediately</w:t>
      </w:r>
      <w:r w:rsidRPr="0031466B">
        <w:rPr>
          <w:spacing w:val="32"/>
          <w:sz w:val="22"/>
          <w:szCs w:val="22"/>
        </w:rPr>
        <w:t xml:space="preserve"> </w:t>
      </w:r>
      <w:r w:rsidRPr="0031466B">
        <w:rPr>
          <w:sz w:val="22"/>
          <w:szCs w:val="22"/>
        </w:rPr>
        <w:t>if</w:t>
      </w:r>
      <w:r w:rsidRPr="0031466B">
        <w:rPr>
          <w:spacing w:val="30"/>
          <w:sz w:val="22"/>
          <w:szCs w:val="22"/>
        </w:rPr>
        <w:t xml:space="preserve"> </w:t>
      </w:r>
      <w:r w:rsidRPr="0031466B">
        <w:rPr>
          <w:sz w:val="22"/>
          <w:szCs w:val="22"/>
        </w:rPr>
        <w:t>his</w:t>
      </w:r>
      <w:r w:rsidRPr="0031466B">
        <w:rPr>
          <w:spacing w:val="31"/>
          <w:sz w:val="22"/>
          <w:szCs w:val="22"/>
        </w:rPr>
        <w:t xml:space="preserve"> </w:t>
      </w:r>
      <w:r w:rsidRPr="0031466B">
        <w:rPr>
          <w:sz w:val="22"/>
          <w:szCs w:val="22"/>
        </w:rPr>
        <w:t>status</w:t>
      </w:r>
      <w:r w:rsidRPr="0031466B">
        <w:rPr>
          <w:spacing w:val="32"/>
          <w:sz w:val="22"/>
          <w:szCs w:val="22"/>
        </w:rPr>
        <w:t xml:space="preserve"> </w:t>
      </w:r>
      <w:r w:rsidRPr="0031466B">
        <w:rPr>
          <w:sz w:val="22"/>
          <w:szCs w:val="22"/>
        </w:rPr>
        <w:t>changes</w:t>
      </w:r>
      <w:r w:rsidRPr="0031466B">
        <w:rPr>
          <w:spacing w:val="31"/>
          <w:sz w:val="22"/>
          <w:szCs w:val="22"/>
        </w:rPr>
        <w:t xml:space="preserve"> </w:t>
      </w:r>
      <w:r w:rsidRPr="0031466B">
        <w:rPr>
          <w:sz w:val="22"/>
          <w:szCs w:val="22"/>
        </w:rPr>
        <w:t>and</w:t>
      </w:r>
      <w:r w:rsidRPr="0031466B">
        <w:rPr>
          <w:spacing w:val="31"/>
          <w:sz w:val="22"/>
          <w:szCs w:val="22"/>
        </w:rPr>
        <w:t xml:space="preserve"> </w:t>
      </w:r>
      <w:r w:rsidRPr="0031466B">
        <w:rPr>
          <w:sz w:val="22"/>
          <w:szCs w:val="22"/>
        </w:rPr>
        <w:t>will</w:t>
      </w:r>
      <w:r w:rsidRPr="0031466B">
        <w:rPr>
          <w:spacing w:val="63"/>
          <w:w w:val="99"/>
          <w:sz w:val="22"/>
          <w:szCs w:val="22"/>
        </w:rPr>
        <w:t xml:space="preserve"> </w:t>
      </w:r>
      <w:r w:rsidRPr="0031466B">
        <w:rPr>
          <w:sz w:val="22"/>
          <w:szCs w:val="22"/>
        </w:rPr>
        <w:t>show</w:t>
      </w:r>
      <w:r w:rsidRPr="0031466B">
        <w:rPr>
          <w:spacing w:val="-5"/>
          <w:sz w:val="22"/>
          <w:szCs w:val="22"/>
        </w:rPr>
        <w:t xml:space="preserve"> </w:t>
      </w:r>
      <w:r w:rsidRPr="0031466B">
        <w:rPr>
          <w:sz w:val="22"/>
          <w:szCs w:val="22"/>
        </w:rPr>
        <w:t>in</w:t>
      </w:r>
      <w:r w:rsidRPr="0031466B">
        <w:rPr>
          <w:spacing w:val="-4"/>
          <w:sz w:val="22"/>
          <w:szCs w:val="22"/>
        </w:rPr>
        <w:t xml:space="preserve"> </w:t>
      </w:r>
      <w:r w:rsidRPr="0031466B">
        <w:rPr>
          <w:sz w:val="22"/>
          <w:szCs w:val="22"/>
        </w:rPr>
        <w:t>his</w:t>
      </w:r>
      <w:r w:rsidRPr="0031466B">
        <w:rPr>
          <w:spacing w:val="-4"/>
          <w:sz w:val="22"/>
          <w:szCs w:val="22"/>
        </w:rPr>
        <w:t xml:space="preserve"> </w:t>
      </w:r>
      <w:r w:rsidRPr="0031466B">
        <w:rPr>
          <w:sz w:val="22"/>
          <w:szCs w:val="22"/>
        </w:rPr>
        <w:t>bid</w:t>
      </w:r>
      <w:r w:rsidRPr="0031466B">
        <w:rPr>
          <w:spacing w:val="-5"/>
          <w:sz w:val="22"/>
          <w:szCs w:val="22"/>
        </w:rPr>
        <w:t xml:space="preserve"> </w:t>
      </w:r>
      <w:r w:rsidRPr="0031466B">
        <w:rPr>
          <w:sz w:val="22"/>
          <w:szCs w:val="22"/>
        </w:rPr>
        <w:t>proposal</w:t>
      </w:r>
      <w:r w:rsidRPr="0031466B">
        <w:rPr>
          <w:spacing w:val="-4"/>
          <w:sz w:val="22"/>
          <w:szCs w:val="22"/>
        </w:rPr>
        <w:t xml:space="preserve"> </w:t>
      </w:r>
      <w:r w:rsidRPr="0031466B">
        <w:rPr>
          <w:sz w:val="22"/>
          <w:szCs w:val="22"/>
        </w:rPr>
        <w:t>an</w:t>
      </w:r>
      <w:r w:rsidRPr="0031466B">
        <w:rPr>
          <w:spacing w:val="-4"/>
          <w:sz w:val="22"/>
          <w:szCs w:val="22"/>
        </w:rPr>
        <w:t xml:space="preserve"> </w:t>
      </w:r>
      <w:r w:rsidRPr="0031466B">
        <w:rPr>
          <w:sz w:val="22"/>
          <w:szCs w:val="22"/>
        </w:rPr>
        <w:t>explanation</w:t>
      </w:r>
      <w:r w:rsidRPr="0031466B">
        <w:rPr>
          <w:spacing w:val="-5"/>
          <w:sz w:val="22"/>
          <w:szCs w:val="22"/>
        </w:rPr>
        <w:t xml:space="preserve"> </w:t>
      </w:r>
      <w:r w:rsidRPr="0031466B">
        <w:rPr>
          <w:sz w:val="22"/>
          <w:szCs w:val="22"/>
        </w:rPr>
        <w:t>for</w:t>
      </w:r>
      <w:r w:rsidRPr="0031466B">
        <w:rPr>
          <w:spacing w:val="-5"/>
          <w:sz w:val="22"/>
          <w:szCs w:val="22"/>
        </w:rPr>
        <w:t xml:space="preserve"> </w:t>
      </w:r>
      <w:r w:rsidRPr="0031466B">
        <w:rPr>
          <w:sz w:val="22"/>
          <w:szCs w:val="22"/>
        </w:rPr>
        <w:t>the</w:t>
      </w:r>
      <w:r w:rsidRPr="0031466B">
        <w:rPr>
          <w:spacing w:val="-4"/>
          <w:sz w:val="22"/>
          <w:szCs w:val="22"/>
        </w:rPr>
        <w:t xml:space="preserve"> </w:t>
      </w:r>
      <w:r w:rsidRPr="0031466B">
        <w:rPr>
          <w:sz w:val="22"/>
          <w:szCs w:val="22"/>
        </w:rPr>
        <w:t>change</w:t>
      </w:r>
      <w:r w:rsidRPr="0031466B">
        <w:rPr>
          <w:spacing w:val="-5"/>
          <w:sz w:val="22"/>
          <w:szCs w:val="22"/>
        </w:rPr>
        <w:t xml:space="preserve"> </w:t>
      </w:r>
      <w:r w:rsidRPr="0031466B">
        <w:rPr>
          <w:sz w:val="22"/>
          <w:szCs w:val="22"/>
        </w:rPr>
        <w:t>in</w:t>
      </w:r>
      <w:r w:rsidRPr="0031466B">
        <w:rPr>
          <w:spacing w:val="-5"/>
          <w:sz w:val="22"/>
          <w:szCs w:val="22"/>
        </w:rPr>
        <w:t xml:space="preserve"> </w:t>
      </w:r>
      <w:r w:rsidRPr="0031466B">
        <w:rPr>
          <w:sz w:val="22"/>
          <w:szCs w:val="22"/>
        </w:rPr>
        <w:t>status.</w:t>
      </w:r>
    </w:p>
    <w:p w14:paraId="79054730" w14:textId="77777777" w:rsidR="004F0CE6" w:rsidRPr="0031466B" w:rsidRDefault="004F0CE6" w:rsidP="004F0CE6">
      <w:pPr>
        <w:pStyle w:val="BodyText"/>
        <w:spacing w:line="243" w:lineRule="auto"/>
        <w:ind w:left="100" w:right="116"/>
        <w:jc w:val="both"/>
        <w:rPr>
          <w:sz w:val="22"/>
          <w:szCs w:val="22"/>
        </w:rPr>
      </w:pPr>
      <w:r w:rsidRPr="0031466B">
        <w:rPr>
          <w:sz w:val="22"/>
          <w:szCs w:val="22"/>
        </w:rPr>
        <w:t>If</w:t>
      </w:r>
      <w:r w:rsidRPr="0031466B">
        <w:rPr>
          <w:spacing w:val="10"/>
          <w:sz w:val="22"/>
          <w:szCs w:val="22"/>
        </w:rPr>
        <w:t xml:space="preserve"> </w:t>
      </w:r>
      <w:r w:rsidRPr="0031466B">
        <w:rPr>
          <w:sz w:val="22"/>
          <w:szCs w:val="22"/>
        </w:rPr>
        <w:t>the</w:t>
      </w:r>
      <w:r w:rsidRPr="0031466B">
        <w:rPr>
          <w:spacing w:val="10"/>
          <w:sz w:val="22"/>
          <w:szCs w:val="22"/>
        </w:rPr>
        <w:t xml:space="preserve"> </w:t>
      </w:r>
      <w:r w:rsidRPr="0031466B">
        <w:rPr>
          <w:sz w:val="22"/>
          <w:szCs w:val="22"/>
        </w:rPr>
        <w:t>bidder</w:t>
      </w:r>
      <w:r w:rsidRPr="0031466B">
        <w:rPr>
          <w:spacing w:val="10"/>
          <w:sz w:val="22"/>
          <w:szCs w:val="22"/>
        </w:rPr>
        <w:t xml:space="preserve"> </w:t>
      </w:r>
      <w:r w:rsidRPr="0031466B">
        <w:rPr>
          <w:sz w:val="22"/>
          <w:szCs w:val="22"/>
        </w:rPr>
        <w:t>cannot</w:t>
      </w:r>
      <w:r w:rsidRPr="0031466B">
        <w:rPr>
          <w:spacing w:val="10"/>
          <w:sz w:val="22"/>
          <w:szCs w:val="22"/>
        </w:rPr>
        <w:t xml:space="preserve"> </w:t>
      </w:r>
      <w:r w:rsidRPr="0031466B">
        <w:rPr>
          <w:sz w:val="22"/>
          <w:szCs w:val="22"/>
        </w:rPr>
        <w:t>certify</w:t>
      </w:r>
      <w:r w:rsidRPr="0031466B">
        <w:rPr>
          <w:spacing w:val="10"/>
          <w:sz w:val="22"/>
          <w:szCs w:val="22"/>
        </w:rPr>
        <w:t xml:space="preserve"> </w:t>
      </w:r>
      <w:r w:rsidRPr="0031466B">
        <w:rPr>
          <w:sz w:val="22"/>
          <w:szCs w:val="22"/>
        </w:rPr>
        <w:t>that</w:t>
      </w:r>
      <w:r w:rsidRPr="0031466B">
        <w:rPr>
          <w:spacing w:val="10"/>
          <w:sz w:val="22"/>
          <w:szCs w:val="22"/>
        </w:rPr>
        <w:t xml:space="preserve"> </w:t>
      </w:r>
      <w:r w:rsidRPr="0031466B">
        <w:rPr>
          <w:sz w:val="22"/>
          <w:szCs w:val="22"/>
        </w:rPr>
        <w:t>he</w:t>
      </w:r>
      <w:r w:rsidRPr="0031466B">
        <w:rPr>
          <w:spacing w:val="10"/>
          <w:sz w:val="22"/>
          <w:szCs w:val="22"/>
        </w:rPr>
        <w:t xml:space="preserve"> </w:t>
      </w:r>
      <w:r w:rsidRPr="0031466B">
        <w:rPr>
          <w:sz w:val="22"/>
          <w:szCs w:val="22"/>
        </w:rPr>
        <w:t>is</w:t>
      </w:r>
      <w:r w:rsidRPr="0031466B">
        <w:rPr>
          <w:spacing w:val="11"/>
          <w:sz w:val="22"/>
          <w:szCs w:val="22"/>
        </w:rPr>
        <w:t xml:space="preserve"> </w:t>
      </w:r>
      <w:r w:rsidRPr="0031466B">
        <w:rPr>
          <w:sz w:val="22"/>
          <w:szCs w:val="22"/>
        </w:rPr>
        <w:t>not</w:t>
      </w:r>
      <w:r w:rsidRPr="0031466B">
        <w:rPr>
          <w:spacing w:val="11"/>
          <w:sz w:val="22"/>
          <w:szCs w:val="22"/>
        </w:rPr>
        <w:t xml:space="preserve"> </w:t>
      </w:r>
      <w:r w:rsidRPr="0031466B">
        <w:rPr>
          <w:sz w:val="22"/>
          <w:szCs w:val="22"/>
        </w:rPr>
        <w:t>debarred,</w:t>
      </w:r>
      <w:r w:rsidRPr="0031466B">
        <w:rPr>
          <w:spacing w:val="11"/>
          <w:sz w:val="22"/>
          <w:szCs w:val="22"/>
        </w:rPr>
        <w:t xml:space="preserve"> </w:t>
      </w:r>
      <w:r w:rsidRPr="0031466B">
        <w:rPr>
          <w:sz w:val="22"/>
          <w:szCs w:val="22"/>
        </w:rPr>
        <w:t>he</w:t>
      </w:r>
      <w:r w:rsidRPr="0031466B">
        <w:rPr>
          <w:spacing w:val="11"/>
          <w:sz w:val="22"/>
          <w:szCs w:val="22"/>
        </w:rPr>
        <w:t xml:space="preserve"> </w:t>
      </w:r>
      <w:r w:rsidRPr="0031466B">
        <w:rPr>
          <w:sz w:val="22"/>
          <w:szCs w:val="22"/>
        </w:rPr>
        <w:t>shall</w:t>
      </w:r>
      <w:r w:rsidRPr="0031466B">
        <w:rPr>
          <w:spacing w:val="12"/>
          <w:sz w:val="22"/>
          <w:szCs w:val="22"/>
        </w:rPr>
        <w:t xml:space="preserve"> </w:t>
      </w:r>
      <w:r w:rsidRPr="0031466B">
        <w:rPr>
          <w:sz w:val="22"/>
          <w:szCs w:val="22"/>
        </w:rPr>
        <w:t>provide</w:t>
      </w:r>
      <w:r w:rsidRPr="0031466B">
        <w:rPr>
          <w:spacing w:val="11"/>
          <w:sz w:val="22"/>
          <w:szCs w:val="22"/>
        </w:rPr>
        <w:t xml:space="preserve"> </w:t>
      </w:r>
      <w:r w:rsidRPr="0031466B">
        <w:rPr>
          <w:sz w:val="22"/>
          <w:szCs w:val="22"/>
        </w:rPr>
        <w:t>an</w:t>
      </w:r>
      <w:r w:rsidRPr="0031466B">
        <w:rPr>
          <w:spacing w:val="11"/>
          <w:sz w:val="22"/>
          <w:szCs w:val="22"/>
        </w:rPr>
        <w:t xml:space="preserve"> </w:t>
      </w:r>
      <w:r w:rsidRPr="0031466B">
        <w:rPr>
          <w:sz w:val="22"/>
          <w:szCs w:val="22"/>
        </w:rPr>
        <w:t>explanation</w:t>
      </w:r>
      <w:r w:rsidRPr="0031466B">
        <w:rPr>
          <w:w w:val="99"/>
          <w:sz w:val="22"/>
          <w:szCs w:val="22"/>
        </w:rPr>
        <w:t xml:space="preserve"> </w:t>
      </w:r>
      <w:r w:rsidRPr="0031466B">
        <w:rPr>
          <w:sz w:val="22"/>
          <w:szCs w:val="22"/>
        </w:rPr>
        <w:t>with</w:t>
      </w:r>
      <w:r w:rsidRPr="0031466B">
        <w:rPr>
          <w:spacing w:val="31"/>
          <w:sz w:val="22"/>
          <w:szCs w:val="22"/>
        </w:rPr>
        <w:t xml:space="preserve"> </w:t>
      </w:r>
      <w:r w:rsidRPr="0031466B">
        <w:rPr>
          <w:sz w:val="22"/>
          <w:szCs w:val="22"/>
        </w:rPr>
        <w:t>this</w:t>
      </w:r>
      <w:r w:rsidRPr="0031466B">
        <w:rPr>
          <w:spacing w:val="31"/>
          <w:sz w:val="22"/>
          <w:szCs w:val="22"/>
        </w:rPr>
        <w:t xml:space="preserve"> </w:t>
      </w:r>
      <w:r w:rsidRPr="0031466B">
        <w:rPr>
          <w:spacing w:val="-1"/>
          <w:sz w:val="22"/>
          <w:szCs w:val="22"/>
        </w:rPr>
        <w:t>submittal.</w:t>
      </w:r>
      <w:r w:rsidRPr="0031466B">
        <w:rPr>
          <w:spacing w:val="3"/>
          <w:sz w:val="22"/>
          <w:szCs w:val="22"/>
        </w:rPr>
        <w:t xml:space="preserve"> </w:t>
      </w:r>
      <w:r w:rsidRPr="0031466B">
        <w:rPr>
          <w:sz w:val="22"/>
          <w:szCs w:val="22"/>
        </w:rPr>
        <w:t>An</w:t>
      </w:r>
      <w:r w:rsidRPr="0031466B">
        <w:rPr>
          <w:spacing w:val="32"/>
          <w:sz w:val="22"/>
          <w:szCs w:val="22"/>
        </w:rPr>
        <w:t xml:space="preserve"> </w:t>
      </w:r>
      <w:r w:rsidRPr="0031466B">
        <w:rPr>
          <w:sz w:val="22"/>
          <w:szCs w:val="22"/>
        </w:rPr>
        <w:t>explanation</w:t>
      </w:r>
      <w:r w:rsidRPr="0031466B">
        <w:rPr>
          <w:spacing w:val="30"/>
          <w:sz w:val="22"/>
          <w:szCs w:val="22"/>
        </w:rPr>
        <w:t xml:space="preserve"> </w:t>
      </w:r>
      <w:r w:rsidRPr="0031466B">
        <w:rPr>
          <w:sz w:val="22"/>
          <w:szCs w:val="22"/>
        </w:rPr>
        <w:t>will</w:t>
      </w:r>
      <w:r w:rsidRPr="0031466B">
        <w:rPr>
          <w:spacing w:val="32"/>
          <w:sz w:val="22"/>
          <w:szCs w:val="22"/>
        </w:rPr>
        <w:t xml:space="preserve"> </w:t>
      </w:r>
      <w:r w:rsidRPr="0031466B">
        <w:rPr>
          <w:sz w:val="22"/>
          <w:szCs w:val="22"/>
        </w:rPr>
        <w:t>not</w:t>
      </w:r>
      <w:r w:rsidRPr="0031466B">
        <w:rPr>
          <w:spacing w:val="31"/>
          <w:sz w:val="22"/>
          <w:szCs w:val="22"/>
        </w:rPr>
        <w:t xml:space="preserve"> </w:t>
      </w:r>
      <w:r w:rsidRPr="0031466B">
        <w:rPr>
          <w:spacing w:val="-1"/>
          <w:sz w:val="22"/>
          <w:szCs w:val="22"/>
        </w:rPr>
        <w:t>necessarily</w:t>
      </w:r>
      <w:r w:rsidRPr="0031466B">
        <w:rPr>
          <w:spacing w:val="32"/>
          <w:sz w:val="22"/>
          <w:szCs w:val="22"/>
        </w:rPr>
        <w:t xml:space="preserve"> </w:t>
      </w:r>
      <w:r w:rsidRPr="0031466B">
        <w:rPr>
          <w:sz w:val="22"/>
          <w:szCs w:val="22"/>
        </w:rPr>
        <w:t>result</w:t>
      </w:r>
      <w:r w:rsidRPr="0031466B">
        <w:rPr>
          <w:spacing w:val="33"/>
          <w:sz w:val="22"/>
          <w:szCs w:val="22"/>
        </w:rPr>
        <w:t xml:space="preserve"> </w:t>
      </w:r>
      <w:r w:rsidRPr="0031466B">
        <w:rPr>
          <w:sz w:val="22"/>
          <w:szCs w:val="22"/>
        </w:rPr>
        <w:t>in</w:t>
      </w:r>
      <w:r w:rsidRPr="0031466B">
        <w:rPr>
          <w:spacing w:val="31"/>
          <w:sz w:val="22"/>
          <w:szCs w:val="22"/>
        </w:rPr>
        <w:t xml:space="preserve"> </w:t>
      </w:r>
      <w:r w:rsidRPr="0031466B">
        <w:rPr>
          <w:sz w:val="22"/>
          <w:szCs w:val="22"/>
        </w:rPr>
        <w:t>denial</w:t>
      </w:r>
      <w:r w:rsidRPr="0031466B">
        <w:rPr>
          <w:spacing w:val="33"/>
          <w:sz w:val="22"/>
          <w:szCs w:val="22"/>
        </w:rPr>
        <w:t xml:space="preserve"> </w:t>
      </w:r>
      <w:r w:rsidRPr="0031466B">
        <w:rPr>
          <w:sz w:val="22"/>
          <w:szCs w:val="22"/>
        </w:rPr>
        <w:t>of</w:t>
      </w:r>
      <w:r w:rsidRPr="0031466B">
        <w:rPr>
          <w:spacing w:val="31"/>
          <w:sz w:val="22"/>
          <w:szCs w:val="22"/>
        </w:rPr>
        <w:t xml:space="preserve"> </w:t>
      </w:r>
      <w:r w:rsidRPr="0031466B">
        <w:rPr>
          <w:sz w:val="22"/>
          <w:szCs w:val="22"/>
        </w:rPr>
        <w:t>participation</w:t>
      </w:r>
      <w:r w:rsidRPr="0031466B">
        <w:rPr>
          <w:spacing w:val="32"/>
          <w:sz w:val="22"/>
          <w:szCs w:val="22"/>
        </w:rPr>
        <w:t xml:space="preserve"> </w:t>
      </w:r>
      <w:r w:rsidRPr="0031466B">
        <w:rPr>
          <w:sz w:val="22"/>
          <w:szCs w:val="22"/>
        </w:rPr>
        <w:t>in</w:t>
      </w:r>
      <w:r w:rsidRPr="0031466B">
        <w:rPr>
          <w:spacing w:val="32"/>
          <w:sz w:val="22"/>
          <w:szCs w:val="22"/>
        </w:rPr>
        <w:t xml:space="preserve"> </w:t>
      </w:r>
      <w:r w:rsidRPr="0031466B">
        <w:rPr>
          <w:sz w:val="22"/>
          <w:szCs w:val="22"/>
        </w:rPr>
        <w:t>a</w:t>
      </w:r>
      <w:r w:rsidRPr="0031466B">
        <w:rPr>
          <w:spacing w:val="37"/>
          <w:w w:val="99"/>
          <w:sz w:val="22"/>
          <w:szCs w:val="22"/>
        </w:rPr>
        <w:t xml:space="preserve"> </w:t>
      </w:r>
      <w:r w:rsidRPr="0031466B">
        <w:rPr>
          <w:sz w:val="22"/>
          <w:szCs w:val="22"/>
        </w:rPr>
        <w:t>contract.</w:t>
      </w:r>
    </w:p>
    <w:p w14:paraId="5A8902DC" w14:textId="77777777" w:rsidR="004F0CE6" w:rsidRPr="0031466B" w:rsidRDefault="004F0CE6" w:rsidP="004F0CE6">
      <w:pPr>
        <w:pStyle w:val="BodyText"/>
        <w:spacing w:line="243" w:lineRule="auto"/>
        <w:ind w:left="100" w:right="116"/>
        <w:jc w:val="both"/>
        <w:rPr>
          <w:sz w:val="22"/>
          <w:szCs w:val="22"/>
        </w:rPr>
      </w:pPr>
      <w:r w:rsidRPr="0031466B">
        <w:rPr>
          <w:sz w:val="22"/>
          <w:szCs w:val="22"/>
        </w:rPr>
        <w:t>Failure</w:t>
      </w:r>
      <w:r w:rsidRPr="0031466B">
        <w:rPr>
          <w:spacing w:val="14"/>
          <w:sz w:val="22"/>
          <w:szCs w:val="22"/>
        </w:rPr>
        <w:t xml:space="preserve"> </w:t>
      </w:r>
      <w:r w:rsidRPr="0031466B">
        <w:rPr>
          <w:sz w:val="22"/>
          <w:szCs w:val="22"/>
        </w:rPr>
        <w:t>to</w:t>
      </w:r>
      <w:r w:rsidRPr="0031466B">
        <w:rPr>
          <w:spacing w:val="14"/>
          <w:sz w:val="22"/>
          <w:szCs w:val="22"/>
        </w:rPr>
        <w:t xml:space="preserve"> </w:t>
      </w:r>
      <w:r w:rsidRPr="0031466B">
        <w:rPr>
          <w:spacing w:val="-1"/>
          <w:sz w:val="22"/>
          <w:szCs w:val="22"/>
        </w:rPr>
        <w:t>submit</w:t>
      </w:r>
      <w:r w:rsidRPr="0031466B">
        <w:rPr>
          <w:spacing w:val="14"/>
          <w:sz w:val="22"/>
          <w:szCs w:val="22"/>
        </w:rPr>
        <w:t xml:space="preserve"> </w:t>
      </w:r>
      <w:r w:rsidRPr="0031466B">
        <w:rPr>
          <w:sz w:val="22"/>
          <w:szCs w:val="22"/>
        </w:rPr>
        <w:t>a</w:t>
      </w:r>
      <w:r w:rsidRPr="0031466B">
        <w:rPr>
          <w:spacing w:val="14"/>
          <w:sz w:val="22"/>
          <w:szCs w:val="22"/>
        </w:rPr>
        <w:t xml:space="preserve"> </w:t>
      </w:r>
      <w:r w:rsidRPr="0031466B">
        <w:rPr>
          <w:sz w:val="22"/>
          <w:szCs w:val="22"/>
        </w:rPr>
        <w:t>non-collusion</w:t>
      </w:r>
      <w:r w:rsidRPr="0031466B">
        <w:rPr>
          <w:spacing w:val="14"/>
          <w:sz w:val="22"/>
          <w:szCs w:val="22"/>
        </w:rPr>
        <w:t xml:space="preserve"> </w:t>
      </w:r>
      <w:r w:rsidRPr="0031466B">
        <w:rPr>
          <w:sz w:val="22"/>
          <w:szCs w:val="22"/>
        </w:rPr>
        <w:t>affidavit</w:t>
      </w:r>
      <w:r w:rsidRPr="0031466B">
        <w:rPr>
          <w:spacing w:val="14"/>
          <w:sz w:val="22"/>
          <w:szCs w:val="22"/>
        </w:rPr>
        <w:t xml:space="preserve"> </w:t>
      </w:r>
      <w:r w:rsidRPr="0031466B">
        <w:rPr>
          <w:spacing w:val="-1"/>
          <w:sz w:val="22"/>
          <w:szCs w:val="22"/>
        </w:rPr>
        <w:t>and</w:t>
      </w:r>
      <w:r w:rsidRPr="0031466B">
        <w:rPr>
          <w:spacing w:val="14"/>
          <w:sz w:val="22"/>
          <w:szCs w:val="22"/>
        </w:rPr>
        <w:t xml:space="preserve"> </w:t>
      </w:r>
      <w:r w:rsidRPr="0031466B">
        <w:rPr>
          <w:spacing w:val="-1"/>
          <w:sz w:val="22"/>
          <w:szCs w:val="22"/>
        </w:rPr>
        <w:t>debarment</w:t>
      </w:r>
      <w:r w:rsidRPr="0031466B">
        <w:rPr>
          <w:spacing w:val="14"/>
          <w:sz w:val="22"/>
          <w:szCs w:val="22"/>
        </w:rPr>
        <w:t xml:space="preserve"> </w:t>
      </w:r>
      <w:r w:rsidRPr="0031466B">
        <w:rPr>
          <w:sz w:val="22"/>
          <w:szCs w:val="22"/>
        </w:rPr>
        <w:t>certification</w:t>
      </w:r>
      <w:r w:rsidRPr="0031466B">
        <w:rPr>
          <w:spacing w:val="14"/>
          <w:sz w:val="22"/>
          <w:szCs w:val="22"/>
        </w:rPr>
        <w:t xml:space="preserve"> </w:t>
      </w:r>
      <w:r w:rsidRPr="0031466B">
        <w:rPr>
          <w:sz w:val="22"/>
          <w:szCs w:val="22"/>
        </w:rPr>
        <w:t>will</w:t>
      </w:r>
      <w:r w:rsidRPr="0031466B">
        <w:rPr>
          <w:spacing w:val="15"/>
          <w:sz w:val="22"/>
          <w:szCs w:val="22"/>
        </w:rPr>
        <w:t xml:space="preserve"> </w:t>
      </w:r>
      <w:r w:rsidRPr="0031466B">
        <w:rPr>
          <w:sz w:val="22"/>
          <w:szCs w:val="22"/>
        </w:rPr>
        <w:t>result</w:t>
      </w:r>
      <w:r w:rsidRPr="0031466B">
        <w:rPr>
          <w:spacing w:val="15"/>
          <w:sz w:val="22"/>
          <w:szCs w:val="22"/>
        </w:rPr>
        <w:t xml:space="preserve"> </w:t>
      </w:r>
      <w:r w:rsidRPr="0031466B">
        <w:rPr>
          <w:sz w:val="22"/>
          <w:szCs w:val="22"/>
        </w:rPr>
        <w:t>in</w:t>
      </w:r>
      <w:r w:rsidRPr="0031466B">
        <w:rPr>
          <w:spacing w:val="14"/>
          <w:sz w:val="22"/>
          <w:szCs w:val="22"/>
        </w:rPr>
        <w:t xml:space="preserve"> </w:t>
      </w:r>
      <w:r w:rsidRPr="0031466B">
        <w:rPr>
          <w:sz w:val="22"/>
          <w:szCs w:val="22"/>
        </w:rPr>
        <w:t>the</w:t>
      </w:r>
      <w:r w:rsidRPr="0031466B">
        <w:rPr>
          <w:spacing w:val="25"/>
          <w:w w:val="99"/>
          <w:sz w:val="22"/>
          <w:szCs w:val="22"/>
        </w:rPr>
        <w:t xml:space="preserve"> </w:t>
      </w:r>
      <w:r w:rsidRPr="0031466B">
        <w:rPr>
          <w:sz w:val="22"/>
          <w:szCs w:val="22"/>
        </w:rPr>
        <w:t>bidder’s</w:t>
      </w:r>
      <w:r w:rsidRPr="0031466B">
        <w:rPr>
          <w:spacing w:val="-11"/>
          <w:sz w:val="22"/>
          <w:szCs w:val="22"/>
        </w:rPr>
        <w:t xml:space="preserve"> </w:t>
      </w:r>
      <w:r w:rsidRPr="0031466B">
        <w:rPr>
          <w:sz w:val="22"/>
          <w:szCs w:val="22"/>
        </w:rPr>
        <w:t>bid</w:t>
      </w:r>
      <w:r w:rsidRPr="0031466B">
        <w:rPr>
          <w:spacing w:val="-11"/>
          <w:sz w:val="22"/>
          <w:szCs w:val="22"/>
        </w:rPr>
        <w:t xml:space="preserve"> </w:t>
      </w:r>
      <w:r w:rsidRPr="0031466B">
        <w:rPr>
          <w:sz w:val="22"/>
          <w:szCs w:val="22"/>
        </w:rPr>
        <w:t>being</w:t>
      </w:r>
      <w:r w:rsidRPr="0031466B">
        <w:rPr>
          <w:spacing w:val="-10"/>
          <w:sz w:val="22"/>
          <w:szCs w:val="22"/>
        </w:rPr>
        <w:t xml:space="preserve"> </w:t>
      </w:r>
      <w:r w:rsidRPr="0031466B">
        <w:rPr>
          <w:sz w:val="22"/>
          <w:szCs w:val="22"/>
        </w:rPr>
        <w:t>considered</w:t>
      </w:r>
      <w:r w:rsidRPr="0031466B">
        <w:rPr>
          <w:spacing w:val="-12"/>
          <w:sz w:val="22"/>
          <w:szCs w:val="22"/>
        </w:rPr>
        <w:t xml:space="preserve"> </w:t>
      </w:r>
      <w:r w:rsidRPr="0031466B">
        <w:rPr>
          <w:sz w:val="22"/>
          <w:szCs w:val="22"/>
        </w:rPr>
        <w:t>non-responsive.</w:t>
      </w:r>
    </w:p>
    <w:p w14:paraId="553F86AA" w14:textId="77777777" w:rsidR="004F0CE6" w:rsidRPr="0031466B" w:rsidRDefault="004F0CE6" w:rsidP="004F0CE6">
      <w:pPr>
        <w:spacing w:before="11"/>
        <w:rPr>
          <w:sz w:val="22"/>
          <w:szCs w:val="22"/>
        </w:rPr>
      </w:pPr>
    </w:p>
    <w:p w14:paraId="011E124F" w14:textId="77777777" w:rsidR="004F0CE6" w:rsidRPr="0031466B" w:rsidRDefault="004F0CE6" w:rsidP="004F0CE6">
      <w:pPr>
        <w:tabs>
          <w:tab w:val="left" w:pos="1828"/>
        </w:tabs>
        <w:spacing w:line="200" w:lineRule="atLeast"/>
        <w:ind w:left="524"/>
        <w:rPr>
          <w:sz w:val="22"/>
          <w:szCs w:val="22"/>
        </w:rPr>
      </w:pPr>
      <w:r w:rsidRPr="0031466B">
        <w:rPr>
          <w:noProof/>
          <w:position w:val="24"/>
          <w:sz w:val="22"/>
          <w:szCs w:val="22"/>
        </w:rPr>
        <mc:AlternateContent>
          <mc:Choice Requires="wpg">
            <w:drawing>
              <wp:inline distT="0" distB="0" distL="0" distR="0" wp14:anchorId="1386980B" wp14:editId="2D8398AB">
                <wp:extent cx="192405" cy="192405"/>
                <wp:effectExtent l="2540" t="9525" r="5080" b="7620"/>
                <wp:docPr id="7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 cy="192405"/>
                          <a:chOff x="0" y="0"/>
                          <a:chExt cx="303" cy="303"/>
                        </a:xfrm>
                      </wpg:grpSpPr>
                      <wpg:grpSp>
                        <wpg:cNvPr id="80" name="Group 4"/>
                        <wpg:cNvGrpSpPr>
                          <a:grpSpLocks/>
                        </wpg:cNvGrpSpPr>
                        <wpg:grpSpPr bwMode="auto">
                          <a:xfrm>
                            <a:off x="7" y="7"/>
                            <a:ext cx="288" cy="288"/>
                            <a:chOff x="7" y="7"/>
                            <a:chExt cx="288" cy="288"/>
                          </a:xfrm>
                        </wpg:grpSpPr>
                        <wps:wsp>
                          <wps:cNvPr id="81" name="Freeform 5"/>
                          <wps:cNvSpPr>
                            <a:spLocks/>
                          </wps:cNvSpPr>
                          <wps:spPr bwMode="auto">
                            <a:xfrm>
                              <a:off x="7" y="7"/>
                              <a:ext cx="288" cy="288"/>
                            </a:xfrm>
                            <a:custGeom>
                              <a:avLst/>
                              <a:gdLst>
                                <a:gd name="T0" fmla="+- 0 7 7"/>
                                <a:gd name="T1" fmla="*/ T0 w 288"/>
                                <a:gd name="T2" fmla="+- 0 295 7"/>
                                <a:gd name="T3" fmla="*/ 295 h 288"/>
                                <a:gd name="T4" fmla="+- 0 295 7"/>
                                <a:gd name="T5" fmla="*/ T4 w 288"/>
                                <a:gd name="T6" fmla="+- 0 295 7"/>
                                <a:gd name="T7" fmla="*/ 295 h 288"/>
                                <a:gd name="T8" fmla="+- 0 295 7"/>
                                <a:gd name="T9" fmla="*/ T8 w 288"/>
                                <a:gd name="T10" fmla="+- 0 7 7"/>
                                <a:gd name="T11" fmla="*/ 7 h 288"/>
                                <a:gd name="T12" fmla="+- 0 7 7"/>
                                <a:gd name="T13" fmla="*/ T12 w 288"/>
                                <a:gd name="T14" fmla="+- 0 7 7"/>
                                <a:gd name="T15" fmla="*/ 7 h 288"/>
                                <a:gd name="T16" fmla="+- 0 7 7"/>
                                <a:gd name="T17" fmla="*/ T16 w 288"/>
                                <a:gd name="T18" fmla="+- 0 295 7"/>
                                <a:gd name="T19" fmla="*/ 295 h 288"/>
                              </a:gdLst>
                              <a:ahLst/>
                              <a:cxnLst>
                                <a:cxn ang="0">
                                  <a:pos x="T1" y="T3"/>
                                </a:cxn>
                                <a:cxn ang="0">
                                  <a:pos x="T5" y="T7"/>
                                </a:cxn>
                                <a:cxn ang="0">
                                  <a:pos x="T9" y="T11"/>
                                </a:cxn>
                                <a:cxn ang="0">
                                  <a:pos x="T13" y="T15"/>
                                </a:cxn>
                                <a:cxn ang="0">
                                  <a:pos x="T17" y="T19"/>
                                </a:cxn>
                              </a:cxnLst>
                              <a:rect l="0" t="0" r="r" b="b"/>
                              <a:pathLst>
                                <a:path w="288" h="288">
                                  <a:moveTo>
                                    <a:pt x="0" y="288"/>
                                  </a:moveTo>
                                  <a:lnTo>
                                    <a:pt x="288" y="288"/>
                                  </a:lnTo>
                                  <a:lnTo>
                                    <a:pt x="288" y="0"/>
                                  </a:lnTo>
                                  <a:lnTo>
                                    <a:pt x="0" y="0"/>
                                  </a:lnTo>
                                  <a:lnTo>
                                    <a:pt x="0" y="28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4AD6844" id="Group 3" o:spid="_x0000_s1026" style="width:15.15pt;height:15.15pt;mso-position-horizontal-relative:char;mso-position-vertical-relative:line" coordsize="30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">
                <v:group id="Group 4" o:spid="_x0000_s1027" style="position:absolute;left:7;top:7;width:288;height:288" coordorigin="7,7" coordsize="28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5" o:spid="_x0000_s1028" style="position:absolute;left:7;top:7;width:288;height:288;visibility:visible;mso-wrap-style:square;v-text-anchor:top" coordsize="28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BQcMA&#10;AADbAAAADwAAAGRycy9kb3ducmV2LnhtbESPS4sCMRCE74L/IfSCtzWjwqKzE0UF0T353nMz6Xm4&#10;k84wiTr+eyMseCyq6isqmbWmEjdqXGlZwaAfgSBOrS45V3A6rj7HIJxH1lhZJgUPcjCbdjsJxtre&#10;eU+3g89FgLCLUUHhfR1L6dKCDLq+rYmDl9nGoA+yyaVu8B7gppLDKPqSBksOCwXWtCwo/TtcjYLR&#10;8TG/rBa/CxzK9eRcXrPL7merVO+jnX+D8NT6d/i/vdEKxgN4fQk/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aBQcMAAADbAAAADwAAAAAAAAAAAAAAAACYAgAAZHJzL2Rv&#10;d25yZXYueG1sUEsFBgAAAAAEAAQA9QAAAIgDAAAAAA==&#10;" path="m,288r288,l288,,,,,288xe" filled="f" strokeweight=".72pt">
                    <v:path arrowok="t" o:connecttype="custom" o:connectlocs="0,295;288,295;288,7;0,7;0,295" o:connectangles="0,0,0,0,0"/>
                  </v:shape>
                </v:group>
                <w10:anchorlock/>
              </v:group>
            </w:pict>
          </mc:Fallback>
        </mc:AlternateContent>
      </w:r>
      <w:r w:rsidRPr="0031466B">
        <w:rPr>
          <w:position w:val="24"/>
          <w:sz w:val="22"/>
          <w:szCs w:val="22"/>
        </w:rPr>
        <w:tab/>
      </w:r>
      <w:r w:rsidRPr="0031466B">
        <w:rPr>
          <w:noProof/>
          <w:sz w:val="22"/>
          <w:szCs w:val="22"/>
        </w:rPr>
        <mc:AlternateContent>
          <mc:Choice Requires="wps">
            <w:drawing>
              <wp:inline distT="0" distB="0" distL="0" distR="0" wp14:anchorId="2C849437" wp14:editId="7536CF61">
                <wp:extent cx="3749040" cy="432435"/>
                <wp:effectExtent l="11430" t="9525" r="11430" b="5715"/>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43243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3DEA76" w14:textId="77777777" w:rsidR="00624049" w:rsidRDefault="00624049" w:rsidP="004F0CE6">
                            <w:pPr>
                              <w:spacing w:before="74" w:line="243" w:lineRule="auto"/>
                              <w:ind w:left="145" w:right="1242"/>
                            </w:pPr>
                            <w:r>
                              <w:t>Check</w:t>
                            </w:r>
                            <w:r>
                              <w:rPr>
                                <w:spacing w:val="-6"/>
                              </w:rPr>
                              <w:t xml:space="preserve"> </w:t>
                            </w:r>
                            <w:r>
                              <w:t>here</w:t>
                            </w:r>
                            <w:r>
                              <w:rPr>
                                <w:spacing w:val="-5"/>
                              </w:rPr>
                              <w:t xml:space="preserve"> </w:t>
                            </w:r>
                            <w:r>
                              <w:t>if</w:t>
                            </w:r>
                            <w:r>
                              <w:rPr>
                                <w:spacing w:val="-5"/>
                              </w:rPr>
                              <w:t xml:space="preserve"> </w:t>
                            </w:r>
                            <w:r>
                              <w:t>an</w:t>
                            </w:r>
                            <w:r>
                              <w:rPr>
                                <w:spacing w:val="-5"/>
                              </w:rPr>
                              <w:t xml:space="preserve"> </w:t>
                            </w:r>
                            <w:r>
                              <w:t>explanation</w:t>
                            </w:r>
                            <w:r>
                              <w:rPr>
                                <w:spacing w:val="-6"/>
                              </w:rPr>
                              <w:t xml:space="preserve"> </w:t>
                            </w:r>
                            <w:r>
                              <w:t>is</w:t>
                            </w:r>
                            <w:r>
                              <w:rPr>
                                <w:spacing w:val="-5"/>
                              </w:rPr>
                              <w:t xml:space="preserve"> </w:t>
                            </w:r>
                            <w:r>
                              <w:t>attached</w:t>
                            </w:r>
                            <w:r>
                              <w:rPr>
                                <w:spacing w:val="-6"/>
                              </w:rPr>
                              <w:t xml:space="preserve"> </w:t>
                            </w:r>
                            <w:r>
                              <w:t>to</w:t>
                            </w:r>
                            <w:r>
                              <w:rPr>
                                <w:spacing w:val="-5"/>
                              </w:rPr>
                              <w:t xml:space="preserve"> </w:t>
                            </w:r>
                            <w:r>
                              <w:t>this</w:t>
                            </w:r>
                            <w:r>
                              <w:rPr>
                                <w:w w:val="99"/>
                              </w:rPr>
                              <w:t xml:space="preserve"> </w:t>
                            </w:r>
                            <w:r>
                              <w:rPr>
                                <w:spacing w:val="-1"/>
                              </w:rPr>
                              <w:t>certification.</w:t>
                            </w:r>
                          </w:p>
                        </w:txbxContent>
                      </wps:txbx>
                      <wps:bodyPr rot="0" vert="horz" wrap="square" lIns="0" tIns="0" rIns="0" bIns="0" anchor="t" anchorCtr="0" upright="1">
                        <a:noAutofit/>
                      </wps:bodyPr>
                    </wps:wsp>
                  </a:graphicData>
                </a:graphic>
              </wp:inline>
            </w:drawing>
          </mc:Choice>
          <mc:Fallback>
            <w:pict>
              <v:shape w14:anchorId="2C849437" id="Text Box 2" o:spid="_x0000_s1028" type="#_x0000_t202" style="width:295.2pt;height:3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" filled="f" strokeweight=".72pt">
                <v:textbox inset="0,0,0,0">
                  <w:txbxContent>
                    <w:p w14:paraId="473DEA76" w14:textId="77777777" w:rsidR="00624049" w:rsidRDefault="00624049" w:rsidP="004F0CE6">
                      <w:pPr>
                        <w:spacing w:before="74" w:line="243" w:lineRule="auto"/>
                        <w:ind w:left="145" w:right="1242"/>
                      </w:pPr>
                      <w:r>
                        <w:t>Check</w:t>
                      </w:r>
                      <w:r>
                        <w:rPr>
                          <w:spacing w:val="-6"/>
                        </w:rPr>
                        <w:t xml:space="preserve"> </w:t>
                      </w:r>
                      <w:r>
                        <w:t>here</w:t>
                      </w:r>
                      <w:r>
                        <w:rPr>
                          <w:spacing w:val="-5"/>
                        </w:rPr>
                        <w:t xml:space="preserve"> </w:t>
                      </w:r>
                      <w:r>
                        <w:t>if</w:t>
                      </w:r>
                      <w:r>
                        <w:rPr>
                          <w:spacing w:val="-5"/>
                        </w:rPr>
                        <w:t xml:space="preserve"> </w:t>
                      </w:r>
                      <w:r>
                        <w:t>an</w:t>
                      </w:r>
                      <w:r>
                        <w:rPr>
                          <w:spacing w:val="-5"/>
                        </w:rPr>
                        <w:t xml:space="preserve"> </w:t>
                      </w:r>
                      <w:r>
                        <w:t>explanation</w:t>
                      </w:r>
                      <w:r>
                        <w:rPr>
                          <w:spacing w:val="-6"/>
                        </w:rPr>
                        <w:t xml:space="preserve"> </w:t>
                      </w:r>
                      <w:r>
                        <w:t>is</w:t>
                      </w:r>
                      <w:r>
                        <w:rPr>
                          <w:spacing w:val="-5"/>
                        </w:rPr>
                        <w:t xml:space="preserve"> </w:t>
                      </w:r>
                      <w:r>
                        <w:t>attached</w:t>
                      </w:r>
                      <w:r>
                        <w:rPr>
                          <w:spacing w:val="-6"/>
                        </w:rPr>
                        <w:t xml:space="preserve"> </w:t>
                      </w:r>
                      <w:r>
                        <w:t>to</w:t>
                      </w:r>
                      <w:r>
                        <w:rPr>
                          <w:spacing w:val="-5"/>
                        </w:rPr>
                        <w:t xml:space="preserve"> </w:t>
                      </w:r>
                      <w:r>
                        <w:t>this</w:t>
                      </w:r>
                      <w:r>
                        <w:rPr>
                          <w:w w:val="99"/>
                        </w:rPr>
                        <w:t xml:space="preserve"> </w:t>
                      </w:r>
                      <w:r>
                        <w:rPr>
                          <w:spacing w:val="-1"/>
                        </w:rPr>
                        <w:t>certification.</w:t>
                      </w:r>
                    </w:p>
                  </w:txbxContent>
                </v:textbox>
                <w10:anchorlock/>
              </v:shape>
            </w:pict>
          </mc:Fallback>
        </mc:AlternateContent>
      </w:r>
    </w:p>
    <w:p w14:paraId="79B11F69" w14:textId="77777777" w:rsidR="00F904CD" w:rsidRDefault="00F904CD">
      <w:r>
        <w:br w:type="page"/>
      </w:r>
    </w:p>
    <w:p w14:paraId="1B0F00A0" w14:textId="77777777" w:rsidR="004F0CE6" w:rsidRPr="0031466B" w:rsidRDefault="004F0CE6" w:rsidP="004F0CE6">
      <w:pPr>
        <w:pStyle w:val="Heading2"/>
        <w:rPr>
          <w:sz w:val="22"/>
          <w:szCs w:val="22"/>
        </w:rPr>
      </w:pPr>
      <w:bookmarkStart w:id="233" w:name="_Toc85717263"/>
      <w:r w:rsidRPr="0031466B">
        <w:rPr>
          <w:sz w:val="22"/>
          <w:szCs w:val="22"/>
        </w:rPr>
        <w:t>Checklist for Bidder</w:t>
      </w:r>
      <w:bookmarkEnd w:id="233"/>
    </w:p>
    <w:p w14:paraId="2997B459" w14:textId="77777777" w:rsidR="004F0CE6" w:rsidRDefault="004F0CE6" w:rsidP="004F0CE6">
      <w:pPr>
        <w:pStyle w:val="BodyText"/>
        <w:rPr>
          <w:sz w:val="22"/>
          <w:szCs w:val="22"/>
        </w:rPr>
      </w:pPr>
      <w:r w:rsidRPr="0031466B">
        <w:rPr>
          <w:sz w:val="22"/>
          <w:szCs w:val="22"/>
        </w:rPr>
        <w:t xml:space="preserve">This checklist has been provided for your benefit to assist you in completing your Bid Submittal Package to help ensure that all necessary items have been completed.  </w:t>
      </w:r>
    </w:p>
    <w:p w14:paraId="3BEE72FA" w14:textId="77777777" w:rsidR="000B1111" w:rsidRPr="0031466B" w:rsidRDefault="000B1111" w:rsidP="004F0CE6">
      <w:pPr>
        <w:pStyle w:val="BodyText"/>
        <w:rPr>
          <w:sz w:val="22"/>
          <w:szCs w:val="22"/>
        </w:rPr>
      </w:pPr>
    </w:p>
    <w:p w14:paraId="45BDC6F3" w14:textId="77777777" w:rsidR="000B1111" w:rsidRPr="0031466B" w:rsidRDefault="000B1111" w:rsidP="000B1111">
      <w:pPr>
        <w:pStyle w:val="BodyText"/>
        <w:rPr>
          <w:sz w:val="22"/>
          <w:szCs w:val="22"/>
        </w:rPr>
      </w:pPr>
      <w:r w:rsidRPr="0031466B">
        <w:rPr>
          <w:sz w:val="22"/>
          <w:szCs w:val="22"/>
        </w:rPr>
        <w:fldChar w:fldCharType="begin">
          <w:ffData>
            <w:name w:val="Check10"/>
            <w:enabled w:val="0"/>
            <w:calcOnExit w:val="0"/>
            <w:checkBox>
              <w:sizeAuto/>
              <w:default w:val="0"/>
            </w:checkBox>
          </w:ffData>
        </w:fldChar>
      </w:r>
      <w:r w:rsidRPr="0031466B">
        <w:rPr>
          <w:sz w:val="22"/>
          <w:szCs w:val="22"/>
        </w:rPr>
        <w:instrText xml:space="preserve"> FORMCHECKBOX </w:instrText>
      </w:r>
      <w:r w:rsidR="006B4A30">
        <w:rPr>
          <w:sz w:val="22"/>
          <w:szCs w:val="22"/>
        </w:rPr>
      </w:r>
      <w:r w:rsidR="006B4A30">
        <w:rPr>
          <w:sz w:val="22"/>
          <w:szCs w:val="22"/>
        </w:rPr>
        <w:fldChar w:fldCharType="separate"/>
      </w:r>
      <w:r w:rsidRPr="0031466B">
        <w:rPr>
          <w:sz w:val="22"/>
          <w:szCs w:val="22"/>
        </w:rPr>
        <w:fldChar w:fldCharType="end"/>
      </w:r>
      <w:r w:rsidRPr="0031466B">
        <w:rPr>
          <w:sz w:val="22"/>
          <w:szCs w:val="22"/>
        </w:rPr>
        <w:t xml:space="preserve"> Bid Proposal Package</w:t>
      </w:r>
    </w:p>
    <w:p w14:paraId="1C8621DC" w14:textId="77777777" w:rsidR="004F0CE6" w:rsidRPr="0031466B" w:rsidRDefault="004F0CE6" w:rsidP="004F0CE6">
      <w:pPr>
        <w:pStyle w:val="BodyText"/>
        <w:rPr>
          <w:sz w:val="22"/>
          <w:szCs w:val="22"/>
        </w:rPr>
      </w:pPr>
      <w:r w:rsidRPr="0031466B">
        <w:rPr>
          <w:sz w:val="22"/>
          <w:szCs w:val="22"/>
        </w:rPr>
        <w:fldChar w:fldCharType="begin">
          <w:ffData>
            <w:name w:val="Check9"/>
            <w:enabled w:val="0"/>
            <w:calcOnExit w:val="0"/>
            <w:checkBox>
              <w:sizeAuto/>
              <w:default w:val="0"/>
            </w:checkBox>
          </w:ffData>
        </w:fldChar>
      </w:r>
      <w:r w:rsidRPr="0031466B">
        <w:rPr>
          <w:sz w:val="22"/>
          <w:szCs w:val="22"/>
        </w:rPr>
        <w:instrText xml:space="preserve"> FORMCHECKBOX </w:instrText>
      </w:r>
      <w:r w:rsidR="006B4A30">
        <w:rPr>
          <w:sz w:val="22"/>
          <w:szCs w:val="22"/>
        </w:rPr>
      </w:r>
      <w:r w:rsidR="006B4A30">
        <w:rPr>
          <w:sz w:val="22"/>
          <w:szCs w:val="22"/>
        </w:rPr>
        <w:fldChar w:fldCharType="separate"/>
      </w:r>
      <w:r w:rsidRPr="0031466B">
        <w:rPr>
          <w:sz w:val="22"/>
          <w:szCs w:val="22"/>
        </w:rPr>
        <w:fldChar w:fldCharType="end"/>
      </w:r>
      <w:r w:rsidRPr="0031466B">
        <w:rPr>
          <w:sz w:val="22"/>
          <w:szCs w:val="22"/>
        </w:rPr>
        <w:t xml:space="preserve"> Identification Number</w:t>
      </w:r>
    </w:p>
    <w:p w14:paraId="60CDB6A2" w14:textId="77777777" w:rsidR="004F0CE6" w:rsidRDefault="004F0CE6" w:rsidP="004F0CE6">
      <w:pPr>
        <w:pStyle w:val="BodyText"/>
        <w:rPr>
          <w:sz w:val="22"/>
          <w:szCs w:val="22"/>
        </w:rPr>
      </w:pPr>
      <w:r w:rsidRPr="0031466B">
        <w:rPr>
          <w:sz w:val="22"/>
          <w:szCs w:val="22"/>
        </w:rPr>
        <w:fldChar w:fldCharType="begin">
          <w:ffData>
            <w:name w:val="Check11"/>
            <w:enabled w:val="0"/>
            <w:calcOnExit w:val="0"/>
            <w:checkBox>
              <w:sizeAuto/>
              <w:default w:val="0"/>
            </w:checkBox>
          </w:ffData>
        </w:fldChar>
      </w:r>
      <w:r w:rsidRPr="0031466B">
        <w:rPr>
          <w:sz w:val="22"/>
          <w:szCs w:val="22"/>
        </w:rPr>
        <w:instrText xml:space="preserve"> FORMCHECKBOX </w:instrText>
      </w:r>
      <w:r w:rsidR="006B4A30">
        <w:rPr>
          <w:sz w:val="22"/>
          <w:szCs w:val="22"/>
        </w:rPr>
      </w:r>
      <w:r w:rsidR="006B4A30">
        <w:rPr>
          <w:sz w:val="22"/>
          <w:szCs w:val="22"/>
        </w:rPr>
        <w:fldChar w:fldCharType="separate"/>
      </w:r>
      <w:r w:rsidRPr="0031466B">
        <w:rPr>
          <w:sz w:val="22"/>
          <w:szCs w:val="22"/>
        </w:rPr>
        <w:fldChar w:fldCharType="end"/>
      </w:r>
      <w:r w:rsidRPr="0031466B">
        <w:rPr>
          <w:sz w:val="22"/>
          <w:szCs w:val="22"/>
        </w:rPr>
        <w:t xml:space="preserve"> Three References</w:t>
      </w:r>
    </w:p>
    <w:p w14:paraId="4EE44A27" w14:textId="77777777" w:rsidR="000B1111" w:rsidRPr="0031466B" w:rsidRDefault="000B1111" w:rsidP="000B1111">
      <w:pPr>
        <w:pStyle w:val="BodyText"/>
        <w:rPr>
          <w:sz w:val="22"/>
          <w:szCs w:val="22"/>
        </w:rPr>
      </w:pPr>
      <w:r w:rsidRPr="0031466B">
        <w:rPr>
          <w:sz w:val="22"/>
          <w:szCs w:val="22"/>
        </w:rPr>
        <w:fldChar w:fldCharType="begin">
          <w:ffData>
            <w:name w:val="Check15"/>
            <w:enabled w:val="0"/>
            <w:calcOnExit w:val="0"/>
            <w:checkBox>
              <w:sizeAuto/>
              <w:default w:val="0"/>
            </w:checkBox>
          </w:ffData>
        </w:fldChar>
      </w:r>
      <w:r w:rsidRPr="0031466B">
        <w:rPr>
          <w:sz w:val="22"/>
          <w:szCs w:val="22"/>
        </w:rPr>
        <w:instrText xml:space="preserve"> FORMCHECKBOX </w:instrText>
      </w:r>
      <w:r w:rsidR="006B4A30">
        <w:rPr>
          <w:sz w:val="22"/>
          <w:szCs w:val="22"/>
        </w:rPr>
      </w:r>
      <w:r w:rsidR="006B4A30">
        <w:rPr>
          <w:sz w:val="22"/>
          <w:szCs w:val="22"/>
        </w:rPr>
        <w:fldChar w:fldCharType="separate"/>
      </w:r>
      <w:r w:rsidRPr="0031466B">
        <w:rPr>
          <w:sz w:val="22"/>
          <w:szCs w:val="22"/>
        </w:rPr>
        <w:fldChar w:fldCharType="end"/>
      </w:r>
      <w:r w:rsidRPr="0031466B">
        <w:rPr>
          <w:sz w:val="22"/>
          <w:szCs w:val="22"/>
        </w:rPr>
        <w:t xml:space="preserve"> List of MB &amp; WB Subcontractors</w:t>
      </w:r>
    </w:p>
    <w:p w14:paraId="26FDAA30" w14:textId="77777777" w:rsidR="000B1111" w:rsidRPr="00366D2C" w:rsidRDefault="000B1111" w:rsidP="000B1111">
      <w:pPr>
        <w:pStyle w:val="BodyText"/>
        <w:rPr>
          <w:sz w:val="22"/>
          <w:szCs w:val="22"/>
        </w:rPr>
      </w:pPr>
      <w:r w:rsidRPr="00366D2C">
        <w:rPr>
          <w:sz w:val="22"/>
          <w:szCs w:val="22"/>
        </w:rPr>
        <w:fldChar w:fldCharType="begin">
          <w:ffData>
            <w:name w:val="Check16"/>
            <w:enabled w:val="0"/>
            <w:calcOnExit w:val="0"/>
            <w:checkBox>
              <w:sizeAuto/>
              <w:default w:val="0"/>
            </w:checkBox>
          </w:ffData>
        </w:fldChar>
      </w:r>
      <w:r w:rsidRPr="00366D2C">
        <w:rPr>
          <w:sz w:val="22"/>
          <w:szCs w:val="22"/>
        </w:rPr>
        <w:instrText xml:space="preserve"> FORMCHECKBOX </w:instrText>
      </w:r>
      <w:r w:rsidR="006B4A30">
        <w:rPr>
          <w:sz w:val="22"/>
          <w:szCs w:val="22"/>
        </w:rPr>
      </w:r>
      <w:r w:rsidR="006B4A30">
        <w:rPr>
          <w:sz w:val="22"/>
          <w:szCs w:val="22"/>
        </w:rPr>
        <w:fldChar w:fldCharType="separate"/>
      </w:r>
      <w:r w:rsidRPr="00366D2C">
        <w:rPr>
          <w:sz w:val="22"/>
          <w:szCs w:val="22"/>
        </w:rPr>
        <w:fldChar w:fldCharType="end"/>
      </w:r>
      <w:r w:rsidRPr="00366D2C">
        <w:rPr>
          <w:sz w:val="22"/>
          <w:szCs w:val="22"/>
        </w:rPr>
        <w:t xml:space="preserve"> List of equipment that your firm owns/leases/rents/subcontracts</w:t>
      </w:r>
    </w:p>
    <w:p w14:paraId="6C76BC1E" w14:textId="77777777" w:rsidR="000B1111" w:rsidRPr="0031466B" w:rsidRDefault="000B1111" w:rsidP="000B1111">
      <w:pPr>
        <w:pStyle w:val="BodyText"/>
        <w:rPr>
          <w:sz w:val="22"/>
          <w:szCs w:val="22"/>
        </w:rPr>
      </w:pPr>
      <w:r w:rsidRPr="0031466B">
        <w:rPr>
          <w:sz w:val="22"/>
          <w:szCs w:val="22"/>
        </w:rPr>
        <w:fldChar w:fldCharType="begin">
          <w:ffData>
            <w:name w:val="Check15"/>
            <w:enabled w:val="0"/>
            <w:calcOnExit w:val="0"/>
            <w:checkBox>
              <w:sizeAuto/>
              <w:default w:val="0"/>
            </w:checkBox>
          </w:ffData>
        </w:fldChar>
      </w:r>
      <w:r w:rsidRPr="0031466B">
        <w:rPr>
          <w:sz w:val="22"/>
          <w:szCs w:val="22"/>
        </w:rPr>
        <w:instrText xml:space="preserve"> FORMCHECKBOX </w:instrText>
      </w:r>
      <w:r w:rsidR="006B4A30">
        <w:rPr>
          <w:sz w:val="22"/>
          <w:szCs w:val="22"/>
        </w:rPr>
      </w:r>
      <w:r w:rsidR="006B4A30">
        <w:rPr>
          <w:sz w:val="22"/>
          <w:szCs w:val="22"/>
        </w:rPr>
        <w:fldChar w:fldCharType="separate"/>
      </w:r>
      <w:r w:rsidRPr="0031466B">
        <w:rPr>
          <w:sz w:val="22"/>
          <w:szCs w:val="22"/>
        </w:rPr>
        <w:fldChar w:fldCharType="end"/>
      </w:r>
      <w:r w:rsidRPr="0031466B">
        <w:rPr>
          <w:sz w:val="22"/>
          <w:szCs w:val="22"/>
        </w:rPr>
        <w:t xml:space="preserve"> Award Limits on Multiple Projects</w:t>
      </w:r>
    </w:p>
    <w:p w14:paraId="221BAC15" w14:textId="77777777" w:rsidR="004F0CE6" w:rsidRPr="0031466B" w:rsidRDefault="004F0CE6" w:rsidP="004F0CE6">
      <w:pPr>
        <w:pStyle w:val="BodyText"/>
        <w:rPr>
          <w:sz w:val="22"/>
          <w:szCs w:val="22"/>
        </w:rPr>
      </w:pPr>
      <w:r w:rsidRPr="0031466B">
        <w:rPr>
          <w:sz w:val="22"/>
          <w:szCs w:val="22"/>
        </w:rPr>
        <w:fldChar w:fldCharType="begin">
          <w:ffData>
            <w:name w:val="Check13"/>
            <w:enabled w:val="0"/>
            <w:calcOnExit w:val="0"/>
            <w:checkBox>
              <w:sizeAuto/>
              <w:default w:val="0"/>
            </w:checkBox>
          </w:ffData>
        </w:fldChar>
      </w:r>
      <w:r w:rsidRPr="0031466B">
        <w:rPr>
          <w:sz w:val="22"/>
          <w:szCs w:val="22"/>
        </w:rPr>
        <w:instrText xml:space="preserve"> FORMCHECKBOX </w:instrText>
      </w:r>
      <w:r w:rsidR="006B4A30">
        <w:rPr>
          <w:sz w:val="22"/>
          <w:szCs w:val="22"/>
        </w:rPr>
      </w:r>
      <w:r w:rsidR="006B4A30">
        <w:rPr>
          <w:sz w:val="22"/>
          <w:szCs w:val="22"/>
        </w:rPr>
        <w:fldChar w:fldCharType="separate"/>
      </w:r>
      <w:r w:rsidRPr="0031466B">
        <w:rPr>
          <w:sz w:val="22"/>
          <w:szCs w:val="22"/>
        </w:rPr>
        <w:fldChar w:fldCharType="end"/>
      </w:r>
      <w:r w:rsidRPr="0031466B">
        <w:rPr>
          <w:sz w:val="22"/>
          <w:szCs w:val="22"/>
        </w:rPr>
        <w:t xml:space="preserve"> Execution of Proposal</w:t>
      </w:r>
    </w:p>
    <w:p w14:paraId="1AA56BBC" w14:textId="77777777" w:rsidR="004F0CE6" w:rsidRPr="0031466B" w:rsidRDefault="004F0CE6" w:rsidP="004F0CE6">
      <w:pPr>
        <w:pStyle w:val="BodyText"/>
        <w:rPr>
          <w:sz w:val="22"/>
          <w:szCs w:val="22"/>
        </w:rPr>
      </w:pPr>
      <w:r w:rsidRPr="0031466B">
        <w:rPr>
          <w:sz w:val="22"/>
          <w:szCs w:val="22"/>
        </w:rPr>
        <w:fldChar w:fldCharType="begin">
          <w:ffData>
            <w:name w:val="Check14"/>
            <w:enabled w:val="0"/>
            <w:calcOnExit w:val="0"/>
            <w:checkBox>
              <w:sizeAuto/>
              <w:default w:val="0"/>
            </w:checkBox>
          </w:ffData>
        </w:fldChar>
      </w:r>
      <w:r w:rsidRPr="0031466B">
        <w:rPr>
          <w:sz w:val="22"/>
          <w:szCs w:val="22"/>
        </w:rPr>
        <w:instrText xml:space="preserve"> FORMCHECKBOX </w:instrText>
      </w:r>
      <w:r w:rsidR="006B4A30">
        <w:rPr>
          <w:sz w:val="22"/>
          <w:szCs w:val="22"/>
        </w:rPr>
      </w:r>
      <w:r w:rsidR="006B4A30">
        <w:rPr>
          <w:sz w:val="22"/>
          <w:szCs w:val="22"/>
        </w:rPr>
        <w:fldChar w:fldCharType="separate"/>
      </w:r>
      <w:r w:rsidRPr="0031466B">
        <w:rPr>
          <w:sz w:val="22"/>
          <w:szCs w:val="22"/>
        </w:rPr>
        <w:fldChar w:fldCharType="end"/>
      </w:r>
      <w:r w:rsidRPr="0031466B">
        <w:rPr>
          <w:sz w:val="22"/>
          <w:szCs w:val="22"/>
        </w:rPr>
        <w:t xml:space="preserve"> Non-Collusion Affidavit and Debarment Certification appropriate for your business</w:t>
      </w:r>
    </w:p>
    <w:p w14:paraId="5722D76C" w14:textId="77777777" w:rsidR="004F0CE6" w:rsidRPr="0031466B" w:rsidRDefault="004F0CE6" w:rsidP="004F0CE6">
      <w:pPr>
        <w:pStyle w:val="BodyText"/>
        <w:rPr>
          <w:sz w:val="22"/>
          <w:szCs w:val="22"/>
        </w:rPr>
      </w:pPr>
      <w:r w:rsidRPr="0031466B">
        <w:rPr>
          <w:sz w:val="22"/>
          <w:szCs w:val="22"/>
        </w:rPr>
        <w:fldChar w:fldCharType="begin">
          <w:ffData>
            <w:name w:val="Check16"/>
            <w:enabled w:val="0"/>
            <w:calcOnExit w:val="0"/>
            <w:checkBox>
              <w:sizeAuto/>
              <w:default w:val="0"/>
            </w:checkBox>
          </w:ffData>
        </w:fldChar>
      </w:r>
      <w:r w:rsidRPr="0031466B">
        <w:rPr>
          <w:sz w:val="22"/>
          <w:szCs w:val="22"/>
        </w:rPr>
        <w:instrText xml:space="preserve"> FORMCHECKBOX </w:instrText>
      </w:r>
      <w:r w:rsidR="006B4A30">
        <w:rPr>
          <w:sz w:val="22"/>
          <w:szCs w:val="22"/>
        </w:rPr>
      </w:r>
      <w:r w:rsidR="006B4A30">
        <w:rPr>
          <w:sz w:val="22"/>
          <w:szCs w:val="22"/>
        </w:rPr>
        <w:fldChar w:fldCharType="separate"/>
      </w:r>
      <w:r w:rsidRPr="0031466B">
        <w:rPr>
          <w:sz w:val="22"/>
          <w:szCs w:val="22"/>
        </w:rPr>
        <w:fldChar w:fldCharType="end"/>
      </w:r>
      <w:r w:rsidRPr="0031466B">
        <w:rPr>
          <w:sz w:val="22"/>
          <w:szCs w:val="22"/>
        </w:rPr>
        <w:t xml:space="preserve"> Addendum(s), if applicable</w:t>
      </w:r>
    </w:p>
    <w:p w14:paraId="6EAF390D" w14:textId="77777777" w:rsidR="004F0CE6" w:rsidRPr="0031466B" w:rsidRDefault="004F0CE6" w:rsidP="004F0CE6">
      <w:pPr>
        <w:pStyle w:val="BodyText"/>
        <w:rPr>
          <w:sz w:val="22"/>
          <w:szCs w:val="22"/>
        </w:rPr>
      </w:pPr>
      <w:r w:rsidRPr="0031466B">
        <w:rPr>
          <w:sz w:val="22"/>
          <w:szCs w:val="22"/>
        </w:rPr>
        <w:fldChar w:fldCharType="begin">
          <w:ffData>
            <w:name w:val="Check16"/>
            <w:enabled w:val="0"/>
            <w:calcOnExit w:val="0"/>
            <w:checkBox>
              <w:sizeAuto/>
              <w:default w:val="0"/>
            </w:checkBox>
          </w:ffData>
        </w:fldChar>
      </w:r>
      <w:r w:rsidRPr="0031466B">
        <w:rPr>
          <w:sz w:val="22"/>
          <w:szCs w:val="22"/>
        </w:rPr>
        <w:instrText xml:space="preserve"> FORMCHECKBOX </w:instrText>
      </w:r>
      <w:r w:rsidR="006B4A30">
        <w:rPr>
          <w:sz w:val="22"/>
          <w:szCs w:val="22"/>
        </w:rPr>
      </w:r>
      <w:r w:rsidR="006B4A30">
        <w:rPr>
          <w:sz w:val="22"/>
          <w:szCs w:val="22"/>
        </w:rPr>
        <w:fldChar w:fldCharType="separate"/>
      </w:r>
      <w:r w:rsidRPr="0031466B">
        <w:rPr>
          <w:sz w:val="22"/>
          <w:szCs w:val="22"/>
        </w:rPr>
        <w:fldChar w:fldCharType="end"/>
      </w:r>
      <w:r w:rsidRPr="0031466B">
        <w:rPr>
          <w:sz w:val="22"/>
          <w:szCs w:val="22"/>
        </w:rPr>
        <w:t xml:space="preserve"> Bid Submittal Package including one (1) signed original and two (2) signed copies  </w:t>
      </w:r>
    </w:p>
    <w:p w14:paraId="532C9A5D" w14:textId="77777777" w:rsidR="004F0CE6" w:rsidRPr="0031466B" w:rsidRDefault="004F0CE6" w:rsidP="004F0CE6">
      <w:pPr>
        <w:pStyle w:val="BodyText"/>
        <w:rPr>
          <w:sz w:val="22"/>
          <w:szCs w:val="22"/>
        </w:rPr>
      </w:pPr>
    </w:p>
    <w:p w14:paraId="712AB853" w14:textId="77777777" w:rsidR="004F0CE6" w:rsidRDefault="004F0CE6" w:rsidP="004F0CE6">
      <w:pPr>
        <w:pStyle w:val="BodyText"/>
        <w:jc w:val="center"/>
        <w:rPr>
          <w:b/>
          <w:sz w:val="22"/>
          <w:szCs w:val="22"/>
        </w:rPr>
      </w:pPr>
      <w:r w:rsidRPr="0031466B">
        <w:rPr>
          <w:b/>
          <w:sz w:val="22"/>
          <w:szCs w:val="22"/>
        </w:rPr>
        <w:t xml:space="preserve">YOU MUST BE PRE-QUALIFIED TO BID AS A </w:t>
      </w:r>
      <w:r>
        <w:rPr>
          <w:b/>
          <w:sz w:val="22"/>
          <w:szCs w:val="22"/>
        </w:rPr>
        <w:t xml:space="preserve">BIDDER OR POC </w:t>
      </w:r>
      <w:r w:rsidRPr="0031466B">
        <w:rPr>
          <w:b/>
          <w:sz w:val="22"/>
          <w:szCs w:val="22"/>
        </w:rPr>
        <w:t xml:space="preserve">PRIME CONTRACTOR!  </w:t>
      </w:r>
    </w:p>
    <w:p w14:paraId="0EEE407E" w14:textId="77777777" w:rsidR="004F0CE6" w:rsidRPr="0031466B" w:rsidRDefault="004F0CE6" w:rsidP="004F0CE6">
      <w:pPr>
        <w:pStyle w:val="BodyText"/>
        <w:jc w:val="center"/>
        <w:rPr>
          <w:b/>
          <w:sz w:val="22"/>
          <w:szCs w:val="22"/>
        </w:rPr>
      </w:pPr>
      <w:r w:rsidRPr="0031466B">
        <w:rPr>
          <w:b/>
          <w:sz w:val="22"/>
          <w:szCs w:val="22"/>
        </w:rPr>
        <w:t>SEE PROJECT SPECIAL PROVISIONS FOR FURTHER INSTRUCTION.</w:t>
      </w:r>
    </w:p>
    <w:p w14:paraId="652CCA75" w14:textId="77777777" w:rsidR="004F0CE6" w:rsidRPr="0031466B" w:rsidRDefault="004F0CE6" w:rsidP="004F0CE6">
      <w:pPr>
        <w:spacing w:line="360" w:lineRule="auto"/>
        <w:rPr>
          <w:sz w:val="22"/>
          <w:szCs w:val="22"/>
        </w:rPr>
      </w:pPr>
    </w:p>
    <w:p w14:paraId="025FDC8D" w14:textId="77777777" w:rsidR="00E37C9C" w:rsidRDefault="004F0CE6" w:rsidP="004F0CE6">
      <w:pPr>
        <w:pStyle w:val="BodyText"/>
        <w:jc w:val="center"/>
        <w:rPr>
          <w:rFonts w:cstheme="majorBidi"/>
          <w:b/>
          <w:smallCaps/>
          <w:u w:val="single"/>
        </w:rPr>
      </w:pPr>
      <w:r w:rsidRPr="0031466B">
        <w:rPr>
          <w:rStyle w:val="Strong"/>
          <w:sz w:val="22"/>
          <w:szCs w:val="22"/>
        </w:rPr>
        <w:t>End of bid submittal package!</w:t>
      </w:r>
    </w:p>
    <w:sectPr w:rsidR="00E37C9C" w:rsidSect="00D11C7F">
      <w:headerReference w:type="default" r:id="rId85"/>
      <w:footerReference w:type="default" r:id="rId86"/>
      <w:headerReference w:type="first" r:id="rId87"/>
      <w:footerReference w:type="first" r:id="rId88"/>
      <w:pgSz w:w="12240" w:h="15840" w:code="1"/>
      <w:pgMar w:top="720" w:right="720" w:bottom="720" w:left="720" w:header="720" w:footer="72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130A7" w14:textId="77777777" w:rsidR="006B4A30" w:rsidRDefault="006B4A30" w:rsidP="00943E4C">
      <w:r>
        <w:separator/>
      </w:r>
    </w:p>
  </w:endnote>
  <w:endnote w:type="continuationSeparator" w:id="0">
    <w:p w14:paraId="45A2B2D4" w14:textId="77777777" w:rsidR="006B4A30" w:rsidRDefault="006B4A30" w:rsidP="00943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W1)">
    <w:altName w:val="Times New Roman"/>
    <w:charset w:val="00"/>
    <w:family w:val="roman"/>
    <w:pitch w:val="variable"/>
    <w:sig w:usb0="00000000"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EB300" w14:textId="77777777" w:rsidR="00624049" w:rsidRDefault="00624049" w:rsidP="00807B8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xliii</w:t>
    </w:r>
    <w:r>
      <w:rPr>
        <w:rStyle w:val="PageNumber"/>
      </w:rPr>
      <w:fldChar w:fldCharType="end"/>
    </w:r>
  </w:p>
  <w:p w14:paraId="33A5E376" w14:textId="77777777" w:rsidR="00624049" w:rsidRDefault="00624049" w:rsidP="00807B87">
    <w:pPr>
      <w:pStyle w:val="Footer"/>
      <w:ind w:right="360"/>
    </w:pPr>
  </w:p>
  <w:p w14:paraId="7E14053F" w14:textId="77777777" w:rsidR="00624049" w:rsidRDefault="0062404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3725220"/>
      <w:docPartObj>
        <w:docPartGallery w:val="Page Numbers (Bottom of Page)"/>
        <w:docPartUnique/>
      </w:docPartObj>
    </w:sdtPr>
    <w:sdtEndPr>
      <w:rPr>
        <w:rFonts w:ascii="Times New Roman" w:hAnsi="Times New Roman"/>
        <w:noProof/>
      </w:rPr>
    </w:sdtEndPr>
    <w:sdtContent>
      <w:p w14:paraId="48B68EE5" w14:textId="77777777" w:rsidR="00624049" w:rsidRPr="008D038C" w:rsidRDefault="00624049">
        <w:pPr>
          <w:pStyle w:val="Footer"/>
          <w:jc w:val="right"/>
          <w:rPr>
            <w:rFonts w:ascii="Times New Roman" w:hAnsi="Times New Roman"/>
          </w:rPr>
        </w:pPr>
        <w:r w:rsidRPr="008D038C">
          <w:rPr>
            <w:rFonts w:ascii="Times New Roman" w:hAnsi="Times New Roman"/>
          </w:rPr>
          <w:fldChar w:fldCharType="begin"/>
        </w:r>
        <w:r w:rsidRPr="008D038C">
          <w:rPr>
            <w:rFonts w:ascii="Times New Roman" w:hAnsi="Times New Roman"/>
          </w:rPr>
          <w:instrText xml:space="preserve"> PAGE   \* MERGEFORMAT </w:instrText>
        </w:r>
        <w:r w:rsidRPr="008D038C">
          <w:rPr>
            <w:rFonts w:ascii="Times New Roman" w:hAnsi="Times New Roman"/>
          </w:rPr>
          <w:fldChar w:fldCharType="separate"/>
        </w:r>
        <w:r>
          <w:rPr>
            <w:rFonts w:ascii="Times New Roman" w:hAnsi="Times New Roman"/>
            <w:noProof/>
          </w:rPr>
          <w:t>15</w:t>
        </w:r>
        <w:r w:rsidRPr="008D038C">
          <w:rPr>
            <w:rFonts w:ascii="Times New Roman" w:hAnsi="Times New Roman"/>
            <w:noProof/>
          </w:rPr>
          <w:fldChar w:fldCharType="end"/>
        </w:r>
      </w:p>
    </w:sdtContent>
  </w:sdt>
  <w:p w14:paraId="1E94D124" w14:textId="77777777" w:rsidR="00624049" w:rsidRDefault="0062404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8337723"/>
      <w:docPartObj>
        <w:docPartGallery w:val="Page Numbers (Bottom of Page)"/>
        <w:docPartUnique/>
      </w:docPartObj>
    </w:sdtPr>
    <w:sdtEndPr>
      <w:rPr>
        <w:rFonts w:ascii="Times New Roman" w:hAnsi="Times New Roman"/>
        <w:noProof/>
      </w:rPr>
    </w:sdtEndPr>
    <w:sdtContent>
      <w:p w14:paraId="753DF2A5" w14:textId="77777777" w:rsidR="00624049" w:rsidRPr="008D038C" w:rsidRDefault="00624049" w:rsidP="00471AE9">
        <w:pPr>
          <w:pStyle w:val="Footer"/>
          <w:jc w:val="right"/>
          <w:rPr>
            <w:rFonts w:ascii="Times New Roman" w:hAnsi="Times New Roman"/>
          </w:rPr>
        </w:pPr>
        <w:r w:rsidRPr="008D038C">
          <w:rPr>
            <w:rFonts w:ascii="Times New Roman" w:hAnsi="Times New Roman"/>
          </w:rPr>
          <w:fldChar w:fldCharType="begin"/>
        </w:r>
        <w:r w:rsidRPr="008D038C">
          <w:rPr>
            <w:rFonts w:ascii="Times New Roman" w:hAnsi="Times New Roman"/>
          </w:rPr>
          <w:instrText xml:space="preserve"> PAGE   \* MERGEFORMAT </w:instrText>
        </w:r>
        <w:r w:rsidRPr="008D038C">
          <w:rPr>
            <w:rFonts w:ascii="Times New Roman" w:hAnsi="Times New Roman"/>
          </w:rPr>
          <w:fldChar w:fldCharType="separate"/>
        </w:r>
        <w:r>
          <w:rPr>
            <w:rFonts w:ascii="Times New Roman" w:hAnsi="Times New Roman"/>
            <w:noProof/>
          </w:rPr>
          <w:t>1</w:t>
        </w:r>
        <w:r w:rsidRPr="008D038C">
          <w:rPr>
            <w:rFonts w:ascii="Times New Roman" w:hAnsi="Times New Roman"/>
            <w:noProof/>
          </w:rPr>
          <w:fldChar w:fldCharType="end"/>
        </w:r>
      </w:p>
    </w:sdtContent>
  </w:sdt>
  <w:p w14:paraId="64929C59" w14:textId="77777777" w:rsidR="00624049" w:rsidRDefault="0062404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rPr>
      <w:id w:val="-831676556"/>
      <w:docPartObj>
        <w:docPartGallery w:val="Page Numbers (Bottom of Page)"/>
        <w:docPartUnique/>
      </w:docPartObj>
    </w:sdtPr>
    <w:sdtEndPr>
      <w:rPr>
        <w:noProof/>
      </w:rPr>
    </w:sdtEndPr>
    <w:sdtContent>
      <w:p w14:paraId="09400143" w14:textId="77777777" w:rsidR="00624049" w:rsidRPr="008D038C" w:rsidRDefault="00624049">
        <w:pPr>
          <w:pStyle w:val="Footer"/>
          <w:jc w:val="right"/>
          <w:rPr>
            <w:rFonts w:ascii="Times New Roman" w:hAnsi="Times New Roman"/>
          </w:rPr>
        </w:pPr>
        <w:r w:rsidRPr="008D038C">
          <w:rPr>
            <w:rFonts w:ascii="Times New Roman" w:hAnsi="Times New Roman"/>
          </w:rPr>
          <w:t>Bid Submittal Package</w:t>
        </w:r>
        <w:r>
          <w:rPr>
            <w:rFonts w:ascii="Times New Roman" w:hAnsi="Times New Roman"/>
          </w:rPr>
          <w:t xml:space="preserve"> –</w:t>
        </w:r>
        <w:r w:rsidRPr="008D038C">
          <w:rPr>
            <w:rFonts w:ascii="Times New Roman" w:hAnsi="Times New Roman"/>
          </w:rPr>
          <w:t xml:space="preserve"> </w:t>
        </w:r>
        <w:r w:rsidRPr="008D038C">
          <w:rPr>
            <w:rFonts w:ascii="Times New Roman" w:hAnsi="Times New Roman"/>
          </w:rPr>
          <w:fldChar w:fldCharType="begin"/>
        </w:r>
        <w:r w:rsidRPr="008D038C">
          <w:rPr>
            <w:rFonts w:ascii="Times New Roman" w:hAnsi="Times New Roman"/>
          </w:rPr>
          <w:instrText xml:space="preserve"> PAGE   \* MERGEFORMAT </w:instrText>
        </w:r>
        <w:r w:rsidRPr="008D038C">
          <w:rPr>
            <w:rFonts w:ascii="Times New Roman" w:hAnsi="Times New Roman"/>
          </w:rPr>
          <w:fldChar w:fldCharType="separate"/>
        </w:r>
        <w:r>
          <w:rPr>
            <w:rFonts w:ascii="Times New Roman" w:hAnsi="Times New Roman"/>
            <w:noProof/>
          </w:rPr>
          <w:t>17</w:t>
        </w:r>
        <w:r w:rsidRPr="008D038C">
          <w:rPr>
            <w:rFonts w:ascii="Times New Roman" w:hAnsi="Times New Roman"/>
            <w:noProof/>
          </w:rPr>
          <w:fldChar w:fldCharType="end"/>
        </w:r>
        <w:r>
          <w:rPr>
            <w:rFonts w:ascii="Times New Roman" w:hAnsi="Times New Roman"/>
            <w:noProof/>
          </w:rPr>
          <w:t xml:space="preserve"> of 17</w:t>
        </w:r>
      </w:p>
    </w:sdtContent>
  </w:sdt>
  <w:p w14:paraId="777D2D52" w14:textId="77777777" w:rsidR="00624049" w:rsidRDefault="0062404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rPr>
      <w:id w:val="-1213270237"/>
      <w:docPartObj>
        <w:docPartGallery w:val="Page Numbers (Bottom of Page)"/>
        <w:docPartUnique/>
      </w:docPartObj>
    </w:sdtPr>
    <w:sdtEndPr>
      <w:rPr>
        <w:noProof/>
      </w:rPr>
    </w:sdtEndPr>
    <w:sdtContent>
      <w:p w14:paraId="3157805D" w14:textId="73372FCC" w:rsidR="00624049" w:rsidRPr="002D2BCB" w:rsidRDefault="00624049">
        <w:pPr>
          <w:pStyle w:val="Footer"/>
          <w:jc w:val="right"/>
          <w:rPr>
            <w:rFonts w:ascii="Times New Roman" w:hAnsi="Times New Roman"/>
          </w:rPr>
        </w:pPr>
        <w:r w:rsidRPr="002D2BCB">
          <w:rPr>
            <w:rFonts w:ascii="Times New Roman" w:hAnsi="Times New Roman"/>
          </w:rPr>
          <w:t xml:space="preserve">Bid Submittal Package – </w:t>
        </w:r>
        <w:r w:rsidRPr="002D2BCB">
          <w:rPr>
            <w:rFonts w:ascii="Times New Roman" w:hAnsi="Times New Roman"/>
          </w:rPr>
          <w:fldChar w:fldCharType="begin"/>
        </w:r>
        <w:r w:rsidRPr="002D2BCB">
          <w:rPr>
            <w:rFonts w:ascii="Times New Roman" w:hAnsi="Times New Roman"/>
          </w:rPr>
          <w:instrText xml:space="preserve"> PAGE   \* MERGEFORMAT </w:instrText>
        </w:r>
        <w:r w:rsidRPr="002D2BCB">
          <w:rPr>
            <w:rFonts w:ascii="Times New Roman" w:hAnsi="Times New Roman"/>
          </w:rPr>
          <w:fldChar w:fldCharType="separate"/>
        </w:r>
        <w:r>
          <w:rPr>
            <w:rFonts w:ascii="Times New Roman" w:hAnsi="Times New Roman"/>
            <w:noProof/>
          </w:rPr>
          <w:t>1</w:t>
        </w:r>
        <w:r w:rsidRPr="002D2BCB">
          <w:rPr>
            <w:rFonts w:ascii="Times New Roman" w:hAnsi="Times New Roman"/>
            <w:noProof/>
          </w:rPr>
          <w:fldChar w:fldCharType="end"/>
        </w:r>
        <w:r>
          <w:rPr>
            <w:rFonts w:ascii="Times New Roman" w:hAnsi="Times New Roman"/>
            <w:noProof/>
          </w:rPr>
          <w:t xml:space="preserve"> of </w:t>
        </w:r>
        <w:r>
          <w:rPr>
            <w:rFonts w:ascii="Times New Roman" w:hAnsi="Times New Roman"/>
            <w:noProof/>
          </w:rPr>
          <w:fldChar w:fldCharType="begin"/>
        </w:r>
        <w:r>
          <w:rPr>
            <w:rFonts w:ascii="Times New Roman" w:hAnsi="Times New Roman"/>
            <w:noProof/>
          </w:rPr>
          <w:instrText xml:space="preserve"> SECTIONPAGES   \* MERGEFORMAT </w:instrText>
        </w:r>
        <w:r>
          <w:rPr>
            <w:rFonts w:ascii="Times New Roman" w:hAnsi="Times New Roman"/>
            <w:noProof/>
          </w:rPr>
          <w:fldChar w:fldCharType="separate"/>
        </w:r>
        <w:r w:rsidR="00E43C4B">
          <w:rPr>
            <w:rFonts w:ascii="Times New Roman" w:hAnsi="Times New Roman"/>
            <w:noProof/>
          </w:rPr>
          <w:t>2</w:t>
        </w:r>
        <w:r>
          <w:rPr>
            <w:rFonts w:ascii="Times New Roman" w:hAnsi="Times New Roman"/>
            <w:noProof/>
          </w:rPr>
          <w:fldChar w:fldCharType="end"/>
        </w:r>
      </w:p>
    </w:sdtContent>
  </w:sdt>
  <w:p w14:paraId="04E42E34" w14:textId="77777777" w:rsidR="00624049" w:rsidRDefault="006240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DD207" w14:textId="77777777" w:rsidR="006B4A30" w:rsidRDefault="006B4A30" w:rsidP="00943E4C">
      <w:r>
        <w:separator/>
      </w:r>
    </w:p>
  </w:footnote>
  <w:footnote w:type="continuationSeparator" w:id="0">
    <w:p w14:paraId="790E251D" w14:textId="77777777" w:rsidR="006B4A30" w:rsidRDefault="006B4A30" w:rsidP="00943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99A2A" w14:textId="38323CA8" w:rsidR="00624049" w:rsidRDefault="004643FE" w:rsidP="000801EF">
    <w:pPr>
      <w:pStyle w:val="Header"/>
      <w:tabs>
        <w:tab w:val="clear" w:pos="4320"/>
        <w:tab w:val="clear" w:pos="8640"/>
        <w:tab w:val="center" w:pos="4680"/>
        <w:tab w:val="right" w:pos="9360"/>
      </w:tabs>
    </w:pPr>
    <w:r>
      <w:t>November 1, 2021</w:t>
    </w:r>
    <w:r w:rsidR="00624049">
      <w:tab/>
    </w:r>
    <w:r w:rsidR="00624049">
      <w:tab/>
    </w:r>
    <w:r w:rsidR="00D768AF">
      <w:t>54-SM-13-12006216</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1BF1B" w14:textId="77777777" w:rsidR="00624049" w:rsidRDefault="00624049" w:rsidP="00807B87">
    <w:pPr>
      <w:pStyle w:val="Header"/>
      <w:jc w:val="right"/>
    </w:pPr>
    <w:r>
      <w:t>Appendix 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AF0DA" w14:textId="77777777" w:rsidR="00624049" w:rsidRDefault="00624049" w:rsidP="00807B87">
    <w:pPr>
      <w:pStyle w:val="Heade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EF753" w14:textId="77777777" w:rsidR="00624049" w:rsidRDefault="00624049" w:rsidP="00807B87">
    <w:pPr>
      <w:pStyle w:val="Header"/>
      <w:jc w:val="right"/>
    </w:pPr>
    <w:r>
      <w:t>Appendix A</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D3AF0" w14:textId="77777777" w:rsidR="00624049" w:rsidRDefault="00624049" w:rsidP="00807B87">
    <w:pPr>
      <w:pStyle w:val="Header"/>
      <w:jc w:val="righ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B2A91" w14:textId="67487459" w:rsidR="00624049" w:rsidRDefault="00531CB7" w:rsidP="005E206D">
    <w:pPr>
      <w:pStyle w:val="Header"/>
      <w:tabs>
        <w:tab w:val="clear" w:pos="4320"/>
        <w:tab w:val="clear" w:pos="8640"/>
        <w:tab w:val="center" w:pos="4680"/>
        <w:tab w:val="right" w:pos="9360"/>
      </w:tabs>
    </w:pPr>
    <w:r>
      <w:t>November 1, 2021</w:t>
    </w:r>
    <w:r w:rsidR="00624049">
      <w:tab/>
      <w:t>Appendix</w:t>
    </w:r>
    <w:r w:rsidR="00624049">
      <w:tab/>
    </w:r>
    <w:r w:rsidR="00D768AF">
      <w:t>54-SM-13-12006216</w:t>
    </w:r>
  </w:p>
  <w:p w14:paraId="388CF888" w14:textId="77777777" w:rsidR="00624049" w:rsidRPr="005E206D" w:rsidRDefault="00624049" w:rsidP="005E206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438E0" w14:textId="62BAF6EB" w:rsidR="00624049" w:rsidRDefault="004643FE" w:rsidP="000801EF">
    <w:pPr>
      <w:pStyle w:val="Header"/>
      <w:tabs>
        <w:tab w:val="clear" w:pos="4320"/>
        <w:tab w:val="clear" w:pos="8640"/>
        <w:tab w:val="center" w:pos="4680"/>
        <w:tab w:val="right" w:pos="9360"/>
      </w:tabs>
    </w:pPr>
    <w:r>
      <w:t>November 1, 2021</w:t>
    </w:r>
    <w:r w:rsidR="00624049">
      <w:tab/>
    </w:r>
    <w:r w:rsidR="00624049">
      <w:tab/>
    </w:r>
    <w:r w:rsidR="00D768AF">
      <w:t>54-SM-13-12006216</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C7DFD" w14:textId="7F749FE2" w:rsidR="00624049" w:rsidRPr="008D038C" w:rsidRDefault="004643FE" w:rsidP="008D038C">
    <w:pPr>
      <w:pStyle w:val="Header"/>
      <w:tabs>
        <w:tab w:val="clear" w:pos="4320"/>
        <w:tab w:val="clear" w:pos="8640"/>
        <w:tab w:val="center" w:pos="4680"/>
        <w:tab w:val="right" w:pos="9360"/>
      </w:tabs>
    </w:pPr>
    <w:r>
      <w:t>November 1, 2021</w:t>
    </w:r>
    <w:r w:rsidR="00624049">
      <w:tab/>
    </w:r>
    <w:r w:rsidR="00624049">
      <w:tab/>
    </w:r>
    <w:r w:rsidR="00D768AF">
      <w:t>54-SM-13-12006216</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A130B" w14:textId="77777777" w:rsidR="00624049" w:rsidRPr="00705236" w:rsidRDefault="00624049" w:rsidP="007052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C05CF" w14:textId="1E9059E5" w:rsidR="00624049" w:rsidRDefault="00624049" w:rsidP="006B4BE9">
    <w:pPr>
      <w:pStyle w:val="Header"/>
      <w:tabs>
        <w:tab w:val="clear" w:pos="4320"/>
        <w:tab w:val="clear" w:pos="8640"/>
        <w:tab w:val="right" w:pos="9360"/>
      </w:tabs>
    </w:pPr>
    <w:r>
      <w:t>November 3, 2014</w:t>
    </w:r>
    <w:r>
      <w:tab/>
    </w:r>
    <w:r w:rsidR="00D768AF">
      <w:t>54-SM-13-12006216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D9C77" w14:textId="137AA072" w:rsidR="00624049" w:rsidRDefault="004643FE" w:rsidP="000801EF">
    <w:pPr>
      <w:pStyle w:val="Header"/>
      <w:tabs>
        <w:tab w:val="clear" w:pos="4320"/>
        <w:tab w:val="clear" w:pos="8640"/>
        <w:tab w:val="center" w:pos="4680"/>
        <w:tab w:val="right" w:pos="9360"/>
      </w:tabs>
    </w:pPr>
    <w:r>
      <w:t>November 1, 2021</w:t>
    </w:r>
    <w:r w:rsidR="00624049">
      <w:tab/>
    </w:r>
    <w:r w:rsidR="00624049">
      <w:tab/>
    </w:r>
    <w:r w:rsidR="00D768AF">
      <w:t>54-SM-13-12006216</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FB136" w14:textId="58894087" w:rsidR="00624049" w:rsidRDefault="004643FE" w:rsidP="000801EF">
    <w:pPr>
      <w:pStyle w:val="Header"/>
      <w:tabs>
        <w:tab w:val="clear" w:pos="4320"/>
        <w:tab w:val="clear" w:pos="8640"/>
        <w:tab w:val="center" w:pos="4680"/>
        <w:tab w:val="right" w:pos="9360"/>
      </w:tabs>
    </w:pPr>
    <w:r>
      <w:t>November 1, 2021</w:t>
    </w:r>
    <w:r w:rsidR="00624049">
      <w:tab/>
      <w:t>Appendix</w:t>
    </w:r>
    <w:r w:rsidR="00624049">
      <w:tab/>
    </w:r>
    <w:r w:rsidR="00D768AF">
      <w:t>54-SM-13-12006216</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A63E9" w14:textId="77777777" w:rsidR="00624049" w:rsidRDefault="00624049" w:rsidP="00807B87">
    <w:pPr>
      <w:pStyle w:val="Header"/>
      <w:jc w:val="right"/>
    </w:pPr>
    <w:r>
      <w:t>Appendix 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8DA5F" w14:textId="77777777" w:rsidR="00624049" w:rsidRDefault="00624049" w:rsidP="00807B87">
    <w:pPr>
      <w:pStyle w:val="Header"/>
      <w:jc w:val="right"/>
    </w:pPr>
    <w:r>
      <w:t>Appendix 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57DB8" w14:textId="77777777" w:rsidR="00624049" w:rsidRDefault="00624049" w:rsidP="00807B87">
    <w:pPr>
      <w:pStyle w:val="Heade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A2E2C" w14:textId="77777777" w:rsidR="00624049" w:rsidRDefault="00624049" w:rsidP="00807B87">
    <w:pPr>
      <w:pStyle w:val="Header"/>
      <w:jc w:val="right"/>
    </w:pPr>
    <w:r>
      <w:t>Appendix 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9815A" w14:textId="77777777" w:rsidR="00624049" w:rsidRDefault="00624049" w:rsidP="00807B8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hanging="360"/>
      </w:pPr>
      <w:rPr>
        <w:rFonts w:ascii="Symbol" w:hAnsi="Symbol" w:cs="Symbol"/>
        <w:b w:val="0"/>
        <w:bCs w:val="0"/>
        <w:w w:val="76"/>
        <w:sz w:val="24"/>
        <w:szCs w:val="24"/>
      </w:rPr>
    </w:lvl>
    <w:lvl w:ilvl="1">
      <w:numFmt w:val="bullet"/>
      <w:lvlText w:val="o"/>
      <w:lvlJc w:val="left"/>
      <w:pPr>
        <w:ind w:hanging="360"/>
      </w:pPr>
      <w:rPr>
        <w:rFonts w:ascii="Courier New" w:hAnsi="Courier New" w:cs="Courier New"/>
        <w:b w:val="0"/>
        <w:bCs w:val="0"/>
        <w:sz w:val="24"/>
        <w:szCs w:val="24"/>
      </w:rPr>
    </w:lvl>
    <w:lvl w:ilvl="2">
      <w:numFmt w:val="bullet"/>
      <w:lvlText w:val="•"/>
      <w:lvlJc w:val="left"/>
      <w:pPr>
        <w:ind w:hanging="360"/>
      </w:pPr>
      <w:rPr>
        <w:rFonts w:ascii="Arial" w:hAnsi="Arial" w:cs="Arial"/>
        <w:b w:val="0"/>
        <w:bCs w:val="0"/>
        <w:w w:val="130"/>
        <w:sz w:val="24"/>
        <w:szCs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72368A"/>
    <w:multiLevelType w:val="hybridMultilevel"/>
    <w:tmpl w:val="28B046F4"/>
    <w:lvl w:ilvl="0" w:tplc="0409000F">
      <w:start w:val="1"/>
      <w:numFmt w:val="decimal"/>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 w15:restartNumberingAfterBreak="0">
    <w:nsid w:val="01363155"/>
    <w:multiLevelType w:val="multilevel"/>
    <w:tmpl w:val="743A729E"/>
    <w:lvl w:ilvl="0">
      <w:start w:val="1"/>
      <w:numFmt w:val="upperLetter"/>
      <w:lvlText w:val="(%1)"/>
      <w:lvlJc w:val="left"/>
      <w:pPr>
        <w:tabs>
          <w:tab w:val="num" w:pos="360"/>
        </w:tabs>
        <w:ind w:left="360" w:hanging="360"/>
      </w:pPr>
      <w:rPr>
        <w:rFonts w:ascii="Times New (W1)" w:hAnsi="Times New (W1)" w:hint="default"/>
        <w:b/>
        <w:i w:val="0"/>
        <w:sz w:val="20"/>
      </w:rPr>
    </w:lvl>
    <w:lvl w:ilvl="1">
      <w:start w:val="1"/>
      <w:numFmt w:val="decimal"/>
      <w:lvlText w:val="(%2)"/>
      <w:lvlJc w:val="left"/>
      <w:pPr>
        <w:tabs>
          <w:tab w:val="num" w:pos="720"/>
        </w:tabs>
        <w:ind w:left="720" w:hanging="360"/>
      </w:pPr>
      <w:rPr>
        <w:rFonts w:ascii="Times New (W1)" w:hAnsi="Times New (W1)" w:hint="default"/>
        <w:b w:val="0"/>
        <w:i w:val="0"/>
        <w:sz w:val="20"/>
      </w:rPr>
    </w:lvl>
    <w:lvl w:ilvl="2">
      <w:start w:val="1"/>
      <w:numFmt w:val="lowerLetter"/>
      <w:lvlRestart w:val="0"/>
      <w:lvlText w:val="(%3)"/>
      <w:lvlJc w:val="left"/>
      <w:pPr>
        <w:tabs>
          <w:tab w:val="num" w:pos="1080"/>
        </w:tabs>
        <w:ind w:left="1080" w:hanging="360"/>
      </w:pPr>
      <w:rPr>
        <w:rFonts w:ascii="Times New (W1)" w:hAnsi="Times New (W1)" w:hint="default"/>
        <w:b w:val="0"/>
        <w:i w:val="0"/>
        <w:sz w:val="20"/>
      </w:rPr>
    </w:lvl>
    <w:lvl w:ilvl="3">
      <w:start w:val="1"/>
      <w:numFmt w:val="lowerRoman"/>
      <w:lvlText w:val="(%4)"/>
      <w:lvlJc w:val="left"/>
      <w:pPr>
        <w:tabs>
          <w:tab w:val="num" w:pos="1440"/>
        </w:tabs>
        <w:ind w:left="1440" w:hanging="360"/>
      </w:pPr>
      <w:rPr>
        <w:rFonts w:ascii="Times New (W1)" w:hAnsi="Times New (W1)" w:hint="default"/>
        <w:b w:val="0"/>
        <w:i w:val="0"/>
        <w:sz w:val="20"/>
      </w:rPr>
    </w:lvl>
    <w:lvl w:ilvl="4">
      <w:start w:val="1"/>
      <w:numFmt w:val="upperLetter"/>
      <w:lvlText w:val="%5)"/>
      <w:lvlJc w:val="left"/>
      <w:pPr>
        <w:tabs>
          <w:tab w:val="num" w:pos="1800"/>
        </w:tabs>
        <w:ind w:left="1800" w:hanging="360"/>
      </w:pPr>
      <w:rPr>
        <w:rFonts w:ascii="Times New (W1)" w:hAnsi="Times New (W1)" w:hint="default"/>
        <w:b w:val="0"/>
        <w:i w:val="0"/>
        <w:sz w:val="20"/>
      </w:rPr>
    </w:lvl>
    <w:lvl w:ilvl="5">
      <w:start w:val="1"/>
      <w:numFmt w:val="lowerRoman"/>
      <w:lvlText w:val="%6)"/>
      <w:lvlJc w:val="left"/>
      <w:pPr>
        <w:tabs>
          <w:tab w:val="num" w:pos="2160"/>
        </w:tabs>
        <w:ind w:left="2160" w:hanging="360"/>
      </w:pPr>
      <w:rPr>
        <w:rFonts w:ascii="Times New (W1)" w:hAnsi="Times New (W1)" w:hint="default"/>
        <w:b w:val="0"/>
        <w:i w:val="0"/>
        <w:sz w:val="20"/>
      </w:rPr>
    </w:lvl>
    <w:lvl w:ilvl="6">
      <w:start w:val="1"/>
      <w:numFmt w:val="decimal"/>
      <w:lvlText w:val="%7."/>
      <w:lvlJc w:val="left"/>
      <w:pPr>
        <w:tabs>
          <w:tab w:val="num" w:pos="2520"/>
        </w:tabs>
        <w:ind w:left="2520" w:hanging="360"/>
      </w:pPr>
      <w:rPr>
        <w:rFonts w:ascii="Times New (W1)" w:hAnsi="Times New (W1)" w:hint="default"/>
        <w:b w:val="0"/>
        <w:i w:val="0"/>
        <w:sz w:val="24"/>
        <w:szCs w:val="24"/>
      </w:rPr>
    </w:lvl>
    <w:lvl w:ilvl="7">
      <w:start w:val="1"/>
      <w:numFmt w:val="lowerLetter"/>
      <w:lvlRestart w:val="0"/>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44C05D0"/>
    <w:multiLevelType w:val="hybridMultilevel"/>
    <w:tmpl w:val="625012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80964D6"/>
    <w:multiLevelType w:val="hybridMultilevel"/>
    <w:tmpl w:val="665E7A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7C403A"/>
    <w:multiLevelType w:val="hybridMultilevel"/>
    <w:tmpl w:val="67905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F3633F"/>
    <w:multiLevelType w:val="hybridMultilevel"/>
    <w:tmpl w:val="7CBA4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926FDA"/>
    <w:multiLevelType w:val="hybridMultilevel"/>
    <w:tmpl w:val="9BE411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6F0EBE"/>
    <w:multiLevelType w:val="singleLevel"/>
    <w:tmpl w:val="3D5E8DC2"/>
    <w:lvl w:ilvl="0">
      <w:start w:val="1"/>
      <w:numFmt w:val="decimal"/>
      <w:lvlText w:val="%1."/>
      <w:lvlJc w:val="left"/>
      <w:pPr>
        <w:tabs>
          <w:tab w:val="num" w:pos="360"/>
        </w:tabs>
        <w:ind w:left="360" w:hanging="360"/>
      </w:pPr>
    </w:lvl>
  </w:abstractNum>
  <w:abstractNum w:abstractNumId="9" w15:restartNumberingAfterBreak="0">
    <w:nsid w:val="27C617FC"/>
    <w:multiLevelType w:val="hybridMultilevel"/>
    <w:tmpl w:val="F6EAF2A6"/>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29456598"/>
    <w:multiLevelType w:val="hybridMultilevel"/>
    <w:tmpl w:val="A83ED1DA"/>
    <w:lvl w:ilvl="0" w:tplc="FF7C063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3E9A5A18"/>
    <w:multiLevelType w:val="hybridMultilevel"/>
    <w:tmpl w:val="D4B6FF1E"/>
    <w:lvl w:ilvl="0" w:tplc="BF9A148A">
      <w:start w:val="1"/>
      <w:numFmt w:val="bullet"/>
      <w:pStyle w:val="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026484"/>
    <w:multiLevelType w:val="hybridMultilevel"/>
    <w:tmpl w:val="8EC24DBE"/>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CE0761"/>
    <w:multiLevelType w:val="hybridMultilevel"/>
    <w:tmpl w:val="FC62D67E"/>
    <w:lvl w:ilvl="0" w:tplc="F5C2C82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AC484A"/>
    <w:multiLevelType w:val="singleLevel"/>
    <w:tmpl w:val="F2E4C496"/>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44D853EC"/>
    <w:multiLevelType w:val="hybridMultilevel"/>
    <w:tmpl w:val="F74E2FC2"/>
    <w:lvl w:ilvl="0" w:tplc="58D41E4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E2D582B"/>
    <w:multiLevelType w:val="hybridMultilevel"/>
    <w:tmpl w:val="577CA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967705"/>
    <w:multiLevelType w:val="hybridMultilevel"/>
    <w:tmpl w:val="49CEB83E"/>
    <w:lvl w:ilvl="0" w:tplc="09D0B6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230AA3"/>
    <w:multiLevelType w:val="hybridMultilevel"/>
    <w:tmpl w:val="784EC00C"/>
    <w:lvl w:ilvl="0" w:tplc="7BEA293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CED2A6A"/>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0" w15:restartNumberingAfterBreak="0">
    <w:nsid w:val="61AD006E"/>
    <w:multiLevelType w:val="multilevel"/>
    <w:tmpl w:val="880CDE32"/>
    <w:lvl w:ilvl="0">
      <w:start w:val="1"/>
      <w:numFmt w:val="upperLetter"/>
      <w:lvlText w:val="(%1)"/>
      <w:lvlJc w:val="left"/>
      <w:pPr>
        <w:tabs>
          <w:tab w:val="num" w:pos="360"/>
        </w:tabs>
        <w:ind w:left="360" w:hanging="360"/>
      </w:pPr>
      <w:rPr>
        <w:rFonts w:ascii="Times New (W1)" w:hAnsi="Times New (W1)" w:hint="default"/>
        <w:b/>
        <w:i w:val="0"/>
        <w:sz w:val="20"/>
      </w:rPr>
    </w:lvl>
    <w:lvl w:ilvl="1">
      <w:start w:val="1"/>
      <w:numFmt w:val="decimal"/>
      <w:lvlText w:val="(%2)"/>
      <w:lvlJc w:val="left"/>
      <w:pPr>
        <w:tabs>
          <w:tab w:val="num" w:pos="720"/>
        </w:tabs>
        <w:ind w:left="720" w:hanging="360"/>
      </w:pPr>
      <w:rPr>
        <w:rFonts w:ascii="Times New (W1)" w:hAnsi="Times New (W1)" w:hint="default"/>
        <w:b w:val="0"/>
        <w:i w:val="0"/>
        <w:sz w:val="20"/>
      </w:rPr>
    </w:lvl>
    <w:lvl w:ilvl="2">
      <w:start w:val="1"/>
      <w:numFmt w:val="lowerLetter"/>
      <w:lvlRestart w:val="0"/>
      <w:lvlText w:val="(%3)"/>
      <w:lvlJc w:val="left"/>
      <w:pPr>
        <w:tabs>
          <w:tab w:val="num" w:pos="1080"/>
        </w:tabs>
        <w:ind w:left="1080" w:hanging="360"/>
      </w:pPr>
      <w:rPr>
        <w:rFonts w:ascii="Times New (W1)" w:hAnsi="Times New (W1)" w:hint="default"/>
        <w:b w:val="0"/>
        <w:i w:val="0"/>
        <w:sz w:val="20"/>
      </w:rPr>
    </w:lvl>
    <w:lvl w:ilvl="3">
      <w:start w:val="1"/>
      <w:numFmt w:val="lowerRoman"/>
      <w:lvlText w:val="(%4)"/>
      <w:lvlJc w:val="left"/>
      <w:pPr>
        <w:tabs>
          <w:tab w:val="num" w:pos="1440"/>
        </w:tabs>
        <w:ind w:left="1440" w:hanging="360"/>
      </w:pPr>
      <w:rPr>
        <w:rFonts w:ascii="Times New (W1)" w:hAnsi="Times New (W1)" w:hint="default"/>
        <w:b w:val="0"/>
        <w:i w:val="0"/>
        <w:sz w:val="20"/>
      </w:rPr>
    </w:lvl>
    <w:lvl w:ilvl="4">
      <w:start w:val="1"/>
      <w:numFmt w:val="upperLetter"/>
      <w:lvlText w:val="%5)"/>
      <w:lvlJc w:val="left"/>
      <w:pPr>
        <w:tabs>
          <w:tab w:val="num" w:pos="1800"/>
        </w:tabs>
        <w:ind w:left="1800" w:hanging="360"/>
      </w:pPr>
      <w:rPr>
        <w:rFonts w:ascii="Times New (W1)" w:hAnsi="Times New (W1)" w:hint="default"/>
        <w:b w:val="0"/>
        <w:i w:val="0"/>
        <w:sz w:val="20"/>
      </w:rPr>
    </w:lvl>
    <w:lvl w:ilvl="5">
      <w:start w:val="1"/>
      <w:numFmt w:val="lowerRoman"/>
      <w:lvlText w:val="%6)"/>
      <w:lvlJc w:val="left"/>
      <w:pPr>
        <w:tabs>
          <w:tab w:val="num" w:pos="2160"/>
        </w:tabs>
        <w:ind w:left="2160" w:hanging="360"/>
      </w:pPr>
      <w:rPr>
        <w:rFonts w:ascii="Times New (W1)" w:hAnsi="Times New (W1)" w:hint="default"/>
        <w:b w:val="0"/>
        <w:i w:val="0"/>
        <w:sz w:val="20"/>
      </w:rPr>
    </w:lvl>
    <w:lvl w:ilvl="6">
      <w:start w:val="1"/>
      <w:numFmt w:val="decimal"/>
      <w:lvlText w:val="%7."/>
      <w:lvlJc w:val="left"/>
      <w:pPr>
        <w:tabs>
          <w:tab w:val="num" w:pos="2520"/>
        </w:tabs>
        <w:ind w:left="2520" w:hanging="360"/>
      </w:pPr>
      <w:rPr>
        <w:rFonts w:ascii="Times New (W1)" w:hAnsi="Times New (W1)" w:hint="default"/>
        <w:b w:val="0"/>
        <w:i w:val="0"/>
        <w:sz w:val="20"/>
      </w:rPr>
    </w:lvl>
    <w:lvl w:ilvl="7">
      <w:start w:val="1"/>
      <w:numFmt w:val="lowerLetter"/>
      <w:lvlRestart w:val="0"/>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639F1882"/>
    <w:multiLevelType w:val="hybridMultilevel"/>
    <w:tmpl w:val="0D249F68"/>
    <w:lvl w:ilvl="0" w:tplc="596E3692">
      <w:start w:val="9"/>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8C0371"/>
    <w:multiLevelType w:val="hybridMultilevel"/>
    <w:tmpl w:val="C6681BE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666373"/>
    <w:multiLevelType w:val="hybridMultilevel"/>
    <w:tmpl w:val="DFB4B2D6"/>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476315"/>
    <w:multiLevelType w:val="multilevel"/>
    <w:tmpl w:val="11DEE0E2"/>
    <w:lvl w:ilvl="0">
      <w:start w:val="4"/>
      <w:numFmt w:val="upperLetter"/>
      <w:lvlText w:val="(%1)"/>
      <w:lvlJc w:val="left"/>
      <w:pPr>
        <w:tabs>
          <w:tab w:val="num" w:pos="360"/>
        </w:tabs>
        <w:ind w:left="360" w:hanging="360"/>
      </w:pPr>
      <w:rPr>
        <w:rFonts w:ascii="Times New (W1)" w:hAnsi="Times New (W1)" w:hint="default"/>
        <w:b/>
        <w:i w:val="0"/>
        <w:sz w:val="20"/>
      </w:rPr>
    </w:lvl>
    <w:lvl w:ilvl="1">
      <w:start w:val="3"/>
      <w:numFmt w:val="decimal"/>
      <w:lvlText w:val="(%2)"/>
      <w:lvlJc w:val="left"/>
      <w:pPr>
        <w:tabs>
          <w:tab w:val="num" w:pos="720"/>
        </w:tabs>
        <w:ind w:left="720" w:hanging="360"/>
      </w:pPr>
      <w:rPr>
        <w:rFonts w:ascii="Times New (W1)" w:hAnsi="Times New (W1)" w:hint="default"/>
        <w:b w:val="0"/>
        <w:i w:val="0"/>
        <w:sz w:val="24"/>
        <w:szCs w:val="24"/>
      </w:rPr>
    </w:lvl>
    <w:lvl w:ilvl="2">
      <w:start w:val="1"/>
      <w:numFmt w:val="lowerLetter"/>
      <w:lvlRestart w:val="0"/>
      <w:lvlText w:val="(%3)"/>
      <w:lvlJc w:val="left"/>
      <w:pPr>
        <w:tabs>
          <w:tab w:val="num" w:pos="1080"/>
        </w:tabs>
        <w:ind w:left="1080" w:hanging="360"/>
      </w:pPr>
      <w:rPr>
        <w:rFonts w:ascii="Times New (W1)" w:hAnsi="Times New (W1)" w:hint="default"/>
        <w:b w:val="0"/>
        <w:i w:val="0"/>
        <w:sz w:val="24"/>
        <w:szCs w:val="24"/>
      </w:rPr>
    </w:lvl>
    <w:lvl w:ilvl="3">
      <w:start w:val="1"/>
      <w:numFmt w:val="lowerRoman"/>
      <w:lvlText w:val="(%4)"/>
      <w:lvlJc w:val="left"/>
      <w:pPr>
        <w:tabs>
          <w:tab w:val="num" w:pos="1440"/>
        </w:tabs>
        <w:ind w:left="1440" w:hanging="360"/>
      </w:pPr>
      <w:rPr>
        <w:rFonts w:ascii="Times New (W1)" w:hAnsi="Times New (W1)" w:hint="default"/>
        <w:b w:val="0"/>
        <w:i w:val="0"/>
        <w:sz w:val="20"/>
      </w:rPr>
    </w:lvl>
    <w:lvl w:ilvl="4">
      <w:start w:val="1"/>
      <w:numFmt w:val="upperLetter"/>
      <w:lvlText w:val="%5)"/>
      <w:lvlJc w:val="left"/>
      <w:pPr>
        <w:tabs>
          <w:tab w:val="num" w:pos="1800"/>
        </w:tabs>
        <w:ind w:left="1800" w:hanging="360"/>
      </w:pPr>
      <w:rPr>
        <w:rFonts w:ascii="Times New (W1)" w:hAnsi="Times New (W1)" w:hint="default"/>
        <w:b w:val="0"/>
        <w:i w:val="0"/>
        <w:sz w:val="20"/>
      </w:rPr>
    </w:lvl>
    <w:lvl w:ilvl="5">
      <w:start w:val="1"/>
      <w:numFmt w:val="lowerRoman"/>
      <w:lvlText w:val="%6)"/>
      <w:lvlJc w:val="left"/>
      <w:pPr>
        <w:tabs>
          <w:tab w:val="num" w:pos="2160"/>
        </w:tabs>
        <w:ind w:left="2160" w:hanging="360"/>
      </w:pPr>
      <w:rPr>
        <w:rFonts w:ascii="Times New (W1)" w:hAnsi="Times New (W1)" w:hint="default"/>
        <w:b w:val="0"/>
        <w:i w:val="0"/>
        <w:sz w:val="20"/>
      </w:rPr>
    </w:lvl>
    <w:lvl w:ilvl="6">
      <w:start w:val="1"/>
      <w:numFmt w:val="decimal"/>
      <w:lvlText w:val="%7."/>
      <w:lvlJc w:val="left"/>
      <w:pPr>
        <w:tabs>
          <w:tab w:val="num" w:pos="2520"/>
        </w:tabs>
        <w:ind w:left="2520" w:hanging="360"/>
      </w:pPr>
      <w:rPr>
        <w:rFonts w:ascii="Times New (W1)" w:hAnsi="Times New (W1)" w:hint="default"/>
        <w:b w:val="0"/>
        <w:i w:val="0"/>
        <w:sz w:val="24"/>
        <w:szCs w:val="24"/>
      </w:rPr>
    </w:lvl>
    <w:lvl w:ilvl="7">
      <w:start w:val="1"/>
      <w:numFmt w:val="lowerLetter"/>
      <w:lvlRestart w:val="0"/>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787874BC"/>
    <w:multiLevelType w:val="hybridMultilevel"/>
    <w:tmpl w:val="6310B340"/>
    <w:lvl w:ilvl="0" w:tplc="1B8895D6">
      <w:start w:val="1"/>
      <w:numFmt w:val="decimal"/>
      <w:lvlText w:val="%1."/>
      <w:lvlJc w:val="left"/>
      <w:pPr>
        <w:ind w:left="460" w:hanging="360"/>
      </w:pPr>
      <w:rPr>
        <w:rFonts w:ascii="Times New Roman" w:eastAsia="Times New Roman" w:hAnsi="Times New Roman" w:hint="default"/>
        <w:sz w:val="24"/>
        <w:szCs w:val="24"/>
      </w:rPr>
    </w:lvl>
    <w:lvl w:ilvl="1" w:tplc="BF84A0FE">
      <w:start w:val="1"/>
      <w:numFmt w:val="lowerLetter"/>
      <w:lvlText w:val="%2."/>
      <w:lvlJc w:val="left"/>
      <w:pPr>
        <w:ind w:left="460" w:hanging="360"/>
      </w:pPr>
      <w:rPr>
        <w:rFonts w:ascii="Times New Roman" w:eastAsia="Times New Roman" w:hAnsi="Times New Roman" w:hint="default"/>
        <w:w w:val="99"/>
        <w:sz w:val="24"/>
        <w:szCs w:val="24"/>
      </w:rPr>
    </w:lvl>
    <w:lvl w:ilvl="2" w:tplc="A82669B0">
      <w:start w:val="1"/>
      <w:numFmt w:val="bullet"/>
      <w:lvlText w:val="•"/>
      <w:lvlJc w:val="left"/>
      <w:pPr>
        <w:ind w:left="2284" w:hanging="360"/>
      </w:pPr>
      <w:rPr>
        <w:rFonts w:hint="default"/>
      </w:rPr>
    </w:lvl>
    <w:lvl w:ilvl="3" w:tplc="22206D48">
      <w:start w:val="1"/>
      <w:numFmt w:val="bullet"/>
      <w:lvlText w:val="•"/>
      <w:lvlJc w:val="left"/>
      <w:pPr>
        <w:ind w:left="3196" w:hanging="360"/>
      </w:pPr>
      <w:rPr>
        <w:rFonts w:hint="default"/>
      </w:rPr>
    </w:lvl>
    <w:lvl w:ilvl="4" w:tplc="EC783500">
      <w:start w:val="1"/>
      <w:numFmt w:val="bullet"/>
      <w:lvlText w:val="•"/>
      <w:lvlJc w:val="left"/>
      <w:pPr>
        <w:ind w:left="4108" w:hanging="360"/>
      </w:pPr>
      <w:rPr>
        <w:rFonts w:hint="default"/>
      </w:rPr>
    </w:lvl>
    <w:lvl w:ilvl="5" w:tplc="A1E2CA14">
      <w:start w:val="1"/>
      <w:numFmt w:val="bullet"/>
      <w:lvlText w:val="•"/>
      <w:lvlJc w:val="left"/>
      <w:pPr>
        <w:ind w:left="5020" w:hanging="360"/>
      </w:pPr>
      <w:rPr>
        <w:rFonts w:hint="default"/>
      </w:rPr>
    </w:lvl>
    <w:lvl w:ilvl="6" w:tplc="0CFA104E">
      <w:start w:val="1"/>
      <w:numFmt w:val="bullet"/>
      <w:lvlText w:val="•"/>
      <w:lvlJc w:val="left"/>
      <w:pPr>
        <w:ind w:left="5932" w:hanging="360"/>
      </w:pPr>
      <w:rPr>
        <w:rFonts w:hint="default"/>
      </w:rPr>
    </w:lvl>
    <w:lvl w:ilvl="7" w:tplc="F4D2B3BA">
      <w:start w:val="1"/>
      <w:numFmt w:val="bullet"/>
      <w:lvlText w:val="•"/>
      <w:lvlJc w:val="left"/>
      <w:pPr>
        <w:ind w:left="6844" w:hanging="360"/>
      </w:pPr>
      <w:rPr>
        <w:rFonts w:hint="default"/>
      </w:rPr>
    </w:lvl>
    <w:lvl w:ilvl="8" w:tplc="9774EA28">
      <w:start w:val="1"/>
      <w:numFmt w:val="bullet"/>
      <w:lvlText w:val="•"/>
      <w:lvlJc w:val="left"/>
      <w:pPr>
        <w:ind w:left="7756" w:hanging="360"/>
      </w:pPr>
      <w:rPr>
        <w:rFonts w:hint="default"/>
      </w:rPr>
    </w:lvl>
  </w:abstractNum>
  <w:abstractNum w:abstractNumId="26" w15:restartNumberingAfterBreak="0">
    <w:nsid w:val="7BDB6712"/>
    <w:multiLevelType w:val="hybridMultilevel"/>
    <w:tmpl w:val="FB42C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0C2294"/>
    <w:multiLevelType w:val="multilevel"/>
    <w:tmpl w:val="A34C37C4"/>
    <w:lvl w:ilvl="0">
      <w:start w:val="1"/>
      <w:numFmt w:val="upperLetter"/>
      <w:lvlText w:val="(%1)"/>
      <w:lvlJc w:val="left"/>
      <w:pPr>
        <w:tabs>
          <w:tab w:val="num" w:pos="360"/>
        </w:tabs>
        <w:ind w:left="360" w:hanging="360"/>
      </w:pPr>
      <w:rPr>
        <w:rFonts w:ascii="Times New (W1)" w:hAnsi="Times New (W1)" w:hint="default"/>
        <w:b/>
        <w:i w:val="0"/>
        <w:sz w:val="20"/>
      </w:rPr>
    </w:lvl>
    <w:lvl w:ilvl="1">
      <w:start w:val="1"/>
      <w:numFmt w:val="decimal"/>
      <w:lvlText w:val="(%2)"/>
      <w:lvlJc w:val="left"/>
      <w:pPr>
        <w:tabs>
          <w:tab w:val="num" w:pos="720"/>
        </w:tabs>
        <w:ind w:left="720" w:hanging="360"/>
      </w:pPr>
      <w:rPr>
        <w:rFonts w:ascii="Times New (W1)" w:hAnsi="Times New (W1)" w:hint="default"/>
        <w:b w:val="0"/>
        <w:i w:val="0"/>
        <w:sz w:val="24"/>
        <w:szCs w:val="24"/>
      </w:rPr>
    </w:lvl>
    <w:lvl w:ilvl="2">
      <w:start w:val="1"/>
      <w:numFmt w:val="lowerLetter"/>
      <w:lvlRestart w:val="0"/>
      <w:lvlText w:val="(%3)"/>
      <w:lvlJc w:val="left"/>
      <w:pPr>
        <w:tabs>
          <w:tab w:val="num" w:pos="1080"/>
        </w:tabs>
        <w:ind w:left="1080" w:hanging="360"/>
      </w:pPr>
      <w:rPr>
        <w:rFonts w:ascii="Times New Roman" w:hAnsi="Times New Roman" w:cs="Times New Roman" w:hint="default"/>
        <w:b w:val="0"/>
        <w:i w:val="0"/>
        <w:sz w:val="24"/>
        <w:szCs w:val="24"/>
      </w:rPr>
    </w:lvl>
    <w:lvl w:ilvl="3">
      <w:start w:val="1"/>
      <w:numFmt w:val="lowerRoman"/>
      <w:lvlText w:val="(%4)"/>
      <w:lvlJc w:val="left"/>
      <w:pPr>
        <w:tabs>
          <w:tab w:val="num" w:pos="1440"/>
        </w:tabs>
        <w:ind w:left="1440" w:hanging="360"/>
      </w:pPr>
      <w:rPr>
        <w:rFonts w:ascii="Times New (W1)" w:hAnsi="Times New (W1)" w:hint="default"/>
        <w:b w:val="0"/>
        <w:i w:val="0"/>
        <w:sz w:val="20"/>
      </w:rPr>
    </w:lvl>
    <w:lvl w:ilvl="4">
      <w:start w:val="1"/>
      <w:numFmt w:val="upperLetter"/>
      <w:lvlText w:val="%5)"/>
      <w:lvlJc w:val="left"/>
      <w:pPr>
        <w:tabs>
          <w:tab w:val="num" w:pos="1800"/>
        </w:tabs>
        <w:ind w:left="1800" w:hanging="360"/>
      </w:pPr>
      <w:rPr>
        <w:rFonts w:ascii="Times New (W1)" w:hAnsi="Times New (W1)" w:hint="default"/>
        <w:b w:val="0"/>
        <w:i w:val="0"/>
        <w:sz w:val="20"/>
      </w:rPr>
    </w:lvl>
    <w:lvl w:ilvl="5">
      <w:start w:val="1"/>
      <w:numFmt w:val="lowerRoman"/>
      <w:lvlText w:val="%6)"/>
      <w:lvlJc w:val="left"/>
      <w:pPr>
        <w:tabs>
          <w:tab w:val="num" w:pos="2160"/>
        </w:tabs>
        <w:ind w:left="2160" w:hanging="360"/>
      </w:pPr>
      <w:rPr>
        <w:rFonts w:ascii="Times New (W1)" w:hAnsi="Times New (W1)" w:hint="default"/>
        <w:b w:val="0"/>
        <w:i w:val="0"/>
        <w:sz w:val="20"/>
      </w:rPr>
    </w:lvl>
    <w:lvl w:ilvl="6">
      <w:start w:val="1"/>
      <w:numFmt w:val="decimal"/>
      <w:lvlText w:val="%7."/>
      <w:lvlJc w:val="left"/>
      <w:pPr>
        <w:tabs>
          <w:tab w:val="num" w:pos="2520"/>
        </w:tabs>
        <w:ind w:left="2520" w:hanging="360"/>
      </w:pPr>
      <w:rPr>
        <w:rFonts w:ascii="Times New (W1)" w:hAnsi="Times New (W1)" w:hint="default"/>
        <w:b w:val="0"/>
        <w:i w:val="0"/>
        <w:sz w:val="20"/>
      </w:rPr>
    </w:lvl>
    <w:lvl w:ilvl="7">
      <w:start w:val="1"/>
      <w:numFmt w:val="lowerLetter"/>
      <w:lvlRestart w:val="0"/>
      <w:lvlText w:val="%8."/>
      <w:lvlJc w:val="left"/>
      <w:pPr>
        <w:tabs>
          <w:tab w:val="num" w:pos="2880"/>
        </w:tabs>
        <w:ind w:left="2880" w:hanging="360"/>
      </w:pPr>
      <w:rPr>
        <w:rFonts w:hint="default"/>
      </w:rPr>
    </w:lvl>
    <w:lvl w:ilvl="8">
      <w:start w:val="1"/>
      <w:numFmt w:val="lowerLetter"/>
      <w:lvlText w:val="(%9)"/>
      <w:lvlJc w:val="left"/>
      <w:pPr>
        <w:tabs>
          <w:tab w:val="num" w:pos="3240"/>
        </w:tabs>
        <w:ind w:left="3240" w:hanging="360"/>
      </w:pPr>
      <w:rPr>
        <w:rFonts w:ascii="Times New Roman" w:eastAsia="Times New Roman" w:hAnsi="Times New Roman" w:cs="Times New Roman"/>
      </w:rPr>
    </w:lvl>
  </w:abstractNum>
  <w:abstractNum w:abstractNumId="28" w15:restartNumberingAfterBreak="0">
    <w:nsid w:val="7F646FE1"/>
    <w:multiLevelType w:val="hybridMultilevel"/>
    <w:tmpl w:val="A15CE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3"/>
  </w:num>
  <w:num w:numId="3">
    <w:abstractNumId w:val="11"/>
  </w:num>
  <w:num w:numId="4">
    <w:abstractNumId w:val="28"/>
  </w:num>
  <w:num w:numId="5">
    <w:abstractNumId w:val="22"/>
  </w:num>
  <w:num w:numId="6">
    <w:abstractNumId w:val="16"/>
  </w:num>
  <w:num w:numId="7">
    <w:abstractNumId w:val="7"/>
  </w:num>
  <w:num w:numId="8">
    <w:abstractNumId w:val="12"/>
  </w:num>
  <w:num w:numId="9">
    <w:abstractNumId w:val="19"/>
  </w:num>
  <w:num w:numId="10">
    <w:abstractNumId w:val="14"/>
  </w:num>
  <w:num w:numId="11">
    <w:abstractNumId w:val="26"/>
  </w:num>
  <w:num w:numId="12">
    <w:abstractNumId w:val="8"/>
    <w:lvlOverride w:ilvl="0">
      <w:startOverride w:val="1"/>
    </w:lvlOverride>
  </w:num>
  <w:num w:numId="13">
    <w:abstractNumId w:val="0"/>
  </w:num>
  <w:num w:numId="14">
    <w:abstractNumId w:val="21"/>
  </w:num>
  <w:num w:numId="15">
    <w:abstractNumId w:val="5"/>
  </w:num>
  <w:num w:numId="16">
    <w:abstractNumId w:val="13"/>
  </w:num>
  <w:num w:numId="17">
    <w:abstractNumId w:val="5"/>
  </w:num>
  <w:num w:numId="18">
    <w:abstractNumId w:val="13"/>
  </w:num>
  <w:num w:numId="19">
    <w:abstractNumId w:val="3"/>
  </w:num>
  <w:num w:numId="20">
    <w:abstractNumId w:val="6"/>
  </w:num>
  <w:num w:numId="21">
    <w:abstractNumId w:val="18"/>
  </w:num>
  <w:num w:numId="22">
    <w:abstractNumId w:val="25"/>
  </w:num>
  <w:num w:numId="23">
    <w:abstractNumId w:val="20"/>
  </w:num>
  <w:num w:numId="24">
    <w:abstractNumId w:val="2"/>
  </w:num>
  <w:num w:numId="25">
    <w:abstractNumId w:val="27"/>
  </w:num>
  <w:num w:numId="26">
    <w:abstractNumId w:val="1"/>
  </w:num>
  <w:num w:numId="27">
    <w:abstractNumId w:val="24"/>
  </w:num>
  <w:num w:numId="28">
    <w:abstractNumId w:val="9"/>
  </w:num>
  <w:num w:numId="29">
    <w:abstractNumId w:val="10"/>
  </w:num>
  <w:num w:numId="30">
    <w:abstractNumId w:val="15"/>
  </w:num>
  <w:num w:numId="31">
    <w:abstractNumId w:val="17"/>
  </w:num>
  <w:num w:numId="32">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072"/>
    <w:rsid w:val="00001832"/>
    <w:rsid w:val="000020D3"/>
    <w:rsid w:val="00002BD6"/>
    <w:rsid w:val="0000315A"/>
    <w:rsid w:val="0000487B"/>
    <w:rsid w:val="000053A4"/>
    <w:rsid w:val="000061E6"/>
    <w:rsid w:val="00007EF4"/>
    <w:rsid w:val="00007FF9"/>
    <w:rsid w:val="000113C7"/>
    <w:rsid w:val="00012202"/>
    <w:rsid w:val="0001306C"/>
    <w:rsid w:val="00020D14"/>
    <w:rsid w:val="00022613"/>
    <w:rsid w:val="00022E69"/>
    <w:rsid w:val="000230AA"/>
    <w:rsid w:val="00027932"/>
    <w:rsid w:val="000356FF"/>
    <w:rsid w:val="00036D2A"/>
    <w:rsid w:val="00036DFA"/>
    <w:rsid w:val="00040798"/>
    <w:rsid w:val="0004242C"/>
    <w:rsid w:val="00043F47"/>
    <w:rsid w:val="00045A77"/>
    <w:rsid w:val="00046B23"/>
    <w:rsid w:val="00047E59"/>
    <w:rsid w:val="00056438"/>
    <w:rsid w:val="00057D9C"/>
    <w:rsid w:val="0006094F"/>
    <w:rsid w:val="00061461"/>
    <w:rsid w:val="00071962"/>
    <w:rsid w:val="00071C54"/>
    <w:rsid w:val="0007410F"/>
    <w:rsid w:val="00075599"/>
    <w:rsid w:val="00075DB4"/>
    <w:rsid w:val="000801EF"/>
    <w:rsid w:val="00081274"/>
    <w:rsid w:val="000817DA"/>
    <w:rsid w:val="000868AD"/>
    <w:rsid w:val="00093618"/>
    <w:rsid w:val="00093E22"/>
    <w:rsid w:val="00096F01"/>
    <w:rsid w:val="00097695"/>
    <w:rsid w:val="000A18ED"/>
    <w:rsid w:val="000A2AF3"/>
    <w:rsid w:val="000A37EE"/>
    <w:rsid w:val="000A3ECE"/>
    <w:rsid w:val="000A5ADC"/>
    <w:rsid w:val="000A607A"/>
    <w:rsid w:val="000B043B"/>
    <w:rsid w:val="000B04A8"/>
    <w:rsid w:val="000B1111"/>
    <w:rsid w:val="000B12C9"/>
    <w:rsid w:val="000B2E46"/>
    <w:rsid w:val="000B4AD5"/>
    <w:rsid w:val="000B5351"/>
    <w:rsid w:val="000B58AE"/>
    <w:rsid w:val="000B6FAC"/>
    <w:rsid w:val="000C0044"/>
    <w:rsid w:val="000C19C4"/>
    <w:rsid w:val="000C2388"/>
    <w:rsid w:val="000C7943"/>
    <w:rsid w:val="000D0E3D"/>
    <w:rsid w:val="000D0FEA"/>
    <w:rsid w:val="000D3B33"/>
    <w:rsid w:val="000D5D72"/>
    <w:rsid w:val="000D64BD"/>
    <w:rsid w:val="000D665D"/>
    <w:rsid w:val="000D7C57"/>
    <w:rsid w:val="000E06D1"/>
    <w:rsid w:val="000E0852"/>
    <w:rsid w:val="000E3322"/>
    <w:rsid w:val="000E4A9D"/>
    <w:rsid w:val="000E557C"/>
    <w:rsid w:val="000E6DAE"/>
    <w:rsid w:val="000F080D"/>
    <w:rsid w:val="000F2C1B"/>
    <w:rsid w:val="000F453D"/>
    <w:rsid w:val="000F7DC1"/>
    <w:rsid w:val="001027ED"/>
    <w:rsid w:val="0010463B"/>
    <w:rsid w:val="00104AE0"/>
    <w:rsid w:val="00105BCC"/>
    <w:rsid w:val="00105CC6"/>
    <w:rsid w:val="001062EE"/>
    <w:rsid w:val="00106F18"/>
    <w:rsid w:val="00110A6A"/>
    <w:rsid w:val="001111FC"/>
    <w:rsid w:val="0011130E"/>
    <w:rsid w:val="00111CCF"/>
    <w:rsid w:val="00120160"/>
    <w:rsid w:val="00120575"/>
    <w:rsid w:val="001318FB"/>
    <w:rsid w:val="001326A2"/>
    <w:rsid w:val="001354D1"/>
    <w:rsid w:val="00135FE6"/>
    <w:rsid w:val="0013743E"/>
    <w:rsid w:val="001374DE"/>
    <w:rsid w:val="0013778C"/>
    <w:rsid w:val="001412F3"/>
    <w:rsid w:val="00142E12"/>
    <w:rsid w:val="0014417D"/>
    <w:rsid w:val="001453DE"/>
    <w:rsid w:val="00145D3B"/>
    <w:rsid w:val="00147A12"/>
    <w:rsid w:val="0015095B"/>
    <w:rsid w:val="00150BF6"/>
    <w:rsid w:val="00152A06"/>
    <w:rsid w:val="001543EB"/>
    <w:rsid w:val="00154DBC"/>
    <w:rsid w:val="00156957"/>
    <w:rsid w:val="00156BE9"/>
    <w:rsid w:val="00161BD6"/>
    <w:rsid w:val="00164501"/>
    <w:rsid w:val="00167B6A"/>
    <w:rsid w:val="00171A52"/>
    <w:rsid w:val="00173D38"/>
    <w:rsid w:val="00176027"/>
    <w:rsid w:val="00177825"/>
    <w:rsid w:val="00181732"/>
    <w:rsid w:val="00181EA2"/>
    <w:rsid w:val="00182678"/>
    <w:rsid w:val="00183EC9"/>
    <w:rsid w:val="00184E4D"/>
    <w:rsid w:val="00185569"/>
    <w:rsid w:val="001857FC"/>
    <w:rsid w:val="00186975"/>
    <w:rsid w:val="0019080A"/>
    <w:rsid w:val="0019081A"/>
    <w:rsid w:val="001936BE"/>
    <w:rsid w:val="00194F14"/>
    <w:rsid w:val="0019684D"/>
    <w:rsid w:val="001970FE"/>
    <w:rsid w:val="001A0B69"/>
    <w:rsid w:val="001A36DD"/>
    <w:rsid w:val="001B1720"/>
    <w:rsid w:val="001B4087"/>
    <w:rsid w:val="001B5012"/>
    <w:rsid w:val="001B7545"/>
    <w:rsid w:val="001C0783"/>
    <w:rsid w:val="001C0DCA"/>
    <w:rsid w:val="001C13FC"/>
    <w:rsid w:val="001C2474"/>
    <w:rsid w:val="001C3484"/>
    <w:rsid w:val="001C6153"/>
    <w:rsid w:val="001C7A9D"/>
    <w:rsid w:val="001D188E"/>
    <w:rsid w:val="001D24E9"/>
    <w:rsid w:val="001D2BAB"/>
    <w:rsid w:val="001D35DD"/>
    <w:rsid w:val="001D360B"/>
    <w:rsid w:val="001D419A"/>
    <w:rsid w:val="001D4475"/>
    <w:rsid w:val="001D46B9"/>
    <w:rsid w:val="001D69FE"/>
    <w:rsid w:val="001D75EF"/>
    <w:rsid w:val="001E1BB4"/>
    <w:rsid w:val="001E6A0F"/>
    <w:rsid w:val="001E6B83"/>
    <w:rsid w:val="001E77C1"/>
    <w:rsid w:val="001F2FD3"/>
    <w:rsid w:val="001F3524"/>
    <w:rsid w:val="001F38AA"/>
    <w:rsid w:val="001F5D14"/>
    <w:rsid w:val="001F6A33"/>
    <w:rsid w:val="0020093A"/>
    <w:rsid w:val="00200961"/>
    <w:rsid w:val="00201FA1"/>
    <w:rsid w:val="00202487"/>
    <w:rsid w:val="00204335"/>
    <w:rsid w:val="0020761B"/>
    <w:rsid w:val="00210132"/>
    <w:rsid w:val="00214BC7"/>
    <w:rsid w:val="00214D8F"/>
    <w:rsid w:val="00215211"/>
    <w:rsid w:val="002178E3"/>
    <w:rsid w:val="00223752"/>
    <w:rsid w:val="0022443D"/>
    <w:rsid w:val="00225A32"/>
    <w:rsid w:val="002305BD"/>
    <w:rsid w:val="00234088"/>
    <w:rsid w:val="002374BB"/>
    <w:rsid w:val="0023781F"/>
    <w:rsid w:val="002418EE"/>
    <w:rsid w:val="00243904"/>
    <w:rsid w:val="0024457D"/>
    <w:rsid w:val="002446D5"/>
    <w:rsid w:val="00253917"/>
    <w:rsid w:val="00254A9C"/>
    <w:rsid w:val="002550C1"/>
    <w:rsid w:val="00260114"/>
    <w:rsid w:val="00260823"/>
    <w:rsid w:val="002617AC"/>
    <w:rsid w:val="00261A67"/>
    <w:rsid w:val="00261B09"/>
    <w:rsid w:val="00265167"/>
    <w:rsid w:val="00265990"/>
    <w:rsid w:val="00265B1E"/>
    <w:rsid w:val="002665A1"/>
    <w:rsid w:val="0027025F"/>
    <w:rsid w:val="0027128E"/>
    <w:rsid w:val="00272AD2"/>
    <w:rsid w:val="0027427D"/>
    <w:rsid w:val="002768B0"/>
    <w:rsid w:val="00277083"/>
    <w:rsid w:val="002856A4"/>
    <w:rsid w:val="00286AA1"/>
    <w:rsid w:val="002878C0"/>
    <w:rsid w:val="0029170B"/>
    <w:rsid w:val="002935C8"/>
    <w:rsid w:val="00294161"/>
    <w:rsid w:val="00294744"/>
    <w:rsid w:val="00295DF4"/>
    <w:rsid w:val="002A094A"/>
    <w:rsid w:val="002A0EFC"/>
    <w:rsid w:val="002A14D2"/>
    <w:rsid w:val="002A46C4"/>
    <w:rsid w:val="002A484A"/>
    <w:rsid w:val="002A4E20"/>
    <w:rsid w:val="002A501F"/>
    <w:rsid w:val="002A678F"/>
    <w:rsid w:val="002A70B5"/>
    <w:rsid w:val="002B1A34"/>
    <w:rsid w:val="002B35A4"/>
    <w:rsid w:val="002B477E"/>
    <w:rsid w:val="002B5B47"/>
    <w:rsid w:val="002B66C6"/>
    <w:rsid w:val="002C2DAC"/>
    <w:rsid w:val="002C53E4"/>
    <w:rsid w:val="002D1601"/>
    <w:rsid w:val="002D2BCB"/>
    <w:rsid w:val="002D2FA1"/>
    <w:rsid w:val="002D5CDB"/>
    <w:rsid w:val="002E1322"/>
    <w:rsid w:val="002E1527"/>
    <w:rsid w:val="002E1C28"/>
    <w:rsid w:val="002F0012"/>
    <w:rsid w:val="002F0543"/>
    <w:rsid w:val="002F0F49"/>
    <w:rsid w:val="002F1477"/>
    <w:rsid w:val="002F2CBD"/>
    <w:rsid w:val="002F6912"/>
    <w:rsid w:val="002F70ED"/>
    <w:rsid w:val="002F77CD"/>
    <w:rsid w:val="00301A3D"/>
    <w:rsid w:val="00305CDB"/>
    <w:rsid w:val="003110F7"/>
    <w:rsid w:val="00311B24"/>
    <w:rsid w:val="00312653"/>
    <w:rsid w:val="00312728"/>
    <w:rsid w:val="00312D4F"/>
    <w:rsid w:val="0031466B"/>
    <w:rsid w:val="00314B8C"/>
    <w:rsid w:val="003163E3"/>
    <w:rsid w:val="0031647B"/>
    <w:rsid w:val="00317F9F"/>
    <w:rsid w:val="00320167"/>
    <w:rsid w:val="00321919"/>
    <w:rsid w:val="0032444D"/>
    <w:rsid w:val="00330B17"/>
    <w:rsid w:val="00331889"/>
    <w:rsid w:val="00332E31"/>
    <w:rsid w:val="003335E3"/>
    <w:rsid w:val="00333E4F"/>
    <w:rsid w:val="00334FD2"/>
    <w:rsid w:val="0033516D"/>
    <w:rsid w:val="00335BAE"/>
    <w:rsid w:val="00335CFE"/>
    <w:rsid w:val="00336108"/>
    <w:rsid w:val="00337E75"/>
    <w:rsid w:val="00342DEE"/>
    <w:rsid w:val="003453BA"/>
    <w:rsid w:val="003467CF"/>
    <w:rsid w:val="00346D97"/>
    <w:rsid w:val="003526E6"/>
    <w:rsid w:val="00353031"/>
    <w:rsid w:val="00353745"/>
    <w:rsid w:val="00357903"/>
    <w:rsid w:val="00357EEA"/>
    <w:rsid w:val="00360C81"/>
    <w:rsid w:val="003629DA"/>
    <w:rsid w:val="0036468A"/>
    <w:rsid w:val="003652F7"/>
    <w:rsid w:val="00366D2C"/>
    <w:rsid w:val="003813AA"/>
    <w:rsid w:val="003836C8"/>
    <w:rsid w:val="00383FFD"/>
    <w:rsid w:val="003854D6"/>
    <w:rsid w:val="00385D83"/>
    <w:rsid w:val="00386B5B"/>
    <w:rsid w:val="003903FA"/>
    <w:rsid w:val="00390775"/>
    <w:rsid w:val="003935D5"/>
    <w:rsid w:val="003950D3"/>
    <w:rsid w:val="00395685"/>
    <w:rsid w:val="003A14A0"/>
    <w:rsid w:val="003A2580"/>
    <w:rsid w:val="003A3DBF"/>
    <w:rsid w:val="003B10A5"/>
    <w:rsid w:val="003B1E2D"/>
    <w:rsid w:val="003B36BB"/>
    <w:rsid w:val="003B391C"/>
    <w:rsid w:val="003B4404"/>
    <w:rsid w:val="003B4BBB"/>
    <w:rsid w:val="003B6534"/>
    <w:rsid w:val="003C0202"/>
    <w:rsid w:val="003C0BE3"/>
    <w:rsid w:val="003C2F85"/>
    <w:rsid w:val="003C3EF5"/>
    <w:rsid w:val="003C491F"/>
    <w:rsid w:val="003C67E1"/>
    <w:rsid w:val="003C7A92"/>
    <w:rsid w:val="003D1587"/>
    <w:rsid w:val="003D27DA"/>
    <w:rsid w:val="003D2E9A"/>
    <w:rsid w:val="003D3C9A"/>
    <w:rsid w:val="003D450B"/>
    <w:rsid w:val="003D492F"/>
    <w:rsid w:val="003E4167"/>
    <w:rsid w:val="003E42CF"/>
    <w:rsid w:val="003E4EC3"/>
    <w:rsid w:val="003E5490"/>
    <w:rsid w:val="003F2CF2"/>
    <w:rsid w:val="003F6F2B"/>
    <w:rsid w:val="0040000B"/>
    <w:rsid w:val="00405EC7"/>
    <w:rsid w:val="004100A3"/>
    <w:rsid w:val="004133FA"/>
    <w:rsid w:val="00414BF2"/>
    <w:rsid w:val="00417D33"/>
    <w:rsid w:val="0042138F"/>
    <w:rsid w:val="004231C2"/>
    <w:rsid w:val="004235CB"/>
    <w:rsid w:val="00423E06"/>
    <w:rsid w:val="0042435C"/>
    <w:rsid w:val="0042556D"/>
    <w:rsid w:val="00427316"/>
    <w:rsid w:val="00430432"/>
    <w:rsid w:val="00433B3E"/>
    <w:rsid w:val="00434C8D"/>
    <w:rsid w:val="00434E86"/>
    <w:rsid w:val="0043653C"/>
    <w:rsid w:val="00436A3D"/>
    <w:rsid w:val="00436ECA"/>
    <w:rsid w:val="004374D1"/>
    <w:rsid w:val="0043765C"/>
    <w:rsid w:val="00441001"/>
    <w:rsid w:val="00441BD6"/>
    <w:rsid w:val="00443115"/>
    <w:rsid w:val="0044400A"/>
    <w:rsid w:val="0044619A"/>
    <w:rsid w:val="00450864"/>
    <w:rsid w:val="00451D2D"/>
    <w:rsid w:val="004558F9"/>
    <w:rsid w:val="00460E1B"/>
    <w:rsid w:val="004619BF"/>
    <w:rsid w:val="00462DBF"/>
    <w:rsid w:val="004643FE"/>
    <w:rsid w:val="004661FF"/>
    <w:rsid w:val="00466C28"/>
    <w:rsid w:val="004705AB"/>
    <w:rsid w:val="00470821"/>
    <w:rsid w:val="00471AE9"/>
    <w:rsid w:val="0047301F"/>
    <w:rsid w:val="00476012"/>
    <w:rsid w:val="004800E8"/>
    <w:rsid w:val="004810D3"/>
    <w:rsid w:val="004817CE"/>
    <w:rsid w:val="00481D38"/>
    <w:rsid w:val="00482DFF"/>
    <w:rsid w:val="004844AB"/>
    <w:rsid w:val="004851A8"/>
    <w:rsid w:val="0048767C"/>
    <w:rsid w:val="00487FEC"/>
    <w:rsid w:val="00490A35"/>
    <w:rsid w:val="00491182"/>
    <w:rsid w:val="00492118"/>
    <w:rsid w:val="0049372D"/>
    <w:rsid w:val="00493896"/>
    <w:rsid w:val="0049452A"/>
    <w:rsid w:val="00495A22"/>
    <w:rsid w:val="00495CAD"/>
    <w:rsid w:val="004973EF"/>
    <w:rsid w:val="004A0F59"/>
    <w:rsid w:val="004A2796"/>
    <w:rsid w:val="004A3115"/>
    <w:rsid w:val="004A3559"/>
    <w:rsid w:val="004A5315"/>
    <w:rsid w:val="004B010E"/>
    <w:rsid w:val="004B3243"/>
    <w:rsid w:val="004B4586"/>
    <w:rsid w:val="004C1195"/>
    <w:rsid w:val="004C4CB8"/>
    <w:rsid w:val="004C5C57"/>
    <w:rsid w:val="004C7339"/>
    <w:rsid w:val="004C7EA6"/>
    <w:rsid w:val="004C7FFA"/>
    <w:rsid w:val="004D0CD7"/>
    <w:rsid w:val="004D2B20"/>
    <w:rsid w:val="004D2D72"/>
    <w:rsid w:val="004D4CF0"/>
    <w:rsid w:val="004D4F65"/>
    <w:rsid w:val="004D653A"/>
    <w:rsid w:val="004E0E82"/>
    <w:rsid w:val="004E1812"/>
    <w:rsid w:val="004E2434"/>
    <w:rsid w:val="004E3F07"/>
    <w:rsid w:val="004E6BB3"/>
    <w:rsid w:val="004F0CE6"/>
    <w:rsid w:val="004F294F"/>
    <w:rsid w:val="004F2F4C"/>
    <w:rsid w:val="004F41ED"/>
    <w:rsid w:val="004F4A49"/>
    <w:rsid w:val="004F70DB"/>
    <w:rsid w:val="00502183"/>
    <w:rsid w:val="00504AB8"/>
    <w:rsid w:val="00505840"/>
    <w:rsid w:val="0051077E"/>
    <w:rsid w:val="005108FF"/>
    <w:rsid w:val="00510A3D"/>
    <w:rsid w:val="00510B44"/>
    <w:rsid w:val="00510ECA"/>
    <w:rsid w:val="00513ED1"/>
    <w:rsid w:val="00514101"/>
    <w:rsid w:val="00516AAB"/>
    <w:rsid w:val="0051799E"/>
    <w:rsid w:val="00521BD2"/>
    <w:rsid w:val="00521CEB"/>
    <w:rsid w:val="00522DF2"/>
    <w:rsid w:val="00523C37"/>
    <w:rsid w:val="00527A33"/>
    <w:rsid w:val="00527F54"/>
    <w:rsid w:val="0053026A"/>
    <w:rsid w:val="005313C8"/>
    <w:rsid w:val="0053142E"/>
    <w:rsid w:val="005319AB"/>
    <w:rsid w:val="00531CB7"/>
    <w:rsid w:val="0053571D"/>
    <w:rsid w:val="005417FD"/>
    <w:rsid w:val="00543DB6"/>
    <w:rsid w:val="0054559D"/>
    <w:rsid w:val="00547829"/>
    <w:rsid w:val="005553B2"/>
    <w:rsid w:val="00560E21"/>
    <w:rsid w:val="00561E62"/>
    <w:rsid w:val="00562D5A"/>
    <w:rsid w:val="005632EA"/>
    <w:rsid w:val="00565960"/>
    <w:rsid w:val="00566638"/>
    <w:rsid w:val="00566BFD"/>
    <w:rsid w:val="0057036F"/>
    <w:rsid w:val="005776EE"/>
    <w:rsid w:val="005803CA"/>
    <w:rsid w:val="00584E1E"/>
    <w:rsid w:val="0058646C"/>
    <w:rsid w:val="005879CF"/>
    <w:rsid w:val="00590979"/>
    <w:rsid w:val="00590ADF"/>
    <w:rsid w:val="005921BC"/>
    <w:rsid w:val="00595F10"/>
    <w:rsid w:val="00596D71"/>
    <w:rsid w:val="00597BAE"/>
    <w:rsid w:val="00597D76"/>
    <w:rsid w:val="005A3367"/>
    <w:rsid w:val="005A4BBB"/>
    <w:rsid w:val="005A6233"/>
    <w:rsid w:val="005A7416"/>
    <w:rsid w:val="005B3AC6"/>
    <w:rsid w:val="005B3E8D"/>
    <w:rsid w:val="005B436B"/>
    <w:rsid w:val="005B44B6"/>
    <w:rsid w:val="005B4E42"/>
    <w:rsid w:val="005B6B7D"/>
    <w:rsid w:val="005C0113"/>
    <w:rsid w:val="005C13B0"/>
    <w:rsid w:val="005C43A9"/>
    <w:rsid w:val="005C5C14"/>
    <w:rsid w:val="005C5EBB"/>
    <w:rsid w:val="005C67A7"/>
    <w:rsid w:val="005D03BD"/>
    <w:rsid w:val="005D08C2"/>
    <w:rsid w:val="005D112C"/>
    <w:rsid w:val="005D125F"/>
    <w:rsid w:val="005D1B71"/>
    <w:rsid w:val="005D1FE6"/>
    <w:rsid w:val="005D78BC"/>
    <w:rsid w:val="005E12ED"/>
    <w:rsid w:val="005E206D"/>
    <w:rsid w:val="005E25F0"/>
    <w:rsid w:val="005E2842"/>
    <w:rsid w:val="005E3678"/>
    <w:rsid w:val="005E63B4"/>
    <w:rsid w:val="005F232A"/>
    <w:rsid w:val="005F25EA"/>
    <w:rsid w:val="006000D8"/>
    <w:rsid w:val="00601723"/>
    <w:rsid w:val="006023FC"/>
    <w:rsid w:val="00602A1F"/>
    <w:rsid w:val="006042B8"/>
    <w:rsid w:val="00607247"/>
    <w:rsid w:val="006104EB"/>
    <w:rsid w:val="00610777"/>
    <w:rsid w:val="006174B4"/>
    <w:rsid w:val="006225B0"/>
    <w:rsid w:val="0062326C"/>
    <w:rsid w:val="00624049"/>
    <w:rsid w:val="00624CE2"/>
    <w:rsid w:val="00624E06"/>
    <w:rsid w:val="00626CE4"/>
    <w:rsid w:val="00627027"/>
    <w:rsid w:val="00630297"/>
    <w:rsid w:val="00630CC9"/>
    <w:rsid w:val="0063373A"/>
    <w:rsid w:val="00634EBB"/>
    <w:rsid w:val="006351EB"/>
    <w:rsid w:val="00635D64"/>
    <w:rsid w:val="00637B4A"/>
    <w:rsid w:val="00641A80"/>
    <w:rsid w:val="00642431"/>
    <w:rsid w:val="006469B4"/>
    <w:rsid w:val="0065133C"/>
    <w:rsid w:val="00654FCC"/>
    <w:rsid w:val="00666BC6"/>
    <w:rsid w:val="00670607"/>
    <w:rsid w:val="00671050"/>
    <w:rsid w:val="006711B6"/>
    <w:rsid w:val="006715C3"/>
    <w:rsid w:val="0067272D"/>
    <w:rsid w:val="00672F4A"/>
    <w:rsid w:val="006738C8"/>
    <w:rsid w:val="00673D68"/>
    <w:rsid w:val="00675454"/>
    <w:rsid w:val="00676995"/>
    <w:rsid w:val="00680A00"/>
    <w:rsid w:val="00680C45"/>
    <w:rsid w:val="00682517"/>
    <w:rsid w:val="006840AD"/>
    <w:rsid w:val="00684CF0"/>
    <w:rsid w:val="00687D0F"/>
    <w:rsid w:val="00687E9E"/>
    <w:rsid w:val="00694C08"/>
    <w:rsid w:val="00696733"/>
    <w:rsid w:val="00696F6F"/>
    <w:rsid w:val="006971B3"/>
    <w:rsid w:val="006A0E4E"/>
    <w:rsid w:val="006A1A84"/>
    <w:rsid w:val="006A5F9F"/>
    <w:rsid w:val="006B0D2C"/>
    <w:rsid w:val="006B257A"/>
    <w:rsid w:val="006B34AF"/>
    <w:rsid w:val="006B357D"/>
    <w:rsid w:val="006B4A30"/>
    <w:rsid w:val="006B4BE9"/>
    <w:rsid w:val="006B4C29"/>
    <w:rsid w:val="006C0D72"/>
    <w:rsid w:val="006C170F"/>
    <w:rsid w:val="006C1A22"/>
    <w:rsid w:val="006C3B73"/>
    <w:rsid w:val="006C5C4F"/>
    <w:rsid w:val="006C5F8E"/>
    <w:rsid w:val="006C652B"/>
    <w:rsid w:val="006D418E"/>
    <w:rsid w:val="006D4C0E"/>
    <w:rsid w:val="006D53F4"/>
    <w:rsid w:val="006D5B42"/>
    <w:rsid w:val="006D5CC0"/>
    <w:rsid w:val="006D73DD"/>
    <w:rsid w:val="006D79CA"/>
    <w:rsid w:val="006E12CC"/>
    <w:rsid w:val="006E2285"/>
    <w:rsid w:val="006E70A2"/>
    <w:rsid w:val="006F1C97"/>
    <w:rsid w:val="006F32A5"/>
    <w:rsid w:val="006F4CDB"/>
    <w:rsid w:val="006F4FA6"/>
    <w:rsid w:val="0070068C"/>
    <w:rsid w:val="00702C29"/>
    <w:rsid w:val="00702F0E"/>
    <w:rsid w:val="0070426C"/>
    <w:rsid w:val="00704DAD"/>
    <w:rsid w:val="00705236"/>
    <w:rsid w:val="00705530"/>
    <w:rsid w:val="00711DA1"/>
    <w:rsid w:val="0071603C"/>
    <w:rsid w:val="0071718B"/>
    <w:rsid w:val="00717C1B"/>
    <w:rsid w:val="00717C21"/>
    <w:rsid w:val="00717F47"/>
    <w:rsid w:val="00720573"/>
    <w:rsid w:val="00720E23"/>
    <w:rsid w:val="00722AF1"/>
    <w:rsid w:val="00722E2C"/>
    <w:rsid w:val="007233C7"/>
    <w:rsid w:val="00723F00"/>
    <w:rsid w:val="007279A1"/>
    <w:rsid w:val="00733E73"/>
    <w:rsid w:val="007348BB"/>
    <w:rsid w:val="00734956"/>
    <w:rsid w:val="0073725B"/>
    <w:rsid w:val="007372EC"/>
    <w:rsid w:val="00737BCF"/>
    <w:rsid w:val="00741E92"/>
    <w:rsid w:val="0074410E"/>
    <w:rsid w:val="007451A6"/>
    <w:rsid w:val="00746303"/>
    <w:rsid w:val="007464BA"/>
    <w:rsid w:val="00747B3C"/>
    <w:rsid w:val="00747E5C"/>
    <w:rsid w:val="0075077F"/>
    <w:rsid w:val="00751CFA"/>
    <w:rsid w:val="007523E7"/>
    <w:rsid w:val="00753BD2"/>
    <w:rsid w:val="007569A2"/>
    <w:rsid w:val="007577A9"/>
    <w:rsid w:val="00757FDB"/>
    <w:rsid w:val="0076007D"/>
    <w:rsid w:val="00761C7B"/>
    <w:rsid w:val="00763B1F"/>
    <w:rsid w:val="00763CA9"/>
    <w:rsid w:val="007651A5"/>
    <w:rsid w:val="00765FF0"/>
    <w:rsid w:val="00766099"/>
    <w:rsid w:val="007674F9"/>
    <w:rsid w:val="00767589"/>
    <w:rsid w:val="007739F5"/>
    <w:rsid w:val="0077650D"/>
    <w:rsid w:val="0077722C"/>
    <w:rsid w:val="00781165"/>
    <w:rsid w:val="00781772"/>
    <w:rsid w:val="00783A20"/>
    <w:rsid w:val="00784F0D"/>
    <w:rsid w:val="00787295"/>
    <w:rsid w:val="007913FF"/>
    <w:rsid w:val="00793B57"/>
    <w:rsid w:val="00794CF1"/>
    <w:rsid w:val="00795C53"/>
    <w:rsid w:val="0079703F"/>
    <w:rsid w:val="00797420"/>
    <w:rsid w:val="007A0D5A"/>
    <w:rsid w:val="007A2781"/>
    <w:rsid w:val="007A2DC9"/>
    <w:rsid w:val="007A5C15"/>
    <w:rsid w:val="007A66DA"/>
    <w:rsid w:val="007A7A2D"/>
    <w:rsid w:val="007A7B39"/>
    <w:rsid w:val="007B0F20"/>
    <w:rsid w:val="007B143A"/>
    <w:rsid w:val="007B24E4"/>
    <w:rsid w:val="007B54ED"/>
    <w:rsid w:val="007B7D8C"/>
    <w:rsid w:val="007C483B"/>
    <w:rsid w:val="007C5441"/>
    <w:rsid w:val="007C56CC"/>
    <w:rsid w:val="007C5E54"/>
    <w:rsid w:val="007C5F38"/>
    <w:rsid w:val="007C787E"/>
    <w:rsid w:val="007D070A"/>
    <w:rsid w:val="007D0814"/>
    <w:rsid w:val="007D275D"/>
    <w:rsid w:val="007D38B6"/>
    <w:rsid w:val="007D4F91"/>
    <w:rsid w:val="007D53D7"/>
    <w:rsid w:val="007D6076"/>
    <w:rsid w:val="007D6D76"/>
    <w:rsid w:val="007D6FC1"/>
    <w:rsid w:val="007D7E75"/>
    <w:rsid w:val="007E201D"/>
    <w:rsid w:val="007E28B9"/>
    <w:rsid w:val="007E2908"/>
    <w:rsid w:val="007E3908"/>
    <w:rsid w:val="00800CF9"/>
    <w:rsid w:val="00802262"/>
    <w:rsid w:val="00802DDB"/>
    <w:rsid w:val="0080372C"/>
    <w:rsid w:val="00804454"/>
    <w:rsid w:val="00804B83"/>
    <w:rsid w:val="0080726F"/>
    <w:rsid w:val="008076DC"/>
    <w:rsid w:val="00807B87"/>
    <w:rsid w:val="00810354"/>
    <w:rsid w:val="00810571"/>
    <w:rsid w:val="00811890"/>
    <w:rsid w:val="008142F3"/>
    <w:rsid w:val="008153BE"/>
    <w:rsid w:val="00820392"/>
    <w:rsid w:val="00826379"/>
    <w:rsid w:val="00826A9C"/>
    <w:rsid w:val="00830ADD"/>
    <w:rsid w:val="00836A09"/>
    <w:rsid w:val="00836FCE"/>
    <w:rsid w:val="00837E8A"/>
    <w:rsid w:val="00843155"/>
    <w:rsid w:val="00844B88"/>
    <w:rsid w:val="008457F0"/>
    <w:rsid w:val="00850072"/>
    <w:rsid w:val="00852970"/>
    <w:rsid w:val="00853520"/>
    <w:rsid w:val="00854EBE"/>
    <w:rsid w:val="00861436"/>
    <w:rsid w:val="00865CD6"/>
    <w:rsid w:val="008675A0"/>
    <w:rsid w:val="00867CC0"/>
    <w:rsid w:val="008714E4"/>
    <w:rsid w:val="00874078"/>
    <w:rsid w:val="0087537C"/>
    <w:rsid w:val="00880714"/>
    <w:rsid w:val="00881456"/>
    <w:rsid w:val="0088189E"/>
    <w:rsid w:val="0088506F"/>
    <w:rsid w:val="00885E06"/>
    <w:rsid w:val="00887626"/>
    <w:rsid w:val="0088772D"/>
    <w:rsid w:val="00887FB3"/>
    <w:rsid w:val="00895B28"/>
    <w:rsid w:val="008965C5"/>
    <w:rsid w:val="0089691B"/>
    <w:rsid w:val="008A0021"/>
    <w:rsid w:val="008A0CC6"/>
    <w:rsid w:val="008A130E"/>
    <w:rsid w:val="008A13B8"/>
    <w:rsid w:val="008A1460"/>
    <w:rsid w:val="008B43E2"/>
    <w:rsid w:val="008B5C0C"/>
    <w:rsid w:val="008B5F7B"/>
    <w:rsid w:val="008B6680"/>
    <w:rsid w:val="008C3C71"/>
    <w:rsid w:val="008C52E7"/>
    <w:rsid w:val="008C59F2"/>
    <w:rsid w:val="008C6042"/>
    <w:rsid w:val="008C6AA0"/>
    <w:rsid w:val="008C7610"/>
    <w:rsid w:val="008D038C"/>
    <w:rsid w:val="008D26C8"/>
    <w:rsid w:val="008D559E"/>
    <w:rsid w:val="008D6307"/>
    <w:rsid w:val="008D6909"/>
    <w:rsid w:val="008E1562"/>
    <w:rsid w:val="008E157C"/>
    <w:rsid w:val="008E1C92"/>
    <w:rsid w:val="008E1EF5"/>
    <w:rsid w:val="008E2507"/>
    <w:rsid w:val="008E2D19"/>
    <w:rsid w:val="008E41B6"/>
    <w:rsid w:val="008E54BA"/>
    <w:rsid w:val="008E653E"/>
    <w:rsid w:val="008E73D9"/>
    <w:rsid w:val="008E7CDA"/>
    <w:rsid w:val="008F0240"/>
    <w:rsid w:val="008F16B0"/>
    <w:rsid w:val="008F3458"/>
    <w:rsid w:val="008F4C1B"/>
    <w:rsid w:val="008F570E"/>
    <w:rsid w:val="008F6E88"/>
    <w:rsid w:val="008F6FAF"/>
    <w:rsid w:val="008F77C3"/>
    <w:rsid w:val="00902032"/>
    <w:rsid w:val="009020A2"/>
    <w:rsid w:val="009022D6"/>
    <w:rsid w:val="00904F8A"/>
    <w:rsid w:val="00907CCB"/>
    <w:rsid w:val="009108A3"/>
    <w:rsid w:val="00910B54"/>
    <w:rsid w:val="0091112C"/>
    <w:rsid w:val="009111D0"/>
    <w:rsid w:val="00913D4C"/>
    <w:rsid w:val="009142C5"/>
    <w:rsid w:val="009161E3"/>
    <w:rsid w:val="00917076"/>
    <w:rsid w:val="00917A91"/>
    <w:rsid w:val="0093102F"/>
    <w:rsid w:val="00931FF9"/>
    <w:rsid w:val="00933854"/>
    <w:rsid w:val="00940E54"/>
    <w:rsid w:val="00943831"/>
    <w:rsid w:val="00943E4C"/>
    <w:rsid w:val="009476CD"/>
    <w:rsid w:val="00947715"/>
    <w:rsid w:val="00952BF0"/>
    <w:rsid w:val="0095427F"/>
    <w:rsid w:val="00954765"/>
    <w:rsid w:val="00955696"/>
    <w:rsid w:val="009567D8"/>
    <w:rsid w:val="0096195F"/>
    <w:rsid w:val="00964B43"/>
    <w:rsid w:val="00965B97"/>
    <w:rsid w:val="00966A9F"/>
    <w:rsid w:val="00971A3D"/>
    <w:rsid w:val="0097353F"/>
    <w:rsid w:val="00974F46"/>
    <w:rsid w:val="00975601"/>
    <w:rsid w:val="00975C9B"/>
    <w:rsid w:val="009768FB"/>
    <w:rsid w:val="00977A6B"/>
    <w:rsid w:val="00977E6F"/>
    <w:rsid w:val="00981912"/>
    <w:rsid w:val="00982510"/>
    <w:rsid w:val="00982FB6"/>
    <w:rsid w:val="00987B12"/>
    <w:rsid w:val="00991E17"/>
    <w:rsid w:val="00992E5C"/>
    <w:rsid w:val="0099306F"/>
    <w:rsid w:val="0099341E"/>
    <w:rsid w:val="009A0E35"/>
    <w:rsid w:val="009A2485"/>
    <w:rsid w:val="009A31B6"/>
    <w:rsid w:val="009B0120"/>
    <w:rsid w:val="009B1587"/>
    <w:rsid w:val="009B1996"/>
    <w:rsid w:val="009B20C6"/>
    <w:rsid w:val="009B3215"/>
    <w:rsid w:val="009B4C49"/>
    <w:rsid w:val="009B5992"/>
    <w:rsid w:val="009C388D"/>
    <w:rsid w:val="009D4576"/>
    <w:rsid w:val="009D5EED"/>
    <w:rsid w:val="009D7E91"/>
    <w:rsid w:val="009E1DAF"/>
    <w:rsid w:val="009E3D29"/>
    <w:rsid w:val="009E42EF"/>
    <w:rsid w:val="009E4687"/>
    <w:rsid w:val="009E4B09"/>
    <w:rsid w:val="009E4E44"/>
    <w:rsid w:val="009E5B58"/>
    <w:rsid w:val="009F2AAE"/>
    <w:rsid w:val="009F356D"/>
    <w:rsid w:val="009F4381"/>
    <w:rsid w:val="009F472A"/>
    <w:rsid w:val="009F51D1"/>
    <w:rsid w:val="009F5ABD"/>
    <w:rsid w:val="009F769B"/>
    <w:rsid w:val="00A008AC"/>
    <w:rsid w:val="00A012C9"/>
    <w:rsid w:val="00A02B53"/>
    <w:rsid w:val="00A02D4E"/>
    <w:rsid w:val="00A10E4B"/>
    <w:rsid w:val="00A11003"/>
    <w:rsid w:val="00A1438F"/>
    <w:rsid w:val="00A14A70"/>
    <w:rsid w:val="00A1572A"/>
    <w:rsid w:val="00A164E6"/>
    <w:rsid w:val="00A2298F"/>
    <w:rsid w:val="00A23E2D"/>
    <w:rsid w:val="00A278C6"/>
    <w:rsid w:val="00A316C4"/>
    <w:rsid w:val="00A31FCE"/>
    <w:rsid w:val="00A32247"/>
    <w:rsid w:val="00A3299D"/>
    <w:rsid w:val="00A35654"/>
    <w:rsid w:val="00A3727F"/>
    <w:rsid w:val="00A404CA"/>
    <w:rsid w:val="00A41BCE"/>
    <w:rsid w:val="00A44290"/>
    <w:rsid w:val="00A44D41"/>
    <w:rsid w:val="00A45134"/>
    <w:rsid w:val="00A50692"/>
    <w:rsid w:val="00A51723"/>
    <w:rsid w:val="00A52D0A"/>
    <w:rsid w:val="00A53776"/>
    <w:rsid w:val="00A55BC8"/>
    <w:rsid w:val="00A573F4"/>
    <w:rsid w:val="00A602FF"/>
    <w:rsid w:val="00A6238B"/>
    <w:rsid w:val="00A66B7A"/>
    <w:rsid w:val="00A66DDB"/>
    <w:rsid w:val="00A71008"/>
    <w:rsid w:val="00A721FC"/>
    <w:rsid w:val="00A7306D"/>
    <w:rsid w:val="00A738B0"/>
    <w:rsid w:val="00A76743"/>
    <w:rsid w:val="00A76874"/>
    <w:rsid w:val="00A7711A"/>
    <w:rsid w:val="00A77AA8"/>
    <w:rsid w:val="00A839D9"/>
    <w:rsid w:val="00A847FB"/>
    <w:rsid w:val="00A84BF3"/>
    <w:rsid w:val="00A8500F"/>
    <w:rsid w:val="00A859DB"/>
    <w:rsid w:val="00A90B1C"/>
    <w:rsid w:val="00A90C1B"/>
    <w:rsid w:val="00A90E24"/>
    <w:rsid w:val="00A93028"/>
    <w:rsid w:val="00A953DE"/>
    <w:rsid w:val="00AA10C1"/>
    <w:rsid w:val="00AA4AB2"/>
    <w:rsid w:val="00AA6707"/>
    <w:rsid w:val="00AB134D"/>
    <w:rsid w:val="00AB14DC"/>
    <w:rsid w:val="00AB1F99"/>
    <w:rsid w:val="00AB404E"/>
    <w:rsid w:val="00AB4F86"/>
    <w:rsid w:val="00AB58A0"/>
    <w:rsid w:val="00AB7050"/>
    <w:rsid w:val="00AC0087"/>
    <w:rsid w:val="00AC1B01"/>
    <w:rsid w:val="00AC1B82"/>
    <w:rsid w:val="00AC3335"/>
    <w:rsid w:val="00AC6D9A"/>
    <w:rsid w:val="00AD41BF"/>
    <w:rsid w:val="00AD7B72"/>
    <w:rsid w:val="00AD7CA5"/>
    <w:rsid w:val="00AE0FC4"/>
    <w:rsid w:val="00AE1433"/>
    <w:rsid w:val="00AE3A59"/>
    <w:rsid w:val="00AE4AA2"/>
    <w:rsid w:val="00AE6C1E"/>
    <w:rsid w:val="00AF2F24"/>
    <w:rsid w:val="00AF3731"/>
    <w:rsid w:val="00AF4AC2"/>
    <w:rsid w:val="00B0039B"/>
    <w:rsid w:val="00B009E0"/>
    <w:rsid w:val="00B01440"/>
    <w:rsid w:val="00B03E4B"/>
    <w:rsid w:val="00B04423"/>
    <w:rsid w:val="00B059EF"/>
    <w:rsid w:val="00B05D13"/>
    <w:rsid w:val="00B07855"/>
    <w:rsid w:val="00B078E8"/>
    <w:rsid w:val="00B1120E"/>
    <w:rsid w:val="00B1170C"/>
    <w:rsid w:val="00B16FDE"/>
    <w:rsid w:val="00B177CA"/>
    <w:rsid w:val="00B21C33"/>
    <w:rsid w:val="00B225D7"/>
    <w:rsid w:val="00B2268A"/>
    <w:rsid w:val="00B238CD"/>
    <w:rsid w:val="00B24380"/>
    <w:rsid w:val="00B24405"/>
    <w:rsid w:val="00B24821"/>
    <w:rsid w:val="00B24868"/>
    <w:rsid w:val="00B2577F"/>
    <w:rsid w:val="00B25DC9"/>
    <w:rsid w:val="00B27CB5"/>
    <w:rsid w:val="00B27E9C"/>
    <w:rsid w:val="00B31D56"/>
    <w:rsid w:val="00B3201B"/>
    <w:rsid w:val="00B44099"/>
    <w:rsid w:val="00B4473E"/>
    <w:rsid w:val="00B44DEE"/>
    <w:rsid w:val="00B454B0"/>
    <w:rsid w:val="00B471DD"/>
    <w:rsid w:val="00B47275"/>
    <w:rsid w:val="00B47648"/>
    <w:rsid w:val="00B5404E"/>
    <w:rsid w:val="00B545C3"/>
    <w:rsid w:val="00B54BF5"/>
    <w:rsid w:val="00B54E20"/>
    <w:rsid w:val="00B54E85"/>
    <w:rsid w:val="00B60922"/>
    <w:rsid w:val="00B621C6"/>
    <w:rsid w:val="00B622CB"/>
    <w:rsid w:val="00B6331F"/>
    <w:rsid w:val="00B63869"/>
    <w:rsid w:val="00B64ADE"/>
    <w:rsid w:val="00B64CB9"/>
    <w:rsid w:val="00B65509"/>
    <w:rsid w:val="00B65B43"/>
    <w:rsid w:val="00B65CCF"/>
    <w:rsid w:val="00B665A4"/>
    <w:rsid w:val="00B666ED"/>
    <w:rsid w:val="00B66EA7"/>
    <w:rsid w:val="00B67E8F"/>
    <w:rsid w:val="00B704F4"/>
    <w:rsid w:val="00B731FC"/>
    <w:rsid w:val="00B75012"/>
    <w:rsid w:val="00B769CA"/>
    <w:rsid w:val="00B7777A"/>
    <w:rsid w:val="00B81959"/>
    <w:rsid w:val="00B84272"/>
    <w:rsid w:val="00B95DC2"/>
    <w:rsid w:val="00B9690E"/>
    <w:rsid w:val="00B970FF"/>
    <w:rsid w:val="00BA2C9B"/>
    <w:rsid w:val="00BA2E9B"/>
    <w:rsid w:val="00BA5EF1"/>
    <w:rsid w:val="00BA63C3"/>
    <w:rsid w:val="00BA751E"/>
    <w:rsid w:val="00BB23EE"/>
    <w:rsid w:val="00BB2740"/>
    <w:rsid w:val="00BB5FE2"/>
    <w:rsid w:val="00BC1922"/>
    <w:rsid w:val="00BC2B37"/>
    <w:rsid w:val="00BC35C5"/>
    <w:rsid w:val="00BC58BA"/>
    <w:rsid w:val="00BC5BE5"/>
    <w:rsid w:val="00BD14E5"/>
    <w:rsid w:val="00BD20CF"/>
    <w:rsid w:val="00BD407F"/>
    <w:rsid w:val="00BD456E"/>
    <w:rsid w:val="00BD7C8D"/>
    <w:rsid w:val="00BE0EE6"/>
    <w:rsid w:val="00BE19A4"/>
    <w:rsid w:val="00BE6F4D"/>
    <w:rsid w:val="00BF10AC"/>
    <w:rsid w:val="00BF350E"/>
    <w:rsid w:val="00BF4591"/>
    <w:rsid w:val="00BF63F2"/>
    <w:rsid w:val="00BF6B76"/>
    <w:rsid w:val="00BF6C7E"/>
    <w:rsid w:val="00C017B8"/>
    <w:rsid w:val="00C0278E"/>
    <w:rsid w:val="00C0446A"/>
    <w:rsid w:val="00C06CEF"/>
    <w:rsid w:val="00C078DB"/>
    <w:rsid w:val="00C1144E"/>
    <w:rsid w:val="00C11AAE"/>
    <w:rsid w:val="00C15E3C"/>
    <w:rsid w:val="00C15E49"/>
    <w:rsid w:val="00C160E1"/>
    <w:rsid w:val="00C16AB8"/>
    <w:rsid w:val="00C211F0"/>
    <w:rsid w:val="00C21667"/>
    <w:rsid w:val="00C222C9"/>
    <w:rsid w:val="00C25181"/>
    <w:rsid w:val="00C32338"/>
    <w:rsid w:val="00C32E11"/>
    <w:rsid w:val="00C3403D"/>
    <w:rsid w:val="00C37D9F"/>
    <w:rsid w:val="00C40459"/>
    <w:rsid w:val="00C4213A"/>
    <w:rsid w:val="00C42F42"/>
    <w:rsid w:val="00C4300D"/>
    <w:rsid w:val="00C4334E"/>
    <w:rsid w:val="00C4664E"/>
    <w:rsid w:val="00C46EFC"/>
    <w:rsid w:val="00C47635"/>
    <w:rsid w:val="00C47901"/>
    <w:rsid w:val="00C55083"/>
    <w:rsid w:val="00C56C3E"/>
    <w:rsid w:val="00C57DEF"/>
    <w:rsid w:val="00C670FE"/>
    <w:rsid w:val="00C67FA8"/>
    <w:rsid w:val="00C7212F"/>
    <w:rsid w:val="00C729FF"/>
    <w:rsid w:val="00C72FCF"/>
    <w:rsid w:val="00C73058"/>
    <w:rsid w:val="00C73A1B"/>
    <w:rsid w:val="00C755EB"/>
    <w:rsid w:val="00C75FE2"/>
    <w:rsid w:val="00C77A5C"/>
    <w:rsid w:val="00C77C8A"/>
    <w:rsid w:val="00C80810"/>
    <w:rsid w:val="00C8084A"/>
    <w:rsid w:val="00C8514F"/>
    <w:rsid w:val="00C8534B"/>
    <w:rsid w:val="00C86C59"/>
    <w:rsid w:val="00C9028C"/>
    <w:rsid w:val="00C938C8"/>
    <w:rsid w:val="00C93AC7"/>
    <w:rsid w:val="00C9554F"/>
    <w:rsid w:val="00C95D2D"/>
    <w:rsid w:val="00C96178"/>
    <w:rsid w:val="00C9640C"/>
    <w:rsid w:val="00C96A73"/>
    <w:rsid w:val="00C976F3"/>
    <w:rsid w:val="00CA110A"/>
    <w:rsid w:val="00CA70A7"/>
    <w:rsid w:val="00CB083C"/>
    <w:rsid w:val="00CB28F5"/>
    <w:rsid w:val="00CB4A0F"/>
    <w:rsid w:val="00CB63EB"/>
    <w:rsid w:val="00CB648C"/>
    <w:rsid w:val="00CB74A6"/>
    <w:rsid w:val="00CB7E1D"/>
    <w:rsid w:val="00CC2132"/>
    <w:rsid w:val="00CC2236"/>
    <w:rsid w:val="00CC2DAA"/>
    <w:rsid w:val="00CC6964"/>
    <w:rsid w:val="00CD0F01"/>
    <w:rsid w:val="00CD53BB"/>
    <w:rsid w:val="00CD5779"/>
    <w:rsid w:val="00CD6A08"/>
    <w:rsid w:val="00CE1E3E"/>
    <w:rsid w:val="00CE2DA0"/>
    <w:rsid w:val="00CE4232"/>
    <w:rsid w:val="00CE4330"/>
    <w:rsid w:val="00CE65BF"/>
    <w:rsid w:val="00CE6861"/>
    <w:rsid w:val="00CE6A89"/>
    <w:rsid w:val="00CE7083"/>
    <w:rsid w:val="00CE74EA"/>
    <w:rsid w:val="00CE7810"/>
    <w:rsid w:val="00CF2245"/>
    <w:rsid w:val="00CF25C7"/>
    <w:rsid w:val="00CF3D80"/>
    <w:rsid w:val="00CF4B51"/>
    <w:rsid w:val="00CF7A59"/>
    <w:rsid w:val="00D002B3"/>
    <w:rsid w:val="00D00BCF"/>
    <w:rsid w:val="00D024C0"/>
    <w:rsid w:val="00D02940"/>
    <w:rsid w:val="00D03C21"/>
    <w:rsid w:val="00D05313"/>
    <w:rsid w:val="00D053B0"/>
    <w:rsid w:val="00D05BD9"/>
    <w:rsid w:val="00D06942"/>
    <w:rsid w:val="00D07A1D"/>
    <w:rsid w:val="00D11594"/>
    <w:rsid w:val="00D11953"/>
    <w:rsid w:val="00D11C7F"/>
    <w:rsid w:val="00D12F63"/>
    <w:rsid w:val="00D13B02"/>
    <w:rsid w:val="00D15FEF"/>
    <w:rsid w:val="00D22090"/>
    <w:rsid w:val="00D247C1"/>
    <w:rsid w:val="00D252B2"/>
    <w:rsid w:val="00D267AD"/>
    <w:rsid w:val="00D268C0"/>
    <w:rsid w:val="00D27480"/>
    <w:rsid w:val="00D27B65"/>
    <w:rsid w:val="00D27FA6"/>
    <w:rsid w:val="00D30FED"/>
    <w:rsid w:val="00D3280C"/>
    <w:rsid w:val="00D33B3E"/>
    <w:rsid w:val="00D33D23"/>
    <w:rsid w:val="00D3408D"/>
    <w:rsid w:val="00D37319"/>
    <w:rsid w:val="00D37786"/>
    <w:rsid w:val="00D379B6"/>
    <w:rsid w:val="00D402F3"/>
    <w:rsid w:val="00D42954"/>
    <w:rsid w:val="00D4563D"/>
    <w:rsid w:val="00D5166E"/>
    <w:rsid w:val="00D530C3"/>
    <w:rsid w:val="00D54551"/>
    <w:rsid w:val="00D55FDF"/>
    <w:rsid w:val="00D56254"/>
    <w:rsid w:val="00D57FC7"/>
    <w:rsid w:val="00D60FB8"/>
    <w:rsid w:val="00D61269"/>
    <w:rsid w:val="00D6328E"/>
    <w:rsid w:val="00D6537A"/>
    <w:rsid w:val="00D65DC0"/>
    <w:rsid w:val="00D66AE4"/>
    <w:rsid w:val="00D66FC2"/>
    <w:rsid w:val="00D67588"/>
    <w:rsid w:val="00D67C18"/>
    <w:rsid w:val="00D70236"/>
    <w:rsid w:val="00D70421"/>
    <w:rsid w:val="00D704D7"/>
    <w:rsid w:val="00D7175D"/>
    <w:rsid w:val="00D72937"/>
    <w:rsid w:val="00D7324C"/>
    <w:rsid w:val="00D768AF"/>
    <w:rsid w:val="00D76A04"/>
    <w:rsid w:val="00D81216"/>
    <w:rsid w:val="00D81ABD"/>
    <w:rsid w:val="00D82BCB"/>
    <w:rsid w:val="00D84C49"/>
    <w:rsid w:val="00D854DE"/>
    <w:rsid w:val="00D906CD"/>
    <w:rsid w:val="00D934C9"/>
    <w:rsid w:val="00D93794"/>
    <w:rsid w:val="00D94AA6"/>
    <w:rsid w:val="00D9635B"/>
    <w:rsid w:val="00D96684"/>
    <w:rsid w:val="00DA07F9"/>
    <w:rsid w:val="00DA2173"/>
    <w:rsid w:val="00DA2ADF"/>
    <w:rsid w:val="00DA5233"/>
    <w:rsid w:val="00DA590C"/>
    <w:rsid w:val="00DA5B83"/>
    <w:rsid w:val="00DA73A6"/>
    <w:rsid w:val="00DB326B"/>
    <w:rsid w:val="00DB69AF"/>
    <w:rsid w:val="00DB7AAD"/>
    <w:rsid w:val="00DB7D20"/>
    <w:rsid w:val="00DC0F0F"/>
    <w:rsid w:val="00DC1851"/>
    <w:rsid w:val="00DC442C"/>
    <w:rsid w:val="00DC484A"/>
    <w:rsid w:val="00DC6480"/>
    <w:rsid w:val="00DC717E"/>
    <w:rsid w:val="00DC7F88"/>
    <w:rsid w:val="00DD464E"/>
    <w:rsid w:val="00DD4A6F"/>
    <w:rsid w:val="00DD4D12"/>
    <w:rsid w:val="00DD54A4"/>
    <w:rsid w:val="00DD5B72"/>
    <w:rsid w:val="00DE01B1"/>
    <w:rsid w:val="00DE2150"/>
    <w:rsid w:val="00DE4D97"/>
    <w:rsid w:val="00DE5380"/>
    <w:rsid w:val="00DE7631"/>
    <w:rsid w:val="00DF085E"/>
    <w:rsid w:val="00DF09B3"/>
    <w:rsid w:val="00DF1421"/>
    <w:rsid w:val="00DF48C0"/>
    <w:rsid w:val="00DF5724"/>
    <w:rsid w:val="00E00CA5"/>
    <w:rsid w:val="00E01E5F"/>
    <w:rsid w:val="00E026A3"/>
    <w:rsid w:val="00E02910"/>
    <w:rsid w:val="00E0316F"/>
    <w:rsid w:val="00E0330A"/>
    <w:rsid w:val="00E047E5"/>
    <w:rsid w:val="00E052C8"/>
    <w:rsid w:val="00E0634A"/>
    <w:rsid w:val="00E067D0"/>
    <w:rsid w:val="00E11377"/>
    <w:rsid w:val="00E14A6C"/>
    <w:rsid w:val="00E231C9"/>
    <w:rsid w:val="00E24504"/>
    <w:rsid w:val="00E2566D"/>
    <w:rsid w:val="00E273DB"/>
    <w:rsid w:val="00E27961"/>
    <w:rsid w:val="00E27E23"/>
    <w:rsid w:val="00E30326"/>
    <w:rsid w:val="00E30630"/>
    <w:rsid w:val="00E30638"/>
    <w:rsid w:val="00E33672"/>
    <w:rsid w:val="00E36319"/>
    <w:rsid w:val="00E37C9C"/>
    <w:rsid w:val="00E41796"/>
    <w:rsid w:val="00E43C4B"/>
    <w:rsid w:val="00E43F60"/>
    <w:rsid w:val="00E46618"/>
    <w:rsid w:val="00E52961"/>
    <w:rsid w:val="00E54A78"/>
    <w:rsid w:val="00E6099E"/>
    <w:rsid w:val="00E60E12"/>
    <w:rsid w:val="00E638E0"/>
    <w:rsid w:val="00E64CB2"/>
    <w:rsid w:val="00E66CA4"/>
    <w:rsid w:val="00E66ECE"/>
    <w:rsid w:val="00E67C6E"/>
    <w:rsid w:val="00E72096"/>
    <w:rsid w:val="00E7226B"/>
    <w:rsid w:val="00E7263E"/>
    <w:rsid w:val="00E75950"/>
    <w:rsid w:val="00E76666"/>
    <w:rsid w:val="00E76D3B"/>
    <w:rsid w:val="00E81D8C"/>
    <w:rsid w:val="00E831AC"/>
    <w:rsid w:val="00E845E2"/>
    <w:rsid w:val="00E853B9"/>
    <w:rsid w:val="00E9414D"/>
    <w:rsid w:val="00E94D1A"/>
    <w:rsid w:val="00EA00F5"/>
    <w:rsid w:val="00EA424E"/>
    <w:rsid w:val="00EA42C4"/>
    <w:rsid w:val="00EA543C"/>
    <w:rsid w:val="00EA635B"/>
    <w:rsid w:val="00EB0445"/>
    <w:rsid w:val="00EB05CB"/>
    <w:rsid w:val="00EB1E8C"/>
    <w:rsid w:val="00EB2C13"/>
    <w:rsid w:val="00EB5068"/>
    <w:rsid w:val="00EB5802"/>
    <w:rsid w:val="00EB657D"/>
    <w:rsid w:val="00EB6F7A"/>
    <w:rsid w:val="00EC27BD"/>
    <w:rsid w:val="00EC2F7F"/>
    <w:rsid w:val="00EC4F1B"/>
    <w:rsid w:val="00EC5BF3"/>
    <w:rsid w:val="00EC6B03"/>
    <w:rsid w:val="00ED0319"/>
    <w:rsid w:val="00ED0600"/>
    <w:rsid w:val="00ED5C8F"/>
    <w:rsid w:val="00ED5F33"/>
    <w:rsid w:val="00EE0B12"/>
    <w:rsid w:val="00EE130D"/>
    <w:rsid w:val="00EE23CB"/>
    <w:rsid w:val="00EE7055"/>
    <w:rsid w:val="00EE7391"/>
    <w:rsid w:val="00EE7CF2"/>
    <w:rsid w:val="00EF0622"/>
    <w:rsid w:val="00EF3DEB"/>
    <w:rsid w:val="00EF4064"/>
    <w:rsid w:val="00EF57E4"/>
    <w:rsid w:val="00EF6A2F"/>
    <w:rsid w:val="00EF7CE6"/>
    <w:rsid w:val="00F040CA"/>
    <w:rsid w:val="00F07A5C"/>
    <w:rsid w:val="00F11FBF"/>
    <w:rsid w:val="00F1206E"/>
    <w:rsid w:val="00F12DE2"/>
    <w:rsid w:val="00F12EC5"/>
    <w:rsid w:val="00F1472E"/>
    <w:rsid w:val="00F22C04"/>
    <w:rsid w:val="00F23496"/>
    <w:rsid w:val="00F239AF"/>
    <w:rsid w:val="00F250C6"/>
    <w:rsid w:val="00F25417"/>
    <w:rsid w:val="00F32440"/>
    <w:rsid w:val="00F32F7D"/>
    <w:rsid w:val="00F35023"/>
    <w:rsid w:val="00F35FD7"/>
    <w:rsid w:val="00F371D0"/>
    <w:rsid w:val="00F377C8"/>
    <w:rsid w:val="00F40631"/>
    <w:rsid w:val="00F40E47"/>
    <w:rsid w:val="00F414C9"/>
    <w:rsid w:val="00F42B6F"/>
    <w:rsid w:val="00F43C09"/>
    <w:rsid w:val="00F45157"/>
    <w:rsid w:val="00F477CE"/>
    <w:rsid w:val="00F506A6"/>
    <w:rsid w:val="00F51E9A"/>
    <w:rsid w:val="00F52B27"/>
    <w:rsid w:val="00F53253"/>
    <w:rsid w:val="00F537EA"/>
    <w:rsid w:val="00F61E2C"/>
    <w:rsid w:val="00F621DA"/>
    <w:rsid w:val="00F62F90"/>
    <w:rsid w:val="00F63997"/>
    <w:rsid w:val="00F652B4"/>
    <w:rsid w:val="00F7105F"/>
    <w:rsid w:val="00F71663"/>
    <w:rsid w:val="00F71726"/>
    <w:rsid w:val="00F71877"/>
    <w:rsid w:val="00F7280D"/>
    <w:rsid w:val="00F75321"/>
    <w:rsid w:val="00F758BF"/>
    <w:rsid w:val="00F75FA3"/>
    <w:rsid w:val="00F77904"/>
    <w:rsid w:val="00F803F7"/>
    <w:rsid w:val="00F818C6"/>
    <w:rsid w:val="00F81AD6"/>
    <w:rsid w:val="00F82960"/>
    <w:rsid w:val="00F84552"/>
    <w:rsid w:val="00F8580F"/>
    <w:rsid w:val="00F85F84"/>
    <w:rsid w:val="00F86432"/>
    <w:rsid w:val="00F904CD"/>
    <w:rsid w:val="00F9061A"/>
    <w:rsid w:val="00F90EA3"/>
    <w:rsid w:val="00F93C4A"/>
    <w:rsid w:val="00F941CA"/>
    <w:rsid w:val="00F941F0"/>
    <w:rsid w:val="00F94D08"/>
    <w:rsid w:val="00FA30CD"/>
    <w:rsid w:val="00FA519B"/>
    <w:rsid w:val="00FA5851"/>
    <w:rsid w:val="00FA5B0E"/>
    <w:rsid w:val="00FA5D43"/>
    <w:rsid w:val="00FA6FD9"/>
    <w:rsid w:val="00FB364D"/>
    <w:rsid w:val="00FB3E20"/>
    <w:rsid w:val="00FB5753"/>
    <w:rsid w:val="00FC0485"/>
    <w:rsid w:val="00FC0799"/>
    <w:rsid w:val="00FC1E16"/>
    <w:rsid w:val="00FC2880"/>
    <w:rsid w:val="00FC3830"/>
    <w:rsid w:val="00FC3AC9"/>
    <w:rsid w:val="00FC3DFE"/>
    <w:rsid w:val="00FC5E79"/>
    <w:rsid w:val="00FC704F"/>
    <w:rsid w:val="00FC7177"/>
    <w:rsid w:val="00FD035F"/>
    <w:rsid w:val="00FD1E00"/>
    <w:rsid w:val="00FD249D"/>
    <w:rsid w:val="00FD4200"/>
    <w:rsid w:val="00FD4938"/>
    <w:rsid w:val="00FD4FBB"/>
    <w:rsid w:val="00FE19EB"/>
    <w:rsid w:val="00FE3495"/>
    <w:rsid w:val="00FE7219"/>
    <w:rsid w:val="00FE7F85"/>
    <w:rsid w:val="00FF0326"/>
    <w:rsid w:val="00FF3F97"/>
    <w:rsid w:val="00FF6213"/>
    <w:rsid w:val="00FF78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69BD9EB7"/>
  <w15:docId w15:val="{256E5730-1204-426B-B820-605033AEA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86B5B"/>
  </w:style>
  <w:style w:type="paragraph" w:styleId="Heading1">
    <w:name w:val="heading 1"/>
    <w:basedOn w:val="BodyText"/>
    <w:next w:val="BodyText"/>
    <w:link w:val="Heading1Char"/>
    <w:qFormat/>
    <w:rsid w:val="00516AAB"/>
    <w:pPr>
      <w:pageBreakBefore/>
      <w:spacing w:after="240"/>
      <w:jc w:val="center"/>
      <w:outlineLvl w:val="0"/>
    </w:pPr>
    <w:rPr>
      <w:rFonts w:cstheme="majorBidi"/>
      <w:b/>
      <w:caps/>
      <w:sz w:val="28"/>
    </w:rPr>
  </w:style>
  <w:style w:type="paragraph" w:styleId="Heading2">
    <w:name w:val="heading 2"/>
    <w:basedOn w:val="BodyText"/>
    <w:next w:val="BodyText"/>
    <w:link w:val="Heading2Char"/>
    <w:unhideWhenUsed/>
    <w:qFormat/>
    <w:rsid w:val="009B5992"/>
    <w:pPr>
      <w:keepNext/>
      <w:spacing w:before="360"/>
      <w:outlineLvl w:val="1"/>
    </w:pPr>
    <w:rPr>
      <w:rFonts w:cstheme="majorBidi"/>
      <w:b/>
      <w:smallCaps/>
      <w:u w:val="single"/>
    </w:rPr>
  </w:style>
  <w:style w:type="paragraph" w:styleId="Heading3">
    <w:name w:val="heading 3"/>
    <w:basedOn w:val="BodyText"/>
    <w:next w:val="BodyText"/>
    <w:link w:val="Heading3Char"/>
    <w:uiPriority w:val="9"/>
    <w:unhideWhenUsed/>
    <w:qFormat/>
    <w:rsid w:val="006B4BE9"/>
    <w:pPr>
      <w:keepNext/>
      <w:keepLines/>
      <w:spacing w:before="200"/>
      <w:outlineLvl w:val="2"/>
    </w:pPr>
    <w:rPr>
      <w:rFonts w:eastAsiaTheme="majorEastAsia" w:cstheme="majorBidi"/>
      <w:b/>
      <w:bCs/>
      <w:i/>
      <w:smallCaps/>
    </w:rPr>
  </w:style>
  <w:style w:type="paragraph" w:styleId="Heading4">
    <w:name w:val="heading 4"/>
    <w:basedOn w:val="BodyText"/>
    <w:next w:val="BodyText"/>
    <w:link w:val="Heading4Char"/>
    <w:unhideWhenUsed/>
    <w:qFormat/>
    <w:rsid w:val="00B31D56"/>
    <w:pPr>
      <w:ind w:left="720"/>
      <w:outlineLvl w:val="3"/>
    </w:pPr>
    <w:rPr>
      <w:i/>
      <w:smallCaps/>
    </w:rPr>
  </w:style>
  <w:style w:type="paragraph" w:styleId="Heading5">
    <w:name w:val="heading 5"/>
    <w:basedOn w:val="Normal"/>
    <w:next w:val="Normal"/>
    <w:link w:val="Heading5Char"/>
    <w:unhideWhenUsed/>
    <w:qFormat/>
    <w:rsid w:val="00386B5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386B5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386B5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386B5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386B5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386B5B"/>
    <w:pPr>
      <w:spacing w:before="120" w:after="0"/>
    </w:pPr>
  </w:style>
  <w:style w:type="character" w:customStyle="1" w:styleId="BodyTextChar">
    <w:name w:val="Body Text Char"/>
    <w:basedOn w:val="DefaultParagraphFont"/>
    <w:link w:val="BodyText"/>
    <w:uiPriority w:val="99"/>
    <w:rsid w:val="00386B5B"/>
  </w:style>
  <w:style w:type="character" w:customStyle="1" w:styleId="Heading1Char">
    <w:name w:val="Heading 1 Char"/>
    <w:basedOn w:val="DefaultParagraphFont"/>
    <w:link w:val="Heading1"/>
    <w:rsid w:val="00516AAB"/>
    <w:rPr>
      <w:rFonts w:cstheme="majorBidi"/>
      <w:b/>
      <w:caps/>
      <w:sz w:val="28"/>
    </w:rPr>
  </w:style>
  <w:style w:type="character" w:customStyle="1" w:styleId="Heading2Char">
    <w:name w:val="Heading 2 Char"/>
    <w:basedOn w:val="DefaultParagraphFont"/>
    <w:link w:val="Heading2"/>
    <w:rsid w:val="009B5992"/>
    <w:rPr>
      <w:rFonts w:cstheme="majorBidi"/>
      <w:b/>
      <w:smallCaps/>
      <w:u w:val="single"/>
    </w:rPr>
  </w:style>
  <w:style w:type="character" w:customStyle="1" w:styleId="Heading3Char">
    <w:name w:val="Heading 3 Char"/>
    <w:basedOn w:val="DefaultParagraphFont"/>
    <w:link w:val="Heading3"/>
    <w:uiPriority w:val="9"/>
    <w:rsid w:val="006B4BE9"/>
    <w:rPr>
      <w:rFonts w:eastAsiaTheme="majorEastAsia" w:cstheme="majorBidi"/>
      <w:b/>
      <w:bCs/>
      <w:i/>
      <w:smallCaps/>
    </w:rPr>
  </w:style>
  <w:style w:type="character" w:customStyle="1" w:styleId="Heading4Char">
    <w:name w:val="Heading 4 Char"/>
    <w:basedOn w:val="DefaultParagraphFont"/>
    <w:link w:val="Heading4"/>
    <w:rsid w:val="00B31D56"/>
    <w:rPr>
      <w:i/>
      <w:smallCaps/>
    </w:rPr>
  </w:style>
  <w:style w:type="character" w:customStyle="1" w:styleId="Heading5Char">
    <w:name w:val="Heading 5 Char"/>
    <w:basedOn w:val="DefaultParagraphFont"/>
    <w:link w:val="Heading5"/>
    <w:rsid w:val="00386B5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386B5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386B5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386B5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386B5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86B5B"/>
    <w:pPr>
      <w:spacing w:after="200"/>
    </w:pPr>
    <w:rPr>
      <w:b/>
      <w:bCs/>
      <w:color w:val="4F81BD" w:themeColor="accent1"/>
      <w:sz w:val="18"/>
      <w:szCs w:val="18"/>
    </w:rPr>
  </w:style>
  <w:style w:type="paragraph" w:customStyle="1" w:styleId="TableText">
    <w:name w:val="Table Text"/>
    <w:basedOn w:val="BodyText"/>
    <w:qFormat/>
    <w:rsid w:val="00386B5B"/>
    <w:pPr>
      <w:spacing w:before="0"/>
    </w:pPr>
    <w:rPr>
      <w:sz w:val="20"/>
    </w:rPr>
  </w:style>
  <w:style w:type="paragraph" w:styleId="List">
    <w:name w:val="List"/>
    <w:basedOn w:val="BodyText"/>
    <w:qFormat/>
    <w:rsid w:val="00386B5B"/>
    <w:pPr>
      <w:numPr>
        <w:numId w:val="3"/>
      </w:numPr>
      <w:spacing w:before="0"/>
    </w:pPr>
  </w:style>
  <w:style w:type="character" w:styleId="Hyperlink">
    <w:name w:val="Hyperlink"/>
    <w:basedOn w:val="DefaultParagraphFont"/>
    <w:uiPriority w:val="99"/>
    <w:rsid w:val="00386B5B"/>
    <w:rPr>
      <w:color w:val="0000FF"/>
      <w:u w:val="single"/>
    </w:rPr>
  </w:style>
  <w:style w:type="character" w:styleId="Strong">
    <w:name w:val="Strong"/>
    <w:uiPriority w:val="22"/>
    <w:qFormat/>
    <w:rsid w:val="00386B5B"/>
    <w:rPr>
      <w:b/>
      <w:bCs/>
    </w:rPr>
  </w:style>
  <w:style w:type="character" w:styleId="BookTitle">
    <w:name w:val="Book Title"/>
    <w:uiPriority w:val="33"/>
    <w:qFormat/>
    <w:rsid w:val="00386B5B"/>
    <w:rPr>
      <w:i/>
    </w:rPr>
  </w:style>
  <w:style w:type="character" w:styleId="PageNumber">
    <w:name w:val="page number"/>
    <w:basedOn w:val="DefaultParagraphFont"/>
    <w:rsid w:val="00807B87"/>
  </w:style>
  <w:style w:type="paragraph" w:styleId="Footer">
    <w:name w:val="footer"/>
    <w:basedOn w:val="Normal"/>
    <w:link w:val="FooterChar"/>
    <w:uiPriority w:val="99"/>
    <w:rsid w:val="00807B87"/>
    <w:pPr>
      <w:tabs>
        <w:tab w:val="center" w:pos="4320"/>
        <w:tab w:val="right" w:pos="8640"/>
      </w:tabs>
    </w:pPr>
    <w:rPr>
      <w:rFonts w:ascii="Courier" w:hAnsi="Courier"/>
    </w:rPr>
  </w:style>
  <w:style w:type="character" w:customStyle="1" w:styleId="FooterChar">
    <w:name w:val="Footer Char"/>
    <w:basedOn w:val="DefaultParagraphFont"/>
    <w:link w:val="Footer"/>
    <w:uiPriority w:val="99"/>
    <w:rsid w:val="00807B87"/>
    <w:rPr>
      <w:rFonts w:ascii="Courier" w:eastAsia="Times New Roman" w:hAnsi="Courier"/>
      <w:sz w:val="20"/>
      <w:szCs w:val="20"/>
    </w:rPr>
  </w:style>
  <w:style w:type="paragraph" w:styleId="Header">
    <w:name w:val="header"/>
    <w:basedOn w:val="Normal"/>
    <w:link w:val="HeaderChar"/>
    <w:uiPriority w:val="99"/>
    <w:rsid w:val="00807B87"/>
    <w:pPr>
      <w:tabs>
        <w:tab w:val="center" w:pos="4320"/>
        <w:tab w:val="right" w:pos="8640"/>
      </w:tabs>
    </w:pPr>
  </w:style>
  <w:style w:type="character" w:customStyle="1" w:styleId="HeaderChar">
    <w:name w:val="Header Char"/>
    <w:basedOn w:val="DefaultParagraphFont"/>
    <w:link w:val="Header"/>
    <w:uiPriority w:val="99"/>
    <w:rsid w:val="00807B87"/>
    <w:rPr>
      <w:rFonts w:eastAsia="Times New Roman"/>
      <w:sz w:val="20"/>
      <w:szCs w:val="20"/>
    </w:rPr>
  </w:style>
  <w:style w:type="character" w:customStyle="1" w:styleId="BodyTextIndent2Char">
    <w:name w:val="Body Text Indent 2 Char"/>
    <w:basedOn w:val="DefaultParagraphFont"/>
    <w:link w:val="BodyTextIndent2"/>
    <w:uiPriority w:val="99"/>
    <w:semiHidden/>
    <w:rsid w:val="00807B87"/>
    <w:rPr>
      <w:rFonts w:ascii="CG Times (W1)" w:eastAsia="Times New Roman" w:hAnsi="CG Times (W1)"/>
      <w:spacing w:val="-3"/>
      <w:szCs w:val="20"/>
    </w:rPr>
  </w:style>
  <w:style w:type="paragraph" w:styleId="BodyTextIndent2">
    <w:name w:val="Body Text Indent 2"/>
    <w:basedOn w:val="Normal"/>
    <w:link w:val="BodyTextIndent2Char"/>
    <w:uiPriority w:val="99"/>
    <w:semiHidden/>
    <w:rsid w:val="00807B87"/>
    <w:pPr>
      <w:tabs>
        <w:tab w:val="left" w:pos="-720"/>
        <w:tab w:val="left" w:pos="0"/>
        <w:tab w:val="left" w:pos="720"/>
        <w:tab w:val="left" w:pos="1440"/>
      </w:tabs>
      <w:suppressAutoHyphens/>
      <w:ind w:left="2160" w:hanging="2160"/>
      <w:jc w:val="both"/>
    </w:pPr>
    <w:rPr>
      <w:rFonts w:ascii="CG Times (W1)" w:hAnsi="CG Times (W1)"/>
      <w:spacing w:val="-3"/>
    </w:rPr>
  </w:style>
  <w:style w:type="paragraph" w:styleId="Title">
    <w:name w:val="Title"/>
    <w:basedOn w:val="Normal"/>
    <w:next w:val="Normal"/>
    <w:link w:val="TitleChar"/>
    <w:uiPriority w:val="10"/>
    <w:qFormat/>
    <w:rsid w:val="00386B5B"/>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386B5B"/>
    <w:rPr>
      <w:rFonts w:asciiTheme="majorHAnsi" w:eastAsiaTheme="majorEastAsia" w:hAnsiTheme="majorHAnsi" w:cstheme="majorBidi"/>
      <w:spacing w:val="5"/>
      <w:sz w:val="52"/>
      <w:szCs w:val="52"/>
    </w:rPr>
  </w:style>
  <w:style w:type="character" w:customStyle="1" w:styleId="BodyTextIndentChar">
    <w:name w:val="Body Text Indent Char"/>
    <w:basedOn w:val="DefaultParagraphFont"/>
    <w:link w:val="BodyTextIndent"/>
    <w:rsid w:val="00807B87"/>
    <w:rPr>
      <w:rFonts w:eastAsia="Times New Roman"/>
      <w:sz w:val="20"/>
      <w:szCs w:val="20"/>
    </w:rPr>
  </w:style>
  <w:style w:type="paragraph" w:styleId="BodyTextIndent">
    <w:name w:val="Body Text Indent"/>
    <w:basedOn w:val="Normal"/>
    <w:link w:val="BodyTextIndentChar"/>
    <w:rsid w:val="00807B87"/>
    <w:pPr>
      <w:ind w:left="360"/>
    </w:pPr>
  </w:style>
  <w:style w:type="paragraph" w:styleId="BodyText2">
    <w:name w:val="Body Text 2"/>
    <w:basedOn w:val="Normal"/>
    <w:link w:val="BodyText2Char"/>
    <w:uiPriority w:val="99"/>
    <w:rsid w:val="00807B87"/>
  </w:style>
  <w:style w:type="character" w:customStyle="1" w:styleId="BodyText2Char">
    <w:name w:val="Body Text 2 Char"/>
    <w:basedOn w:val="DefaultParagraphFont"/>
    <w:link w:val="BodyText2"/>
    <w:uiPriority w:val="99"/>
    <w:rsid w:val="00807B87"/>
    <w:rPr>
      <w:rFonts w:eastAsia="Times New Roman"/>
      <w:szCs w:val="20"/>
    </w:rPr>
  </w:style>
  <w:style w:type="paragraph" w:styleId="Date">
    <w:name w:val="Date"/>
    <w:basedOn w:val="Normal"/>
    <w:next w:val="Normal"/>
    <w:link w:val="DateChar"/>
    <w:rsid w:val="00807B87"/>
  </w:style>
  <w:style w:type="character" w:customStyle="1" w:styleId="DateChar">
    <w:name w:val="Date Char"/>
    <w:basedOn w:val="DefaultParagraphFont"/>
    <w:link w:val="Date"/>
    <w:rsid w:val="00807B87"/>
    <w:rPr>
      <w:rFonts w:eastAsia="Times New Roman"/>
      <w:sz w:val="20"/>
      <w:szCs w:val="20"/>
    </w:rPr>
  </w:style>
  <w:style w:type="character" w:customStyle="1" w:styleId="BodyText3Char">
    <w:name w:val="Body Text 3 Char"/>
    <w:basedOn w:val="DefaultParagraphFont"/>
    <w:link w:val="BodyText3"/>
    <w:uiPriority w:val="99"/>
    <w:semiHidden/>
    <w:rsid w:val="00807B87"/>
    <w:rPr>
      <w:rFonts w:eastAsia="Times New Roman"/>
      <w:szCs w:val="20"/>
    </w:rPr>
  </w:style>
  <w:style w:type="paragraph" w:styleId="BodyText3">
    <w:name w:val="Body Text 3"/>
    <w:basedOn w:val="Normal"/>
    <w:link w:val="BodyText3Char"/>
    <w:uiPriority w:val="99"/>
    <w:semiHidden/>
    <w:rsid w:val="00807B87"/>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jc w:val="both"/>
    </w:pPr>
  </w:style>
  <w:style w:type="character" w:customStyle="1" w:styleId="DocumentMapChar">
    <w:name w:val="Document Map Char"/>
    <w:basedOn w:val="DefaultParagraphFont"/>
    <w:link w:val="DocumentMap"/>
    <w:semiHidden/>
    <w:rsid w:val="00807B87"/>
    <w:rPr>
      <w:rFonts w:ascii="Tahoma" w:eastAsia="Times New Roman" w:hAnsi="Tahoma"/>
      <w:sz w:val="20"/>
      <w:szCs w:val="20"/>
      <w:shd w:val="clear" w:color="auto" w:fill="000080"/>
    </w:rPr>
  </w:style>
  <w:style w:type="paragraph" w:styleId="DocumentMap">
    <w:name w:val="Document Map"/>
    <w:basedOn w:val="Normal"/>
    <w:link w:val="DocumentMapChar"/>
    <w:semiHidden/>
    <w:rsid w:val="00807B87"/>
    <w:pPr>
      <w:shd w:val="clear" w:color="auto" w:fill="000080"/>
    </w:pPr>
    <w:rPr>
      <w:rFonts w:ascii="Tahoma" w:hAnsi="Tahoma"/>
    </w:rPr>
  </w:style>
  <w:style w:type="paragraph" w:styleId="BalloonText">
    <w:name w:val="Balloon Text"/>
    <w:basedOn w:val="Normal"/>
    <w:link w:val="BalloonTextChar"/>
    <w:rsid w:val="00807B87"/>
    <w:rPr>
      <w:rFonts w:ascii="Tahoma" w:hAnsi="Tahoma" w:cs="Tahoma"/>
      <w:sz w:val="16"/>
      <w:szCs w:val="16"/>
    </w:rPr>
  </w:style>
  <w:style w:type="character" w:customStyle="1" w:styleId="BalloonTextChar">
    <w:name w:val="Balloon Text Char"/>
    <w:basedOn w:val="DefaultParagraphFont"/>
    <w:link w:val="BalloonText"/>
    <w:rsid w:val="00807B87"/>
    <w:rPr>
      <w:rFonts w:ascii="Tahoma" w:eastAsia="Times New Roman" w:hAnsi="Tahoma" w:cs="Tahoma"/>
      <w:sz w:val="16"/>
      <w:szCs w:val="16"/>
    </w:rPr>
  </w:style>
  <w:style w:type="table" w:styleId="TableGrid">
    <w:name w:val="Table Grid"/>
    <w:basedOn w:val="TableNormal"/>
    <w:uiPriority w:val="39"/>
    <w:rsid w:val="00807B87"/>
    <w:pPr>
      <w:spacing w:after="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07B87"/>
  </w:style>
  <w:style w:type="paragraph" w:styleId="TOC1">
    <w:name w:val="toc 1"/>
    <w:basedOn w:val="Normal"/>
    <w:next w:val="Normal"/>
    <w:autoRedefine/>
    <w:uiPriority w:val="39"/>
    <w:qFormat/>
    <w:rsid w:val="00BA2C9B"/>
    <w:pPr>
      <w:tabs>
        <w:tab w:val="right" w:leader="dot" w:pos="9350"/>
      </w:tabs>
      <w:spacing w:before="120"/>
    </w:pPr>
    <w:rPr>
      <w:b/>
      <w:bCs/>
      <w:caps/>
      <w:noProof/>
      <w:sz w:val="22"/>
      <w:szCs w:val="22"/>
    </w:rPr>
  </w:style>
  <w:style w:type="paragraph" w:styleId="TOC2">
    <w:name w:val="toc 2"/>
    <w:basedOn w:val="Normal"/>
    <w:next w:val="Normal"/>
    <w:autoRedefine/>
    <w:uiPriority w:val="39"/>
    <w:qFormat/>
    <w:rsid w:val="0095427F"/>
    <w:pPr>
      <w:tabs>
        <w:tab w:val="right" w:leader="dot" w:pos="9350"/>
      </w:tabs>
      <w:ind w:left="200"/>
    </w:pPr>
    <w:rPr>
      <w:smallCaps/>
      <w:noProof/>
      <w:sz w:val="22"/>
      <w:szCs w:val="22"/>
    </w:rPr>
  </w:style>
  <w:style w:type="paragraph" w:styleId="TOC9">
    <w:name w:val="toc 9"/>
    <w:basedOn w:val="Normal"/>
    <w:next w:val="Normal"/>
    <w:autoRedefine/>
    <w:semiHidden/>
    <w:rsid w:val="00807B87"/>
    <w:pPr>
      <w:ind w:left="1600"/>
    </w:pPr>
    <w:rPr>
      <w:sz w:val="18"/>
      <w:szCs w:val="18"/>
    </w:rPr>
  </w:style>
  <w:style w:type="paragraph" w:styleId="NormalWeb">
    <w:name w:val="Normal (Web)"/>
    <w:basedOn w:val="Normal"/>
    <w:uiPriority w:val="99"/>
    <w:rsid w:val="00807B87"/>
    <w:pPr>
      <w:spacing w:before="100" w:beforeAutospacing="1" w:after="100" w:afterAutospacing="1"/>
    </w:pPr>
  </w:style>
  <w:style w:type="paragraph" w:customStyle="1" w:styleId="sidelink">
    <w:name w:val="sidelink"/>
    <w:basedOn w:val="Normal"/>
    <w:rsid w:val="00807B87"/>
    <w:pPr>
      <w:spacing w:before="100" w:beforeAutospacing="1" w:after="100" w:afterAutospacing="1"/>
    </w:pPr>
  </w:style>
  <w:style w:type="paragraph" w:customStyle="1" w:styleId="CustomHeading">
    <w:name w:val="Custom Heading"/>
    <w:basedOn w:val="Normal"/>
    <w:link w:val="CustomHeadingChar"/>
    <w:rsid w:val="00807B87"/>
    <w:pPr>
      <w:spacing w:line="360" w:lineRule="auto"/>
      <w:jc w:val="center"/>
    </w:pPr>
    <w:rPr>
      <w:b/>
      <w:sz w:val="28"/>
      <w:szCs w:val="28"/>
    </w:rPr>
  </w:style>
  <w:style w:type="character" w:customStyle="1" w:styleId="CustomHeadingChar">
    <w:name w:val="Custom Heading Char"/>
    <w:basedOn w:val="DefaultParagraphFont"/>
    <w:link w:val="CustomHeading"/>
    <w:rsid w:val="00807B87"/>
    <w:rPr>
      <w:rFonts w:eastAsia="Times New Roman"/>
      <w:b/>
      <w:sz w:val="28"/>
      <w:szCs w:val="28"/>
    </w:rPr>
  </w:style>
  <w:style w:type="paragraph" w:customStyle="1" w:styleId="CustomSubheading">
    <w:name w:val="Custom Subheading"/>
    <w:basedOn w:val="Normal"/>
    <w:link w:val="CustomSubheadingChar"/>
    <w:rsid w:val="00807B87"/>
    <w:rPr>
      <w:b/>
    </w:rPr>
  </w:style>
  <w:style w:type="character" w:customStyle="1" w:styleId="CustomSubheadingChar">
    <w:name w:val="Custom Subheading Char"/>
    <w:basedOn w:val="DefaultParagraphFont"/>
    <w:link w:val="CustomSubheading"/>
    <w:rsid w:val="00807B87"/>
    <w:rPr>
      <w:rFonts w:eastAsia="Times New Roman"/>
      <w:b/>
      <w:sz w:val="20"/>
      <w:szCs w:val="20"/>
    </w:rPr>
  </w:style>
  <w:style w:type="paragraph" w:customStyle="1" w:styleId="MBWBJunk">
    <w:name w:val="MB/WB Junk"/>
    <w:basedOn w:val="Normal"/>
    <w:rsid w:val="00807B87"/>
    <w:pPr>
      <w:spacing w:before="120"/>
    </w:pPr>
    <w:rPr>
      <w:sz w:val="16"/>
    </w:rPr>
  </w:style>
  <w:style w:type="paragraph" w:customStyle="1" w:styleId="Default">
    <w:name w:val="Default"/>
    <w:rsid w:val="00807B87"/>
    <w:pPr>
      <w:autoSpaceDE w:val="0"/>
      <w:autoSpaceDN w:val="0"/>
      <w:adjustRightInd w:val="0"/>
      <w:spacing w:after="0"/>
    </w:pPr>
    <w:rPr>
      <w:rFonts w:eastAsia="Times New Roman"/>
      <w:color w:val="000000"/>
    </w:rPr>
  </w:style>
  <w:style w:type="character" w:customStyle="1" w:styleId="CommentTextChar">
    <w:name w:val="Comment Text Char"/>
    <w:basedOn w:val="DefaultParagraphFont"/>
    <w:link w:val="CommentText"/>
    <w:uiPriority w:val="99"/>
    <w:semiHidden/>
    <w:rsid w:val="00807B87"/>
    <w:rPr>
      <w:rFonts w:eastAsia="Times New Roman"/>
      <w:sz w:val="20"/>
      <w:szCs w:val="20"/>
    </w:rPr>
  </w:style>
  <w:style w:type="paragraph" w:styleId="CommentText">
    <w:name w:val="annotation text"/>
    <w:basedOn w:val="Normal"/>
    <w:link w:val="CommentTextChar"/>
    <w:uiPriority w:val="99"/>
    <w:semiHidden/>
    <w:rsid w:val="00807B87"/>
  </w:style>
  <w:style w:type="character" w:customStyle="1" w:styleId="CommentSubjectChar">
    <w:name w:val="Comment Subject Char"/>
    <w:basedOn w:val="CommentTextChar"/>
    <w:link w:val="CommentSubject"/>
    <w:uiPriority w:val="99"/>
    <w:semiHidden/>
    <w:rsid w:val="00807B87"/>
    <w:rPr>
      <w:rFonts w:eastAsia="Times New Roman"/>
      <w:b/>
      <w:bCs/>
      <w:sz w:val="20"/>
      <w:szCs w:val="20"/>
    </w:rPr>
  </w:style>
  <w:style w:type="paragraph" w:styleId="CommentSubject">
    <w:name w:val="annotation subject"/>
    <w:basedOn w:val="CommentText"/>
    <w:next w:val="CommentText"/>
    <w:link w:val="CommentSubjectChar"/>
    <w:uiPriority w:val="99"/>
    <w:semiHidden/>
    <w:rsid w:val="00807B87"/>
    <w:rPr>
      <w:b/>
      <w:bCs/>
    </w:rPr>
  </w:style>
  <w:style w:type="character" w:styleId="Emphasis">
    <w:name w:val="Emphasis"/>
    <w:uiPriority w:val="20"/>
    <w:qFormat/>
    <w:rsid w:val="002768B0"/>
    <w:rPr>
      <w:b/>
      <w:bCs/>
      <w:i w:val="0"/>
      <w:iCs/>
      <w:caps w:val="0"/>
      <w:smallCaps w:val="0"/>
      <w:spacing w:val="10"/>
      <w:bdr w:val="none" w:sz="0" w:space="0" w:color="auto"/>
      <w:shd w:val="clear" w:color="auto" w:fill="auto"/>
    </w:rPr>
  </w:style>
  <w:style w:type="paragraph" w:styleId="NoSpacing">
    <w:name w:val="No Spacing"/>
    <w:basedOn w:val="Normal"/>
    <w:link w:val="NoSpacingChar"/>
    <w:uiPriority w:val="1"/>
    <w:rsid w:val="00386B5B"/>
    <w:pPr>
      <w:spacing w:after="0"/>
    </w:pPr>
  </w:style>
  <w:style w:type="character" w:customStyle="1" w:styleId="NoSpacingChar">
    <w:name w:val="No Spacing Char"/>
    <w:basedOn w:val="DefaultParagraphFont"/>
    <w:link w:val="NoSpacing"/>
    <w:uiPriority w:val="1"/>
    <w:rsid w:val="00807B87"/>
  </w:style>
  <w:style w:type="paragraph" w:styleId="ListParagraph">
    <w:name w:val="List Paragraph"/>
    <w:basedOn w:val="Normal"/>
    <w:uiPriority w:val="34"/>
    <w:qFormat/>
    <w:rsid w:val="00386B5B"/>
    <w:pPr>
      <w:ind w:left="720"/>
      <w:contextualSpacing/>
    </w:pPr>
  </w:style>
  <w:style w:type="paragraph" w:customStyle="1" w:styleId="Style">
    <w:name w:val="Style"/>
    <w:rsid w:val="00807B87"/>
    <w:pPr>
      <w:widowControl w:val="0"/>
      <w:spacing w:after="0"/>
    </w:pPr>
    <w:rPr>
      <w:rFonts w:eastAsia="Times New Roman"/>
      <w:snapToGrid w:val="0"/>
      <w:szCs w:val="20"/>
    </w:rPr>
  </w:style>
  <w:style w:type="table" w:styleId="TableColumns5">
    <w:name w:val="Table Columns 5"/>
    <w:basedOn w:val="TableNormal"/>
    <w:rsid w:val="00807B87"/>
    <w:pPr>
      <w:spacing w:after="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TOCHeading">
    <w:name w:val="TOC Heading"/>
    <w:basedOn w:val="Heading1"/>
    <w:next w:val="Normal"/>
    <w:uiPriority w:val="39"/>
    <w:semiHidden/>
    <w:unhideWhenUsed/>
    <w:qFormat/>
    <w:rsid w:val="00386B5B"/>
    <w:pPr>
      <w:keepNext/>
      <w:keepLines/>
      <w:spacing w:before="480" w:after="0"/>
      <w:jc w:val="left"/>
      <w:outlineLvl w:val="9"/>
    </w:pPr>
    <w:rPr>
      <w:rFonts w:asciiTheme="majorHAnsi" w:eastAsiaTheme="majorEastAsia" w:hAnsiTheme="majorHAnsi"/>
      <w:bCs/>
      <w:caps w:val="0"/>
      <w:color w:val="365F91" w:themeColor="accent1" w:themeShade="BF"/>
      <w:szCs w:val="28"/>
    </w:rPr>
  </w:style>
  <w:style w:type="character" w:styleId="FollowedHyperlink">
    <w:name w:val="FollowedHyperlink"/>
    <w:basedOn w:val="DefaultParagraphFont"/>
    <w:uiPriority w:val="99"/>
    <w:semiHidden/>
    <w:unhideWhenUsed/>
    <w:rsid w:val="00527A33"/>
    <w:rPr>
      <w:color w:val="800080" w:themeColor="followedHyperlink"/>
      <w:u w:val="single"/>
    </w:rPr>
  </w:style>
  <w:style w:type="character" w:styleId="PlaceholderText">
    <w:name w:val="Placeholder Text"/>
    <w:basedOn w:val="DefaultParagraphFont"/>
    <w:uiPriority w:val="99"/>
    <w:semiHidden/>
    <w:rsid w:val="00A55BC8"/>
    <w:rPr>
      <w:color w:val="808080"/>
    </w:rPr>
  </w:style>
  <w:style w:type="paragraph" w:styleId="TOC3">
    <w:name w:val="toc 3"/>
    <w:basedOn w:val="Normal"/>
    <w:next w:val="Normal"/>
    <w:autoRedefine/>
    <w:uiPriority w:val="39"/>
    <w:unhideWhenUsed/>
    <w:qFormat/>
    <w:rsid w:val="00A11003"/>
    <w:pPr>
      <w:spacing w:after="100"/>
      <w:ind w:left="400"/>
    </w:pPr>
  </w:style>
  <w:style w:type="paragraph" w:styleId="Subtitle">
    <w:name w:val="Subtitle"/>
    <w:basedOn w:val="Normal"/>
    <w:next w:val="Normal"/>
    <w:link w:val="SubtitleChar"/>
    <w:uiPriority w:val="11"/>
    <w:rsid w:val="00386B5B"/>
    <w:pPr>
      <w:spacing w:after="600"/>
    </w:pPr>
    <w:rPr>
      <w:rFonts w:asciiTheme="majorHAnsi" w:eastAsiaTheme="majorEastAsia" w:hAnsiTheme="majorHAnsi" w:cstheme="majorBidi"/>
      <w:i/>
      <w:iCs/>
      <w:spacing w:val="13"/>
    </w:rPr>
  </w:style>
  <w:style w:type="character" w:customStyle="1" w:styleId="SubtitleChar">
    <w:name w:val="Subtitle Char"/>
    <w:basedOn w:val="DefaultParagraphFont"/>
    <w:link w:val="Subtitle"/>
    <w:uiPriority w:val="11"/>
    <w:rsid w:val="00386B5B"/>
    <w:rPr>
      <w:rFonts w:asciiTheme="majorHAnsi" w:eastAsiaTheme="majorEastAsia" w:hAnsiTheme="majorHAnsi" w:cstheme="majorBidi"/>
      <w:i/>
      <w:iCs/>
      <w:spacing w:val="13"/>
      <w:sz w:val="24"/>
      <w:szCs w:val="24"/>
    </w:rPr>
  </w:style>
  <w:style w:type="paragraph" w:styleId="Quote">
    <w:name w:val="Quote"/>
    <w:basedOn w:val="Normal"/>
    <w:next w:val="Normal"/>
    <w:link w:val="QuoteChar"/>
    <w:uiPriority w:val="29"/>
    <w:rsid w:val="00386B5B"/>
    <w:pPr>
      <w:spacing w:before="200" w:after="0"/>
      <w:ind w:left="360" w:right="360"/>
    </w:pPr>
    <w:rPr>
      <w:i/>
      <w:iCs/>
    </w:rPr>
  </w:style>
  <w:style w:type="character" w:customStyle="1" w:styleId="QuoteChar">
    <w:name w:val="Quote Char"/>
    <w:basedOn w:val="DefaultParagraphFont"/>
    <w:link w:val="Quote"/>
    <w:uiPriority w:val="29"/>
    <w:rsid w:val="00386B5B"/>
    <w:rPr>
      <w:i/>
      <w:iCs/>
    </w:rPr>
  </w:style>
  <w:style w:type="paragraph" w:styleId="IntenseQuote">
    <w:name w:val="Intense Quote"/>
    <w:basedOn w:val="Normal"/>
    <w:next w:val="Normal"/>
    <w:link w:val="IntenseQuoteChar"/>
    <w:uiPriority w:val="30"/>
    <w:rsid w:val="00386B5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386B5B"/>
    <w:rPr>
      <w:b/>
      <w:bCs/>
      <w:i/>
      <w:iCs/>
    </w:rPr>
  </w:style>
  <w:style w:type="character" w:styleId="SubtleEmphasis">
    <w:name w:val="Subtle Emphasis"/>
    <w:uiPriority w:val="19"/>
    <w:rsid w:val="00386B5B"/>
    <w:rPr>
      <w:i/>
      <w:iCs/>
    </w:rPr>
  </w:style>
  <w:style w:type="character" w:styleId="IntenseEmphasis">
    <w:name w:val="Intense Emphasis"/>
    <w:uiPriority w:val="21"/>
    <w:rsid w:val="00386B5B"/>
    <w:rPr>
      <w:b/>
      <w:bCs/>
    </w:rPr>
  </w:style>
  <w:style w:type="character" w:styleId="SubtleReference">
    <w:name w:val="Subtle Reference"/>
    <w:uiPriority w:val="31"/>
    <w:rsid w:val="00386B5B"/>
    <w:rPr>
      <w:smallCaps/>
    </w:rPr>
  </w:style>
  <w:style w:type="character" w:styleId="IntenseReference">
    <w:name w:val="Intense Reference"/>
    <w:uiPriority w:val="32"/>
    <w:rsid w:val="00386B5B"/>
    <w:rPr>
      <w:smallCaps/>
      <w:spacing w:val="5"/>
      <w:u w:val="single"/>
    </w:rPr>
  </w:style>
  <w:style w:type="paragraph" w:customStyle="1" w:styleId="amargin1">
    <w:name w:val="amargin1"/>
    <w:basedOn w:val="Normal"/>
    <w:rsid w:val="0067272D"/>
    <w:pPr>
      <w:spacing w:before="100" w:beforeAutospacing="1" w:after="100" w:afterAutospacing="1"/>
    </w:pPr>
    <w:rPr>
      <w:rFonts w:eastAsia="Times New Roman"/>
    </w:rPr>
  </w:style>
  <w:style w:type="paragraph" w:customStyle="1" w:styleId="ablock1">
    <w:name w:val="ablock1"/>
    <w:basedOn w:val="Normal"/>
    <w:rsid w:val="0067272D"/>
    <w:pPr>
      <w:spacing w:before="100" w:beforeAutospacing="1" w:after="100" w:afterAutospacing="1"/>
    </w:pPr>
    <w:rPr>
      <w:rFonts w:eastAsia="Times New Roman"/>
    </w:rPr>
  </w:style>
  <w:style w:type="paragraph" w:customStyle="1" w:styleId="abase">
    <w:name w:val="abase"/>
    <w:basedOn w:val="Normal"/>
    <w:rsid w:val="0067272D"/>
    <w:pPr>
      <w:spacing w:before="100" w:beforeAutospacing="1" w:after="100" w:afterAutospacing="1"/>
    </w:pPr>
    <w:rPr>
      <w:rFonts w:eastAsia="Times New Roman"/>
    </w:rPr>
  </w:style>
  <w:style w:type="character" w:customStyle="1" w:styleId="chistorynote">
    <w:name w:val="chistorynote"/>
    <w:basedOn w:val="DefaultParagraphFont"/>
    <w:rsid w:val="0067272D"/>
  </w:style>
  <w:style w:type="paragraph" w:customStyle="1" w:styleId="xl65">
    <w:name w:val="xl65"/>
    <w:basedOn w:val="Normal"/>
    <w:rsid w:val="005C0113"/>
    <w:pPr>
      <w:spacing w:before="100" w:beforeAutospacing="1" w:after="100" w:afterAutospacing="1"/>
      <w:jc w:val="center"/>
    </w:pPr>
    <w:rPr>
      <w:rFonts w:eastAsia="Times New Roman"/>
    </w:rPr>
  </w:style>
  <w:style w:type="paragraph" w:customStyle="1" w:styleId="xl66">
    <w:name w:val="xl66"/>
    <w:basedOn w:val="Normal"/>
    <w:rsid w:val="005C0113"/>
    <w:pPr>
      <w:spacing w:before="100" w:beforeAutospacing="1" w:after="100" w:afterAutospacing="1"/>
      <w:jc w:val="center"/>
    </w:pPr>
    <w:rPr>
      <w:rFonts w:eastAsia="Times New Roman"/>
    </w:rPr>
  </w:style>
  <w:style w:type="character" w:styleId="CommentReference">
    <w:name w:val="annotation reference"/>
    <w:basedOn w:val="DefaultParagraphFont"/>
    <w:uiPriority w:val="99"/>
    <w:semiHidden/>
    <w:unhideWhenUsed/>
    <w:rsid w:val="00CE1E3E"/>
    <w:rPr>
      <w:sz w:val="16"/>
      <w:szCs w:val="16"/>
    </w:rPr>
  </w:style>
  <w:style w:type="numbering" w:customStyle="1" w:styleId="NoList1">
    <w:name w:val="No List1"/>
    <w:next w:val="NoList"/>
    <w:uiPriority w:val="99"/>
    <w:semiHidden/>
    <w:unhideWhenUsed/>
    <w:rsid w:val="009B0120"/>
  </w:style>
  <w:style w:type="paragraph" w:styleId="PlainText">
    <w:name w:val="Plain Text"/>
    <w:basedOn w:val="Normal"/>
    <w:link w:val="PlainTextChar"/>
    <w:uiPriority w:val="99"/>
    <w:unhideWhenUsed/>
    <w:rsid w:val="009B0120"/>
    <w:pPr>
      <w:spacing w:after="0"/>
    </w:pPr>
    <w:rPr>
      <w:rFonts w:ascii="Calibri" w:eastAsia="Calibri" w:hAnsi="Calibri"/>
      <w:sz w:val="22"/>
      <w:szCs w:val="21"/>
    </w:rPr>
  </w:style>
  <w:style w:type="character" w:customStyle="1" w:styleId="PlainTextChar">
    <w:name w:val="Plain Text Char"/>
    <w:basedOn w:val="DefaultParagraphFont"/>
    <w:link w:val="PlainText"/>
    <w:uiPriority w:val="99"/>
    <w:rsid w:val="009B0120"/>
    <w:rPr>
      <w:rFonts w:ascii="Calibri" w:eastAsia="Calibri" w:hAnsi="Calibri"/>
      <w:sz w:val="22"/>
      <w:szCs w:val="21"/>
    </w:rPr>
  </w:style>
  <w:style w:type="paragraph" w:styleId="Revision">
    <w:name w:val="Revision"/>
    <w:hidden/>
    <w:uiPriority w:val="99"/>
    <w:semiHidden/>
    <w:rsid w:val="009B0120"/>
    <w:pPr>
      <w:spacing w:after="0"/>
    </w:pPr>
    <w:rPr>
      <w:rFonts w:eastAsia="Times New Roman"/>
    </w:rPr>
  </w:style>
  <w:style w:type="table" w:customStyle="1" w:styleId="TableGrid1">
    <w:name w:val="Table Grid1"/>
    <w:basedOn w:val="TableNormal"/>
    <w:next w:val="TableGrid"/>
    <w:uiPriority w:val="59"/>
    <w:rsid w:val="009B0120"/>
    <w:pPr>
      <w:spacing w:after="0"/>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9B0120"/>
    <w:pPr>
      <w:ind w:left="360"/>
    </w:pPr>
    <w:rPr>
      <w:rFonts w:asciiTheme="minorHAnsi" w:hAnsiTheme="minorHAnsi" w:cstheme="minorBidi"/>
      <w:sz w:val="16"/>
      <w:szCs w:val="16"/>
    </w:rPr>
  </w:style>
  <w:style w:type="character" w:customStyle="1" w:styleId="BodyTextIndent3Char">
    <w:name w:val="Body Text Indent 3 Char"/>
    <w:basedOn w:val="DefaultParagraphFont"/>
    <w:link w:val="BodyTextIndent3"/>
    <w:uiPriority w:val="99"/>
    <w:semiHidden/>
    <w:rsid w:val="009B0120"/>
    <w:rPr>
      <w:rFonts w:asciiTheme="minorHAnsi" w:hAnsiTheme="minorHAnsi" w:cstheme="minorBidi"/>
      <w:sz w:val="16"/>
      <w:szCs w:val="16"/>
    </w:rPr>
  </w:style>
  <w:style w:type="paragraph" w:customStyle="1" w:styleId="TableParagraph">
    <w:name w:val="Table Paragraph"/>
    <w:basedOn w:val="Normal"/>
    <w:uiPriority w:val="1"/>
    <w:qFormat/>
    <w:rsid w:val="009B0120"/>
    <w:pPr>
      <w:autoSpaceDE w:val="0"/>
      <w:autoSpaceDN w:val="0"/>
      <w:adjustRightInd w:val="0"/>
      <w:spacing w:after="0"/>
    </w:pPr>
  </w:style>
  <w:style w:type="paragraph" w:styleId="EndnoteText">
    <w:name w:val="endnote text"/>
    <w:basedOn w:val="Normal"/>
    <w:link w:val="EndnoteTextChar"/>
    <w:rsid w:val="009B0120"/>
    <w:pPr>
      <w:widowControl w:val="0"/>
      <w:spacing w:after="0"/>
    </w:pPr>
    <w:rPr>
      <w:rFonts w:eastAsia="Times New Roman"/>
      <w:szCs w:val="20"/>
    </w:rPr>
  </w:style>
  <w:style w:type="character" w:customStyle="1" w:styleId="EndnoteTextChar">
    <w:name w:val="Endnote Text Char"/>
    <w:basedOn w:val="DefaultParagraphFont"/>
    <w:link w:val="EndnoteText"/>
    <w:rsid w:val="009B0120"/>
    <w:rPr>
      <w:rFonts w:eastAsia="Times New Roman"/>
      <w:szCs w:val="20"/>
    </w:rPr>
  </w:style>
  <w:style w:type="paragraph" w:styleId="TOC8">
    <w:name w:val="toc 8"/>
    <w:basedOn w:val="Normal"/>
    <w:next w:val="Normal"/>
    <w:autoRedefine/>
    <w:uiPriority w:val="39"/>
    <w:semiHidden/>
    <w:unhideWhenUsed/>
    <w:rsid w:val="009B0120"/>
    <w:pPr>
      <w:spacing w:after="100"/>
      <w:ind w:left="1540"/>
    </w:pPr>
    <w:rPr>
      <w:rFonts w:asciiTheme="minorHAnsi" w:hAnsiTheme="minorHAnsi" w:cstheme="minorBidi"/>
      <w:sz w:val="22"/>
      <w:szCs w:val="22"/>
    </w:rPr>
  </w:style>
  <w:style w:type="table" w:customStyle="1" w:styleId="TableGrid2">
    <w:name w:val="Table Grid2"/>
    <w:basedOn w:val="TableNormal"/>
    <w:next w:val="TableGrid"/>
    <w:rsid w:val="00711DA1"/>
    <w:pPr>
      <w:spacing w:after="0"/>
    </w:pPr>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624E06"/>
    <w:pPr>
      <w:widowControl w:val="0"/>
      <w:spacing w:after="0"/>
    </w:pPr>
    <w:rPr>
      <w:rFonts w:asciiTheme="minorHAnsi" w:hAnsiTheme="minorHAnsi" w:cstheme="minorBidi"/>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UnresolvedMention">
    <w:name w:val="Unresolved Mention"/>
    <w:basedOn w:val="DefaultParagraphFont"/>
    <w:uiPriority w:val="99"/>
    <w:semiHidden/>
    <w:unhideWhenUsed/>
    <w:rsid w:val="00B622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39256">
      <w:bodyDiv w:val="1"/>
      <w:marLeft w:val="0"/>
      <w:marRight w:val="0"/>
      <w:marTop w:val="0"/>
      <w:marBottom w:val="0"/>
      <w:divBdr>
        <w:top w:val="none" w:sz="0" w:space="0" w:color="auto"/>
        <w:left w:val="none" w:sz="0" w:space="0" w:color="auto"/>
        <w:bottom w:val="none" w:sz="0" w:space="0" w:color="auto"/>
        <w:right w:val="none" w:sz="0" w:space="0" w:color="auto"/>
      </w:divBdr>
    </w:div>
    <w:div w:id="74862009">
      <w:bodyDiv w:val="1"/>
      <w:marLeft w:val="0"/>
      <w:marRight w:val="0"/>
      <w:marTop w:val="0"/>
      <w:marBottom w:val="0"/>
      <w:divBdr>
        <w:top w:val="none" w:sz="0" w:space="0" w:color="auto"/>
        <w:left w:val="none" w:sz="0" w:space="0" w:color="auto"/>
        <w:bottom w:val="none" w:sz="0" w:space="0" w:color="auto"/>
        <w:right w:val="none" w:sz="0" w:space="0" w:color="auto"/>
      </w:divBdr>
    </w:div>
    <w:div w:id="383601660">
      <w:bodyDiv w:val="1"/>
      <w:marLeft w:val="0"/>
      <w:marRight w:val="0"/>
      <w:marTop w:val="0"/>
      <w:marBottom w:val="0"/>
      <w:divBdr>
        <w:top w:val="none" w:sz="0" w:space="0" w:color="auto"/>
        <w:left w:val="none" w:sz="0" w:space="0" w:color="auto"/>
        <w:bottom w:val="none" w:sz="0" w:space="0" w:color="auto"/>
        <w:right w:val="none" w:sz="0" w:space="0" w:color="auto"/>
      </w:divBdr>
    </w:div>
    <w:div w:id="644161458">
      <w:bodyDiv w:val="1"/>
      <w:marLeft w:val="0"/>
      <w:marRight w:val="0"/>
      <w:marTop w:val="0"/>
      <w:marBottom w:val="0"/>
      <w:divBdr>
        <w:top w:val="none" w:sz="0" w:space="0" w:color="auto"/>
        <w:left w:val="none" w:sz="0" w:space="0" w:color="auto"/>
        <w:bottom w:val="none" w:sz="0" w:space="0" w:color="auto"/>
        <w:right w:val="none" w:sz="0" w:space="0" w:color="auto"/>
      </w:divBdr>
    </w:div>
    <w:div w:id="712465130">
      <w:bodyDiv w:val="1"/>
      <w:marLeft w:val="0"/>
      <w:marRight w:val="0"/>
      <w:marTop w:val="0"/>
      <w:marBottom w:val="0"/>
      <w:divBdr>
        <w:top w:val="none" w:sz="0" w:space="0" w:color="auto"/>
        <w:left w:val="none" w:sz="0" w:space="0" w:color="auto"/>
        <w:bottom w:val="none" w:sz="0" w:space="0" w:color="auto"/>
        <w:right w:val="none" w:sz="0" w:space="0" w:color="auto"/>
      </w:divBdr>
    </w:div>
    <w:div w:id="715475274">
      <w:bodyDiv w:val="1"/>
      <w:marLeft w:val="0"/>
      <w:marRight w:val="0"/>
      <w:marTop w:val="0"/>
      <w:marBottom w:val="0"/>
      <w:divBdr>
        <w:top w:val="none" w:sz="0" w:space="0" w:color="auto"/>
        <w:left w:val="none" w:sz="0" w:space="0" w:color="auto"/>
        <w:bottom w:val="none" w:sz="0" w:space="0" w:color="auto"/>
        <w:right w:val="none" w:sz="0" w:space="0" w:color="auto"/>
      </w:divBdr>
    </w:div>
    <w:div w:id="737872558">
      <w:bodyDiv w:val="1"/>
      <w:marLeft w:val="0"/>
      <w:marRight w:val="0"/>
      <w:marTop w:val="0"/>
      <w:marBottom w:val="0"/>
      <w:divBdr>
        <w:top w:val="none" w:sz="0" w:space="0" w:color="auto"/>
        <w:left w:val="none" w:sz="0" w:space="0" w:color="auto"/>
        <w:bottom w:val="none" w:sz="0" w:space="0" w:color="auto"/>
        <w:right w:val="none" w:sz="0" w:space="0" w:color="auto"/>
      </w:divBdr>
    </w:div>
    <w:div w:id="839346502">
      <w:bodyDiv w:val="1"/>
      <w:marLeft w:val="0"/>
      <w:marRight w:val="0"/>
      <w:marTop w:val="0"/>
      <w:marBottom w:val="0"/>
      <w:divBdr>
        <w:top w:val="none" w:sz="0" w:space="0" w:color="auto"/>
        <w:left w:val="none" w:sz="0" w:space="0" w:color="auto"/>
        <w:bottom w:val="none" w:sz="0" w:space="0" w:color="auto"/>
        <w:right w:val="none" w:sz="0" w:space="0" w:color="auto"/>
      </w:divBdr>
    </w:div>
    <w:div w:id="958757444">
      <w:bodyDiv w:val="1"/>
      <w:marLeft w:val="0"/>
      <w:marRight w:val="0"/>
      <w:marTop w:val="0"/>
      <w:marBottom w:val="0"/>
      <w:divBdr>
        <w:top w:val="none" w:sz="0" w:space="0" w:color="auto"/>
        <w:left w:val="none" w:sz="0" w:space="0" w:color="auto"/>
        <w:bottom w:val="none" w:sz="0" w:space="0" w:color="auto"/>
        <w:right w:val="none" w:sz="0" w:space="0" w:color="auto"/>
      </w:divBdr>
    </w:div>
    <w:div w:id="1009598897">
      <w:bodyDiv w:val="1"/>
      <w:marLeft w:val="0"/>
      <w:marRight w:val="0"/>
      <w:marTop w:val="0"/>
      <w:marBottom w:val="0"/>
      <w:divBdr>
        <w:top w:val="none" w:sz="0" w:space="0" w:color="auto"/>
        <w:left w:val="none" w:sz="0" w:space="0" w:color="auto"/>
        <w:bottom w:val="none" w:sz="0" w:space="0" w:color="auto"/>
        <w:right w:val="none" w:sz="0" w:space="0" w:color="auto"/>
      </w:divBdr>
    </w:div>
    <w:div w:id="1172912524">
      <w:bodyDiv w:val="1"/>
      <w:marLeft w:val="0"/>
      <w:marRight w:val="0"/>
      <w:marTop w:val="0"/>
      <w:marBottom w:val="0"/>
      <w:divBdr>
        <w:top w:val="none" w:sz="0" w:space="0" w:color="auto"/>
        <w:left w:val="none" w:sz="0" w:space="0" w:color="auto"/>
        <w:bottom w:val="none" w:sz="0" w:space="0" w:color="auto"/>
        <w:right w:val="none" w:sz="0" w:space="0" w:color="auto"/>
      </w:divBdr>
    </w:div>
    <w:div w:id="1231580982">
      <w:bodyDiv w:val="1"/>
      <w:marLeft w:val="0"/>
      <w:marRight w:val="0"/>
      <w:marTop w:val="0"/>
      <w:marBottom w:val="0"/>
      <w:divBdr>
        <w:top w:val="none" w:sz="0" w:space="0" w:color="auto"/>
        <w:left w:val="none" w:sz="0" w:space="0" w:color="auto"/>
        <w:bottom w:val="none" w:sz="0" w:space="0" w:color="auto"/>
        <w:right w:val="none" w:sz="0" w:space="0" w:color="auto"/>
      </w:divBdr>
    </w:div>
    <w:div w:id="1282036039">
      <w:bodyDiv w:val="1"/>
      <w:marLeft w:val="0"/>
      <w:marRight w:val="0"/>
      <w:marTop w:val="0"/>
      <w:marBottom w:val="0"/>
      <w:divBdr>
        <w:top w:val="none" w:sz="0" w:space="0" w:color="auto"/>
        <w:left w:val="none" w:sz="0" w:space="0" w:color="auto"/>
        <w:bottom w:val="none" w:sz="0" w:space="0" w:color="auto"/>
        <w:right w:val="none" w:sz="0" w:space="0" w:color="auto"/>
      </w:divBdr>
    </w:div>
    <w:div w:id="1309363857">
      <w:bodyDiv w:val="1"/>
      <w:marLeft w:val="0"/>
      <w:marRight w:val="0"/>
      <w:marTop w:val="0"/>
      <w:marBottom w:val="0"/>
      <w:divBdr>
        <w:top w:val="none" w:sz="0" w:space="0" w:color="auto"/>
        <w:left w:val="none" w:sz="0" w:space="0" w:color="auto"/>
        <w:bottom w:val="none" w:sz="0" w:space="0" w:color="auto"/>
        <w:right w:val="none" w:sz="0" w:space="0" w:color="auto"/>
      </w:divBdr>
    </w:div>
    <w:div w:id="1396585271">
      <w:bodyDiv w:val="1"/>
      <w:marLeft w:val="0"/>
      <w:marRight w:val="0"/>
      <w:marTop w:val="0"/>
      <w:marBottom w:val="0"/>
      <w:divBdr>
        <w:top w:val="none" w:sz="0" w:space="0" w:color="auto"/>
        <w:left w:val="none" w:sz="0" w:space="0" w:color="auto"/>
        <w:bottom w:val="none" w:sz="0" w:space="0" w:color="auto"/>
        <w:right w:val="none" w:sz="0" w:space="0" w:color="auto"/>
      </w:divBdr>
    </w:div>
    <w:div w:id="1426724653">
      <w:bodyDiv w:val="1"/>
      <w:marLeft w:val="0"/>
      <w:marRight w:val="0"/>
      <w:marTop w:val="0"/>
      <w:marBottom w:val="0"/>
      <w:divBdr>
        <w:top w:val="none" w:sz="0" w:space="0" w:color="auto"/>
        <w:left w:val="none" w:sz="0" w:space="0" w:color="auto"/>
        <w:bottom w:val="none" w:sz="0" w:space="0" w:color="auto"/>
        <w:right w:val="none" w:sz="0" w:space="0" w:color="auto"/>
      </w:divBdr>
    </w:div>
    <w:div w:id="1444961187">
      <w:bodyDiv w:val="1"/>
      <w:marLeft w:val="0"/>
      <w:marRight w:val="0"/>
      <w:marTop w:val="0"/>
      <w:marBottom w:val="0"/>
      <w:divBdr>
        <w:top w:val="none" w:sz="0" w:space="0" w:color="auto"/>
        <w:left w:val="none" w:sz="0" w:space="0" w:color="auto"/>
        <w:bottom w:val="none" w:sz="0" w:space="0" w:color="auto"/>
        <w:right w:val="none" w:sz="0" w:space="0" w:color="auto"/>
      </w:divBdr>
    </w:div>
    <w:div w:id="1484932952">
      <w:bodyDiv w:val="1"/>
      <w:marLeft w:val="0"/>
      <w:marRight w:val="0"/>
      <w:marTop w:val="0"/>
      <w:marBottom w:val="0"/>
      <w:divBdr>
        <w:top w:val="none" w:sz="0" w:space="0" w:color="auto"/>
        <w:left w:val="none" w:sz="0" w:space="0" w:color="auto"/>
        <w:bottom w:val="none" w:sz="0" w:space="0" w:color="auto"/>
        <w:right w:val="none" w:sz="0" w:space="0" w:color="auto"/>
      </w:divBdr>
    </w:div>
    <w:div w:id="1542128880">
      <w:bodyDiv w:val="1"/>
      <w:marLeft w:val="0"/>
      <w:marRight w:val="0"/>
      <w:marTop w:val="0"/>
      <w:marBottom w:val="0"/>
      <w:divBdr>
        <w:top w:val="none" w:sz="0" w:space="0" w:color="auto"/>
        <w:left w:val="none" w:sz="0" w:space="0" w:color="auto"/>
        <w:bottom w:val="none" w:sz="0" w:space="0" w:color="auto"/>
        <w:right w:val="none" w:sz="0" w:space="0" w:color="auto"/>
      </w:divBdr>
    </w:div>
    <w:div w:id="1683361926">
      <w:bodyDiv w:val="1"/>
      <w:marLeft w:val="0"/>
      <w:marRight w:val="0"/>
      <w:marTop w:val="0"/>
      <w:marBottom w:val="0"/>
      <w:divBdr>
        <w:top w:val="none" w:sz="0" w:space="0" w:color="auto"/>
        <w:left w:val="none" w:sz="0" w:space="0" w:color="auto"/>
        <w:bottom w:val="none" w:sz="0" w:space="0" w:color="auto"/>
        <w:right w:val="none" w:sz="0" w:space="0" w:color="auto"/>
      </w:divBdr>
    </w:div>
    <w:div w:id="1878273379">
      <w:bodyDiv w:val="1"/>
      <w:marLeft w:val="0"/>
      <w:marRight w:val="0"/>
      <w:marTop w:val="0"/>
      <w:marBottom w:val="0"/>
      <w:divBdr>
        <w:top w:val="none" w:sz="0" w:space="0" w:color="auto"/>
        <w:left w:val="none" w:sz="0" w:space="0" w:color="auto"/>
        <w:bottom w:val="none" w:sz="0" w:space="0" w:color="auto"/>
        <w:right w:val="none" w:sz="0" w:space="0" w:color="auto"/>
      </w:divBdr>
    </w:div>
    <w:div w:id="2066953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cagr.gov/plantindustry/" TargetMode="External"/><Relationship Id="rId21" Type="http://schemas.openxmlformats.org/officeDocument/2006/relationships/hyperlink" Target="https://www.ebs.nc.gov/VendorDirectory/search.html?s=fn&amp;a=new" TargetMode="External"/><Relationship Id="rId42" Type="http://schemas.openxmlformats.org/officeDocument/2006/relationships/image" Target="media/image10.jpeg"/><Relationship Id="rId47" Type="http://schemas.openxmlformats.org/officeDocument/2006/relationships/image" Target="media/image15.jpeg"/><Relationship Id="rId63" Type="http://schemas.openxmlformats.org/officeDocument/2006/relationships/image" Target="media/image24.jpg"/><Relationship Id="rId68" Type="http://schemas.openxmlformats.org/officeDocument/2006/relationships/header" Target="header14.xml"/><Relationship Id="rId84" Type="http://schemas.openxmlformats.org/officeDocument/2006/relationships/header" Target="header15.xml"/><Relationship Id="rId89" Type="http://schemas.openxmlformats.org/officeDocument/2006/relationships/fontTable" Target="fontTable.xml"/><Relationship Id="rId16" Type="http://schemas.openxmlformats.org/officeDocument/2006/relationships/hyperlink" Target="https://connect.ncdot.gov/resources/Specifications/Pages/2018-Specifications-and-Special-Provisions.aspx" TargetMode="External"/><Relationship Id="rId11" Type="http://schemas.openxmlformats.org/officeDocument/2006/relationships/footer" Target="footer2.xml"/><Relationship Id="rId32" Type="http://schemas.openxmlformats.org/officeDocument/2006/relationships/header" Target="header3.xml"/><Relationship Id="rId37" Type="http://schemas.openxmlformats.org/officeDocument/2006/relationships/image" Target="media/image5.jpeg"/><Relationship Id="rId53" Type="http://schemas.openxmlformats.org/officeDocument/2006/relationships/image" Target="media/image19.jpeg"/><Relationship Id="rId58" Type="http://schemas.openxmlformats.org/officeDocument/2006/relationships/image" Target="media/image22.jpg"/><Relationship Id="rId74" Type="http://schemas.openxmlformats.org/officeDocument/2006/relationships/image" Target="media/image29.wmf"/><Relationship Id="rId79" Type="http://schemas.openxmlformats.org/officeDocument/2006/relationships/oleObject" Target="embeddings/oleObject6.bin"/><Relationship Id="rId5" Type="http://schemas.openxmlformats.org/officeDocument/2006/relationships/webSettings" Target="webSettings.xml"/><Relationship Id="rId90" Type="http://schemas.openxmlformats.org/officeDocument/2006/relationships/theme" Target="theme/theme1.xml"/><Relationship Id="rId22" Type="http://schemas.openxmlformats.org/officeDocument/2006/relationships/hyperlink" Target="https://connect.ncdot.gov/projects/WZTC/Pages/Training.aspx" TargetMode="External"/><Relationship Id="rId27" Type="http://schemas.openxmlformats.org/officeDocument/2006/relationships/hyperlink" Target="http://www.ncagr.gov/plantindustry/Plant/quaran/table2.htm" TargetMode="External"/><Relationship Id="rId43" Type="http://schemas.openxmlformats.org/officeDocument/2006/relationships/image" Target="media/image11.jpeg"/><Relationship Id="rId48" Type="http://schemas.openxmlformats.org/officeDocument/2006/relationships/image" Target="media/image16.jpeg"/><Relationship Id="rId64" Type="http://schemas.openxmlformats.org/officeDocument/2006/relationships/header" Target="header11.xml"/><Relationship Id="rId69" Type="http://schemas.openxmlformats.org/officeDocument/2006/relationships/image" Target="media/image26.jpeg"/><Relationship Id="rId8" Type="http://schemas.openxmlformats.org/officeDocument/2006/relationships/image" Target="media/image1.wmf"/><Relationship Id="rId51" Type="http://schemas.openxmlformats.org/officeDocument/2006/relationships/image" Target="media/image18.jpeg"/><Relationship Id="rId72" Type="http://schemas.openxmlformats.org/officeDocument/2006/relationships/image" Target="media/image28.wmf"/><Relationship Id="rId80" Type="http://schemas.openxmlformats.org/officeDocument/2006/relationships/image" Target="media/image32.emf"/><Relationship Id="rId85" Type="http://schemas.openxmlformats.org/officeDocument/2006/relationships/header" Target="header16.xml"/><Relationship Id="rId93"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mailto:stmccalop@ncdot.gov" TargetMode="External"/><Relationship Id="rId25" Type="http://schemas.openxmlformats.org/officeDocument/2006/relationships/hyperlink" Target="https://connect.ncdot.gov/resources/roadside/Pages/Field-Operations.aspx" TargetMode="External"/><Relationship Id="rId33" Type="http://schemas.openxmlformats.org/officeDocument/2006/relationships/header" Target="header4.xml"/><Relationship Id="rId38" Type="http://schemas.openxmlformats.org/officeDocument/2006/relationships/image" Target="media/image6.jpeg"/><Relationship Id="rId46" Type="http://schemas.openxmlformats.org/officeDocument/2006/relationships/image" Target="media/image14.jpeg"/><Relationship Id="rId59" Type="http://schemas.openxmlformats.org/officeDocument/2006/relationships/header" Target="header8.xml"/><Relationship Id="rId67" Type="http://schemas.openxmlformats.org/officeDocument/2006/relationships/header" Target="header13.xml"/><Relationship Id="rId20" Type="http://schemas.openxmlformats.org/officeDocument/2006/relationships/hyperlink" Target="https://connect.ncdot.gov/business/Prequal/Pages/default.aspx" TargetMode="External"/><Relationship Id="rId41" Type="http://schemas.openxmlformats.org/officeDocument/2006/relationships/image" Target="media/image9.jpeg"/><Relationship Id="rId54" Type="http://schemas.openxmlformats.org/officeDocument/2006/relationships/header" Target="header7.xml"/><Relationship Id="rId62" Type="http://schemas.openxmlformats.org/officeDocument/2006/relationships/header" Target="header10.xml"/><Relationship Id="rId70" Type="http://schemas.openxmlformats.org/officeDocument/2006/relationships/image" Target="media/image27.wmf"/><Relationship Id="rId75" Type="http://schemas.openxmlformats.org/officeDocument/2006/relationships/oleObject" Target="embeddings/oleObject4.bin"/><Relationship Id="rId83" Type="http://schemas.openxmlformats.org/officeDocument/2006/relationships/image" Target="media/image33.jpeg"/><Relationship Id="rId88" Type="http://schemas.openxmlformats.org/officeDocument/2006/relationships/footer" Target="footer5.xml"/><Relationship Id="rId9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mutcd.fhwa.dot.gov/" TargetMode="External"/><Relationship Id="rId23" Type="http://schemas.openxmlformats.org/officeDocument/2006/relationships/hyperlink" Target="https://data.bls.gov/timeseries/CWUR0000SAS?output_view=pct_12mths" TargetMode="External"/><Relationship Id="rId28" Type="http://schemas.openxmlformats.org/officeDocument/2006/relationships/hyperlink" Target="http://www.ncagr.gov/plantindustry/plant/entomology/alert.htm" TargetMode="External"/><Relationship Id="rId36" Type="http://schemas.openxmlformats.org/officeDocument/2006/relationships/image" Target="media/image4.jpeg"/><Relationship Id="rId49" Type="http://schemas.openxmlformats.org/officeDocument/2006/relationships/header" Target="header5.xml"/><Relationship Id="rId57" Type="http://schemas.openxmlformats.org/officeDocument/2006/relationships/image" Target="media/image21.jpg"/><Relationship Id="rId10" Type="http://schemas.openxmlformats.org/officeDocument/2006/relationships/footer" Target="footer1.xml"/><Relationship Id="rId31" Type="http://schemas.openxmlformats.org/officeDocument/2006/relationships/hyperlink" Target="mailto:BOWD@ncdot.gov" TargetMode="External"/><Relationship Id="rId44" Type="http://schemas.openxmlformats.org/officeDocument/2006/relationships/image" Target="media/image12.jpeg"/><Relationship Id="rId52" Type="http://schemas.openxmlformats.org/officeDocument/2006/relationships/header" Target="header6.xml"/><Relationship Id="rId60" Type="http://schemas.openxmlformats.org/officeDocument/2006/relationships/image" Target="media/image23.jpg"/><Relationship Id="rId65" Type="http://schemas.openxmlformats.org/officeDocument/2006/relationships/header" Target="header12.xml"/><Relationship Id="rId73" Type="http://schemas.openxmlformats.org/officeDocument/2006/relationships/oleObject" Target="embeddings/oleObject3.bin"/><Relationship Id="rId78" Type="http://schemas.openxmlformats.org/officeDocument/2006/relationships/image" Target="media/image31.emf"/><Relationship Id="rId81" Type="http://schemas.openxmlformats.org/officeDocument/2006/relationships/oleObject" Target="embeddings/oleObject7.bin"/><Relationship Id="rId86" Type="http://schemas.openxmlformats.org/officeDocument/2006/relationships/footer" Target="footer4.xml"/><Relationship Id="rId94"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eader" Target="header1.xml"/><Relationship Id="rId18" Type="http://schemas.openxmlformats.org/officeDocument/2006/relationships/hyperlink" Target="https://connect.ncdot.gov/letting/Pages/Roadside-Environmental.aspx" TargetMode="External"/><Relationship Id="rId39" Type="http://schemas.openxmlformats.org/officeDocument/2006/relationships/image" Target="media/image7.jpeg"/><Relationship Id="rId34" Type="http://schemas.openxmlformats.org/officeDocument/2006/relationships/image" Target="media/image2.jpeg"/><Relationship Id="rId50" Type="http://schemas.openxmlformats.org/officeDocument/2006/relationships/image" Target="media/image17.jpeg"/><Relationship Id="rId55" Type="http://schemas.openxmlformats.org/officeDocument/2006/relationships/image" Target="media/image20.jpg"/><Relationship Id="rId76" Type="http://schemas.openxmlformats.org/officeDocument/2006/relationships/image" Target="media/image30.wmf"/><Relationship Id="rId7" Type="http://schemas.openxmlformats.org/officeDocument/2006/relationships/endnotes" Target="endnotes.xml"/><Relationship Id="rId71" Type="http://schemas.openxmlformats.org/officeDocument/2006/relationships/oleObject" Target="embeddings/oleObject2.bin"/><Relationship Id="rId92" Type="http://schemas.openxmlformats.org/officeDocument/2006/relationships/customXml" Target="../customXml/item3.xml"/><Relationship Id="rId2" Type="http://schemas.openxmlformats.org/officeDocument/2006/relationships/numbering" Target="numbering.xml"/><Relationship Id="rId29" Type="http://schemas.openxmlformats.org/officeDocument/2006/relationships/hyperlink" Target="https://apps.ncdot.gov/LM" TargetMode="External"/><Relationship Id="rId24" Type="http://schemas.openxmlformats.org/officeDocument/2006/relationships/hyperlink" Target="https://connect.ncdot.gov/projects/construction/Pages/Pavement-Construction-Prices.aspx" TargetMode="External"/><Relationship Id="rId40" Type="http://schemas.openxmlformats.org/officeDocument/2006/relationships/image" Target="media/image8.jpeg"/><Relationship Id="rId45" Type="http://schemas.openxmlformats.org/officeDocument/2006/relationships/image" Target="media/image13.jpeg"/><Relationship Id="rId66" Type="http://schemas.openxmlformats.org/officeDocument/2006/relationships/image" Target="media/image25.jpg"/><Relationship Id="rId87" Type="http://schemas.openxmlformats.org/officeDocument/2006/relationships/header" Target="header17.xml"/><Relationship Id="rId61" Type="http://schemas.openxmlformats.org/officeDocument/2006/relationships/header" Target="header9.xml"/><Relationship Id="rId82" Type="http://schemas.openxmlformats.org/officeDocument/2006/relationships/hyperlink" Target="https://connect.ncdot.gov/resources/roadside/Pages/Field-Operations.aspx" TargetMode="External"/><Relationship Id="rId19" Type="http://schemas.openxmlformats.org/officeDocument/2006/relationships/hyperlink" Target="https://www.ips.state.nc.us/ips/" TargetMode="External"/><Relationship Id="rId14" Type="http://schemas.openxmlformats.org/officeDocument/2006/relationships/header" Target="header2.xml"/><Relationship Id="rId30" Type="http://schemas.openxmlformats.org/officeDocument/2006/relationships/hyperlink" Target="https://apps.dot.state.nc.us/Vendor/PaymentTracking/" TargetMode="External"/><Relationship Id="rId35" Type="http://schemas.openxmlformats.org/officeDocument/2006/relationships/image" Target="media/image3.jpeg"/><Relationship Id="rId56" Type="http://schemas.openxmlformats.org/officeDocument/2006/relationships/image" Target="media/image200.jpg"/><Relationship Id="rId77"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Bid_x0020_Opening xmlns="0f66b3e9-188b-43e4-a9e7-5653dedba557">2021-11-22T19:00:00+00:00</Bid_x0020_Opening>
    <Bid_x0020_Proposal_x0020_Number xmlns="0f66b3e9-188b-43e4-a9e7-5653dedba557">54-SM-13-12006216</Bid_x0020_Proposal_x0020_Number>
    <Letting_x0020_Document_x0020_Type xmlns="16f00c2e-ac5c-418b-9f13-a0771dbd417d">Proposals</Letting_x0020_Document_x0020_Type>
    <URL xmlns="http://schemas.microsoft.com/sharepoint/v3">
      <Url xsi:nil="true"/>
      <Description xsi:nil="true"/>
    </URL>
  </documentManagement>
</p:properties>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Document" ma:contentTypeID="0x01010031C05FFE50A04241B8692C7FCDD2DBF2" ma:contentTypeVersion="541" ma:contentTypeDescription="Create a new document." ma:contentTypeScope="" ma:versionID="60a357139f76f5643c6526c0a62b7eb3">
  <xsd:schema xmlns:xsd="http://www.w3.org/2001/XMLSchema" xmlns:xs="http://www.w3.org/2001/XMLSchema" xmlns:p="http://schemas.microsoft.com/office/2006/metadata/properties" xmlns:ns1="http://schemas.microsoft.com/sharepoint/v3" xmlns:ns2="16f00c2e-ac5c-418b-9f13-a0771dbd417d" xmlns:ns3="0f66b3e9-188b-43e4-a9e7-5653dedba557" targetNamespace="http://schemas.microsoft.com/office/2006/metadata/properties" ma:root="true" ma:fieldsID="81667745b99ca971649e25ceec8cd159" ns1:_="" ns2:_="" ns3:_="">
    <xsd:import namespace="http://schemas.microsoft.com/sharepoint/v3"/>
    <xsd:import namespace="16f00c2e-ac5c-418b-9f13-a0771dbd417d"/>
    <xsd:import namespace="0f66b3e9-188b-43e4-a9e7-5653dedba557"/>
    <xsd:element name="properties">
      <xsd:complexType>
        <xsd:sequence>
          <xsd:element name="documentManagement">
            <xsd:complexType>
              <xsd:all>
                <xsd:element ref="ns2:_dlc_DocId" minOccurs="0"/>
                <xsd:element ref="ns2:_dlc_DocIdUrl" minOccurs="0"/>
                <xsd:element ref="ns2:_dlc_DocIdPersistId" minOccurs="0"/>
                <xsd:element ref="ns3:Bid_x0020_Proposal_x0020_Number"/>
                <xsd:element ref="ns2:Letting_x0020_Document_x0020_Type"/>
                <xsd:element ref="ns2:SharedWithUsers" minOccurs="0"/>
                <xsd:element ref="ns3:Bid_x0020_Opening"/>
                <xsd:element ref="ns1: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5"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etting_x0020_Document_x0020_Type" ma:index="12" ma:displayName="Letting Document Type" ma:description="What kind of document is this?" ma:format="Dropdown" ma:internalName="Letting_x0020_Document_x0020_Type" ma:readOnly="false">
      <xsd:simpleType>
        <xsd:union memberTypes="dms:Text">
          <xsd:simpleType>
            <xsd:restriction base="dms:Choice">
              <xsd:enumeration value="Addendum"/>
              <xsd:enumeration value="Award Letter"/>
              <xsd:enumeration value="Bid Form"/>
              <xsd:enumeration value="Bid Minutes"/>
              <xsd:enumeration value="Bid Roster"/>
              <xsd:enumeration value="Bid Tab Sheet"/>
              <xsd:enumeration value="Bid Summary"/>
              <xsd:enumeration value="Bid Results"/>
              <xsd:enumeration value="Cancellation Letter"/>
              <xsd:enumeration value="Contract Information"/>
              <xsd:enumeration value="Cross Sections"/>
              <xsd:enumeration value="DBE File"/>
              <xsd:enumeration value="Design Build"/>
              <xsd:enumeration value="Digital Files"/>
              <xsd:enumeration value="EBS Addendum"/>
              <xsd:enumeration value="EBS File"/>
              <xsd:enumeration value="EBS Withdrawn"/>
              <xsd:enumeration value="Erosion Control Plans"/>
              <xsd:enumeration value="Extended and Re-advertised"/>
              <xsd:enumeration value="Invitation to Bid"/>
              <xsd:enumeration value="Item C"/>
              <xsd:enumeration value="Letting List"/>
              <xsd:enumeration value="Letting Support Files"/>
              <xsd:enumeration value="Notice"/>
              <xsd:enumeration value="Permit"/>
              <xsd:enumeration value="Plan Holder List"/>
              <xsd:enumeration value="Plans"/>
              <xsd:enumeration value="Proposals"/>
              <xsd:enumeration value="Rejection Letter"/>
              <xsd:enumeration value="Request for Qualifications"/>
              <xsd:enumeration value="Special Bid"/>
              <xsd:enumeration value="Typical Section"/>
              <xsd:enumeration value="Withdrawn Project"/>
            </xsd:restriction>
          </xsd:simpleType>
        </xsd:union>
      </xsd:simpleType>
    </xsd:element>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f66b3e9-188b-43e4-a9e7-5653dedba557" elementFormDefault="qualified">
    <xsd:import namespace="http://schemas.microsoft.com/office/2006/documentManagement/types"/>
    <xsd:import namespace="http://schemas.microsoft.com/office/infopath/2007/PartnerControls"/>
    <xsd:element name="Bid_x0020_Proposal_x0020_Number" ma:index="11" ma:displayName="Bid Proposal Number" ma:indexed="true" ma:internalName="Bid_x0020_Proposal_x0020_Number">
      <xsd:simpleType>
        <xsd:restriction base="dms:Text">
          <xsd:maxLength value="255"/>
        </xsd:restriction>
      </xsd:simpleType>
    </xsd:element>
    <xsd:element name="Bid_x0020_Opening" ma:index="14" ma:displayName="Bid Opening" ma:format="DateTime" ma:internalName="Bid_x0020_Opening">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E3E90E-4048-428F-9D3F-F39C71FAA4E9}"/>
</file>

<file path=customXml/itemProps2.xml><?xml version="1.0" encoding="utf-8"?>
<ds:datastoreItem xmlns:ds="http://schemas.openxmlformats.org/officeDocument/2006/customXml" ds:itemID="{E6A855A6-5D95-41F8-B9CA-11A4E2D98B41}"/>
</file>

<file path=customXml/itemProps3.xml><?xml version="1.0" encoding="utf-8"?>
<ds:datastoreItem xmlns:ds="http://schemas.openxmlformats.org/officeDocument/2006/customXml" ds:itemID="{0FD712D0-22A8-4951-9AB5-8E26606B4CE0}"/>
</file>

<file path=customXml/itemProps4.xml><?xml version="1.0" encoding="utf-8"?>
<ds:datastoreItem xmlns:ds="http://schemas.openxmlformats.org/officeDocument/2006/customXml" ds:itemID="{1B620C82-0B6B-4AB7-B4EC-3B734E10124A}"/>
</file>

<file path=customXml/itemProps5.xml><?xml version="1.0" encoding="utf-8"?>
<ds:datastoreItem xmlns:ds="http://schemas.openxmlformats.org/officeDocument/2006/customXml" ds:itemID="{3D3B1CF9-E28E-4B5C-BF50-A8C751D1729C}"/>
</file>

<file path=docProps/app.xml><?xml version="1.0" encoding="utf-8"?>
<Properties xmlns="http://schemas.openxmlformats.org/officeDocument/2006/extended-properties" xmlns:vt="http://schemas.openxmlformats.org/officeDocument/2006/docPropsVTypes">
  <Template>Normal</Template>
  <TotalTime>3</TotalTime>
  <Pages>91</Pages>
  <Words>30856</Words>
  <Characters>175885</Characters>
  <Application>Microsoft Office Word</Application>
  <DocSecurity>0</DocSecurity>
  <Lines>1465</Lines>
  <Paragraphs>412</Paragraphs>
  <ScaleCrop>false</ScaleCrop>
  <HeadingPairs>
    <vt:vector size="2" baseType="variant">
      <vt:variant>
        <vt:lpstr>Title</vt:lpstr>
      </vt:variant>
      <vt:variant>
        <vt:i4>1</vt:i4>
      </vt:variant>
    </vt:vector>
  </HeadingPairs>
  <TitlesOfParts>
    <vt:vector size="1" baseType="lpstr">
      <vt:lpstr/>
    </vt:vector>
  </TitlesOfParts>
  <Company>N.C. Dept. of Transportation</Company>
  <LinksUpToDate>false</LinksUpToDate>
  <CharactersWithSpaces>206329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Barrier, Robert L</dc:creator>
  <cp:keywords/>
  <dc:description/>
  <cp:lastModifiedBy>Mccalop, Sharon T</cp:lastModifiedBy>
  <cp:revision>2</cp:revision>
  <cp:lastPrinted>2016-09-06T15:29:00Z</cp:lastPrinted>
  <dcterms:created xsi:type="dcterms:W3CDTF">2021-11-01T19:21:00Z</dcterms:created>
  <dcterms:modified xsi:type="dcterms:W3CDTF">2021-11-01T19:21:00Z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0x01010031C05FFE50A04241B8692C7FCDD2DBF2</vt:lpwstr>
  </property>
  <property fmtid="{D5CDD505-2E9C-101B-9397-08002B2CF9AE}" pid="3" name="WorkflowChangePath">
    <vt:lpwstr>cc966a16-8176-42d9-91b2-cba9eb3b812e,4;</vt:lpwstr>
  </property>
  <property fmtid="{D5CDD505-2E9C-101B-9397-08002B2CF9AE}" pid="4" name="Detail">
    <vt:lpwstr>https://connect.ncdot.gov/letting/Pages/Roadside-Environmental-Letting-Details.aspx?let_id=54-SM-13-12006216 Rutherford.docx, 54-SM-13-12006216</vt:lpwstr>
  </property>
  <property fmtid="{D5CDD505-2E9C-101B-9397-08002B2CF9AE}" pid="5" name="Order">
    <vt:r8>54600</vt:r8>
  </property>
</Properties>
</file>